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3097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20"/>
          <w:tab w:val="left" w:pos="3097" w:leader="none"/>
        </w:tabs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Describe and analyse software requirements using relevant analysis methods and specify requirements by applying requirements specification standards (IEEE 830.0) and industry best practices.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Task 1.1: Read Software Requirements Specification standards IEEE 830.9 provided.</w:t>
      </w:r>
    </w:p>
    <w:p>
      <w:pPr>
        <w:pStyle w:val="TextBody"/>
        <w:rPr>
          <w:lang w:val="en-US"/>
        </w:rPr>
      </w:pPr>
      <w:r>
        <w:rPr>
          <w:lang w:val="en-US"/>
        </w:rPr>
        <w:t>The IEEE 830 standard</w:t>
      </w:r>
      <w:r>
        <w:rPr>
          <w:lang w:val="en-US"/>
        </w:rPr>
        <w:t>s:</w:t>
      </w:r>
    </w:p>
    <w:p>
      <w:pPr>
        <w:pStyle w:val="TextBody"/>
        <w:numPr>
          <w:ilvl w:val="0"/>
          <w:numId w:val="5"/>
        </w:numPr>
        <w:rPr>
          <w:lang w:val="en-US"/>
        </w:rPr>
      </w:pPr>
      <w:r>
        <w:rPr>
          <w:rStyle w:val="StrongEmphasis"/>
          <w:b w:val="false"/>
          <w:bCs w:val="false"/>
          <w:lang w:val="en-US"/>
        </w:rPr>
        <w:t>Clarity</w:t>
      </w:r>
    </w:p>
    <w:p>
      <w:pPr>
        <w:pStyle w:val="TextBody"/>
        <w:numPr>
          <w:ilvl w:val="0"/>
          <w:numId w:val="5"/>
        </w:numPr>
        <w:rPr/>
      </w:pPr>
      <w:r>
        <w:rPr>
          <w:rStyle w:val="StrongEmphasis"/>
          <w:b w:val="false"/>
          <w:bCs w:val="false"/>
        </w:rPr>
        <w:t>Correctness</w:t>
      </w:r>
    </w:p>
    <w:p>
      <w:pPr>
        <w:pStyle w:val="TextBody"/>
        <w:numPr>
          <w:ilvl w:val="0"/>
          <w:numId w:val="5"/>
        </w:numPr>
        <w:rPr/>
      </w:pPr>
      <w:r>
        <w:rPr>
          <w:rStyle w:val="StrongEmphasis"/>
          <w:b w:val="false"/>
          <w:bCs w:val="false"/>
        </w:rPr>
        <w:t>Completeness</w:t>
      </w:r>
    </w:p>
    <w:p>
      <w:pPr>
        <w:pStyle w:val="TextBody"/>
        <w:numPr>
          <w:ilvl w:val="0"/>
          <w:numId w:val="5"/>
        </w:numPr>
        <w:rPr/>
      </w:pPr>
      <w:r>
        <w:rPr>
          <w:rStyle w:val="StrongEmphasis"/>
          <w:b w:val="false"/>
          <w:bCs w:val="false"/>
        </w:rPr>
        <w:t>Consistency</w:t>
      </w:r>
    </w:p>
    <w:p>
      <w:pPr>
        <w:pStyle w:val="TextBody"/>
        <w:numPr>
          <w:ilvl w:val="0"/>
          <w:numId w:val="5"/>
        </w:numPr>
        <w:rPr/>
      </w:pPr>
      <w:r>
        <w:rPr>
          <w:rStyle w:val="StrongEmphasis"/>
          <w:b w:val="false"/>
          <w:bCs w:val="false"/>
        </w:rPr>
        <w:t>Verifiability</w:t>
      </w:r>
    </w:p>
    <w:p>
      <w:pPr>
        <w:pStyle w:val="TextBody"/>
        <w:numPr>
          <w:ilvl w:val="0"/>
          <w:numId w:val="5"/>
        </w:numPr>
        <w:rPr/>
      </w:pPr>
      <w:r>
        <w:rPr>
          <w:rStyle w:val="StrongEmphasis"/>
          <w:b w:val="false"/>
          <w:bCs w:val="false"/>
        </w:rPr>
        <w:t>Modifiability</w:t>
      </w:r>
    </w:p>
    <w:p>
      <w:pPr>
        <w:pStyle w:val="TextBody"/>
        <w:numPr>
          <w:ilvl w:val="0"/>
          <w:numId w:val="5"/>
        </w:numPr>
        <w:rPr/>
      </w:pPr>
      <w:r>
        <w:rPr>
          <w:rStyle w:val="StrongEmphasis"/>
          <w:b w:val="false"/>
          <w:bCs w:val="false"/>
        </w:rPr>
        <w:t>Traceability</w:t>
      </w:r>
    </w:p>
    <w:p>
      <w:pPr>
        <w:pStyle w:val="TextBody"/>
        <w:rPr/>
      </w:pPr>
      <w:r>
        <w:rPr>
          <w:b/>
          <w:bCs/>
        </w:rPr>
        <w:t>Task 1.2: For the problem you have prepared a software development model, V&amp;V checkpoints, and quality targets, prepare a Software Requirements Specification (SRS) template.</w:t>
      </w:r>
    </w:p>
    <w:p>
      <w:pPr>
        <w:pStyle w:val="TextBody"/>
        <w:rPr>
          <w:b/>
          <w:b/>
          <w:bCs/>
        </w:rPr>
      </w:pPr>
      <w:r>
        <w:rPr>
          <w:b/>
          <w:bCs/>
          <w:lang w:val="en-US"/>
        </w:rPr>
        <w:t>CHECKPOINTS:</w:t>
      </w:r>
    </w:p>
    <w:p>
      <w:pPr>
        <w:pStyle w:val="Normal"/>
        <w:numPr>
          <w:ilvl w:val="0"/>
          <w:numId w:val="4"/>
        </w:numPr>
        <w:rPr>
          <w:lang w:val="en-US"/>
        </w:rPr>
      </w:pPr>
      <w:r>
        <w:rPr>
          <w:lang w:val="en-US"/>
        </w:rPr>
        <w:t>demos</w:t>
      </w:r>
    </w:p>
    <w:p>
      <w:pPr>
        <w:pStyle w:val="Normal"/>
        <w:numPr>
          <w:ilvl w:val="0"/>
          <w:numId w:val="4"/>
        </w:numPr>
        <w:rPr>
          <w:lang w:val="en-US"/>
        </w:rPr>
      </w:pPr>
      <w:r>
        <w:rPr>
          <w:lang w:val="en-US"/>
        </w:rPr>
        <w:t>feedback</w:t>
      </w:r>
    </w:p>
    <w:p>
      <w:pPr>
        <w:pStyle w:val="Normal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testing </w:t>
      </w:r>
    </w:p>
    <w:p>
      <w:pPr>
        <w:pStyle w:val="Normal"/>
        <w:numPr>
          <w:ilvl w:val="0"/>
          <w:numId w:val="4"/>
        </w:numPr>
        <w:rPr>
          <w:lang w:val="en-US"/>
        </w:rPr>
      </w:pPr>
      <w:r>
        <w:rPr>
          <w:lang w:val="en-US"/>
        </w:rPr>
        <w:t>logs</w:t>
      </w:r>
    </w:p>
    <w:p>
      <w:pPr>
        <w:pStyle w:val="Normal"/>
        <w:numPr>
          <w:ilvl w:val="0"/>
          <w:numId w:val="4"/>
        </w:numPr>
        <w:rPr>
          <w:b/>
          <w:b/>
          <w:bCs/>
          <w:lang w:val="en-US"/>
        </w:rPr>
      </w:pPr>
      <w:r>
        <w:rPr>
          <w:b/>
          <w:bCs/>
          <w:lang w:val="en-US"/>
        </w:rPr>
        <w:t>QUALITY CHECKS</w:t>
      </w:r>
    </w:p>
    <w:p>
      <w:pPr>
        <w:pStyle w:val="TextBody"/>
        <w:numPr>
          <w:ilvl w:val="0"/>
          <w:numId w:val="4"/>
        </w:numPr>
        <w:rPr/>
      </w:pPr>
      <w:r>
        <w:rPr>
          <w:rStyle w:val="StrongEmphasis"/>
          <w:b w:val="false"/>
          <w:bCs w:val="false"/>
        </w:rPr>
        <w:t>Performance</w:t>
      </w:r>
      <w:r>
        <w:rPr>
          <w:b w:val="false"/>
          <w:bCs w:val="false"/>
        </w:rPr>
        <w:t xml:space="preserve">: </w:t>
      </w:r>
    </w:p>
    <w:p>
      <w:pPr>
        <w:pStyle w:val="TextBody"/>
        <w:numPr>
          <w:ilvl w:val="0"/>
          <w:numId w:val="4"/>
        </w:numPr>
        <w:rPr/>
      </w:pPr>
      <w:r>
        <w:rPr>
          <w:rStyle w:val="StrongEmphasis"/>
          <w:b w:val="false"/>
          <w:bCs w:val="false"/>
        </w:rPr>
        <w:t>Security</w:t>
      </w:r>
    </w:p>
    <w:p>
      <w:pPr>
        <w:pStyle w:val="TextBody"/>
        <w:numPr>
          <w:ilvl w:val="0"/>
          <w:numId w:val="4"/>
        </w:numPr>
        <w:rPr/>
      </w:pPr>
      <w:r>
        <w:rPr>
          <w:rStyle w:val="StrongEmphasis"/>
          <w:b w:val="false"/>
          <w:bCs w:val="false"/>
        </w:rPr>
        <w:t>Availability</w:t>
      </w:r>
    </w:p>
    <w:p>
      <w:pPr>
        <w:pStyle w:val="TextBody"/>
        <w:numPr>
          <w:ilvl w:val="0"/>
          <w:numId w:val="4"/>
        </w:numPr>
        <w:rPr/>
      </w:pPr>
      <w:r>
        <w:rPr>
          <w:rStyle w:val="StrongEmphasis"/>
          <w:b w:val="false"/>
          <w:bCs w:val="false"/>
        </w:rPr>
        <w:t>Flexibility</w:t>
      </w:r>
    </w:p>
    <w:p>
      <w:pPr>
        <w:pStyle w:val="TextBody"/>
        <w:numPr>
          <w:ilvl w:val="0"/>
          <w:numId w:val="4"/>
        </w:numPr>
        <w:rPr>
          <w:lang w:val="en-US"/>
        </w:rPr>
      </w:pPr>
      <w:r>
        <w:rPr>
          <w:rStyle w:val="StrongEmphasis"/>
          <w:b w:val="false"/>
          <w:bCs w:val="false"/>
          <w:lang w:val="en-US"/>
        </w:rPr>
        <w:t>Maintainability</w:t>
      </w:r>
    </w:p>
    <w:p>
      <w:pPr>
        <w:pStyle w:val="TextBody"/>
        <w:rPr>
          <w:lang w:val="en-US"/>
        </w:rPr>
      </w:pPr>
      <w:r>
        <w:rPr>
          <w:rStyle w:val="StrongEmphasis"/>
          <w:b w:val="false"/>
          <w:bCs w:val="false"/>
          <w:lang w:val="en-US"/>
        </w:rPr>
        <w:t>Software Requirements(SRS)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 </w:t>
      </w:r>
      <w:r>
        <w:rPr/>
        <w:t>User registratio(email, phone, )</w:t>
      </w:r>
    </w:p>
    <w:p>
      <w:pPr>
        <w:pStyle w:val="TextBody"/>
        <w:numPr>
          <w:ilvl w:val="0"/>
          <w:numId w:val="1"/>
        </w:numPr>
        <w:rPr/>
      </w:pPr>
      <w:r>
        <w:rPr/>
        <w:t>s</w:t>
      </w:r>
      <w:r>
        <w:rPr/>
        <w:t xml:space="preserve">earch </w:t>
      </w:r>
      <w:r>
        <w:rPr/>
        <w:t xml:space="preserve">ing the </w:t>
      </w:r>
      <w:r>
        <w:rPr/>
        <w:t>restaurants by location</w:t>
      </w:r>
    </w:p>
    <w:p>
      <w:pPr>
        <w:pStyle w:val="TextBody"/>
        <w:numPr>
          <w:ilvl w:val="0"/>
          <w:numId w:val="1"/>
        </w:numPr>
        <w:rPr/>
      </w:pPr>
      <w:r>
        <w:rPr/>
        <w:t>food customization(Ex:spicy,add more onions.extra cheese....)</w:t>
      </w:r>
    </w:p>
    <w:p>
      <w:pPr>
        <w:pStyle w:val="TextBody"/>
        <w:numPr>
          <w:ilvl w:val="0"/>
          <w:numId w:val="1"/>
        </w:numPr>
        <w:rPr/>
      </w:pPr>
      <w:r>
        <w:rPr/>
        <w:t>Delivery tracking and ratings for both user and delivery partners amd also for the hotels.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Task 1.3: Use suitable methods to analyze stakeholder requirements and prepare a documented SRS.</w:t>
      </w:r>
    </w:p>
    <w:p>
      <w:pPr>
        <w:pStyle w:val="TextBody"/>
        <w:numPr>
          <w:ilvl w:val="0"/>
          <w:numId w:val="2"/>
        </w:numPr>
        <w:rPr>
          <w:b/>
          <w:b/>
          <w:bCs/>
        </w:rPr>
      </w:pPr>
      <w:r>
        <w:rPr>
          <w:rStyle w:val="StrongEmphasis"/>
          <w:b w:val="false"/>
          <w:bCs w:val="false"/>
        </w:rPr>
        <w:t>Restaurants</w:t>
      </w:r>
    </w:p>
    <w:p>
      <w:pPr>
        <w:pStyle w:val="TextBody"/>
        <w:numPr>
          <w:ilvl w:val="0"/>
          <w:numId w:val="2"/>
        </w:numPr>
        <w:rPr>
          <w:b/>
          <w:b/>
          <w:bCs/>
        </w:rPr>
      </w:pPr>
      <w:r>
        <w:rPr>
          <w:rStyle w:val="StrongEmphasis"/>
          <w:b w:val="false"/>
          <w:bCs w:val="false"/>
        </w:rPr>
        <w:t>Users</w:t>
      </w:r>
    </w:p>
    <w:p>
      <w:pPr>
        <w:pStyle w:val="TextBody"/>
        <w:numPr>
          <w:ilvl w:val="0"/>
          <w:numId w:val="2"/>
        </w:numPr>
        <w:rPr>
          <w:b/>
          <w:b/>
          <w:bCs/>
        </w:rPr>
      </w:pPr>
      <w:r>
        <w:rPr>
          <w:rStyle w:val="StrongEmphasis"/>
          <w:b w:val="false"/>
          <w:bCs w:val="false"/>
        </w:rPr>
        <w:t>Delivery partners</w:t>
      </w:r>
    </w:p>
    <w:p>
      <w:pPr>
        <w:pStyle w:val="TextBody"/>
        <w:numPr>
          <w:ilvl w:val="0"/>
          <w:numId w:val="2"/>
        </w:numPr>
        <w:rPr>
          <w:b/>
          <w:b/>
          <w:bCs/>
        </w:rPr>
      </w:pPr>
      <w:r>
        <w:rPr>
          <w:rStyle w:val="StrongEmphasis"/>
          <w:b w:val="false"/>
          <w:bCs w:val="false"/>
        </w:rPr>
        <w:t>Marketing</w:t>
      </w:r>
    </w:p>
    <w:p>
      <w:pPr>
        <w:pStyle w:val="TextBody"/>
        <w:numPr>
          <w:ilvl w:val="0"/>
          <w:numId w:val="2"/>
        </w:numPr>
        <w:rPr>
          <w:b/>
          <w:b/>
          <w:bCs/>
        </w:rPr>
      </w:pPr>
      <w:r>
        <w:rPr>
          <w:rStyle w:val="StrongEmphasis"/>
          <w:b w:val="false"/>
          <w:bCs w:val="false"/>
        </w:rPr>
        <w:t>App maintaince servers</w:t>
      </w:r>
    </w:p>
    <w:p>
      <w:pPr>
        <w:pStyle w:val="TextBody"/>
        <w:numPr>
          <w:ilvl w:val="0"/>
          <w:numId w:val="2"/>
        </w:numPr>
        <w:rPr>
          <w:b/>
          <w:b/>
          <w:bCs/>
        </w:rPr>
      </w:pPr>
      <w:r>
        <w:rPr>
          <w:rStyle w:val="StrongEmphasis"/>
          <w:b w:val="false"/>
          <w:bCs w:val="false"/>
        </w:rPr>
        <w:t>user friendly</w:t>
      </w:r>
    </w:p>
    <w:p>
      <w:pPr>
        <w:pStyle w:val="TextBody"/>
        <w:numPr>
          <w:ilvl w:val="0"/>
          <w:numId w:val="2"/>
        </w:numPr>
        <w:rPr/>
      </w:pPr>
      <w:r>
        <w:rPr>
          <w:rStyle w:val="StrongEmphasis"/>
          <w:b w:val="false"/>
          <w:bCs w:val="false"/>
        </w:rPr>
        <w:t>Clear UI</w:t>
      </w:r>
    </w:p>
    <w:p>
      <w:pPr>
        <w:pStyle w:val="TextBody"/>
        <w:rPr/>
      </w:pPr>
      <w:r>
        <w:rPr>
          <w:rStyle w:val="StrongEmphasis"/>
          <w:b/>
          <w:bCs/>
          <w:lang w:val="en-US"/>
        </w:rPr>
        <w:t xml:space="preserve">Perform validation of the requirements with relevant stakeholders (write the steps to be taken for validation). </w:t>
      </w:r>
    </w:p>
    <w:p>
      <w:pPr>
        <w:pStyle w:val="TextBody"/>
        <w:rPr/>
      </w:pPr>
      <w:r>
        <w:rPr>
          <w:rStyle w:val="StrongEmphasis"/>
          <w:b w:val="false"/>
          <w:bCs w:val="false"/>
          <w:lang w:val="en-US"/>
        </w:rPr>
        <w:t>Relevant stakeholders is nothing but the the ones who is already experienced with the software and the sysytem.</w:t>
      </w:r>
    </w:p>
    <w:p>
      <w:pPr>
        <w:pStyle w:val="TextBody"/>
        <w:rPr/>
      </w:pPr>
      <w:r>
        <w:rPr>
          <w:rStyle w:val="StrongEmphasis"/>
          <w:b/>
          <w:bCs/>
          <w:lang w:val="en-US"/>
        </w:rPr>
        <w:t>Steps:</w:t>
      </w:r>
    </w:p>
    <w:p>
      <w:pPr>
        <w:pStyle w:val="TextBody"/>
        <w:numPr>
          <w:ilvl w:val="0"/>
          <w:numId w:val="3"/>
        </w:numPr>
        <w:rPr/>
      </w:pPr>
      <w:r>
        <w:rPr>
          <w:rStyle w:val="StrongEmphasis"/>
          <w:b w:val="false"/>
          <w:bCs w:val="false"/>
          <w:lang w:val="en-US"/>
        </w:rPr>
        <w:t>Preparation of  SRS documents</w:t>
      </w:r>
    </w:p>
    <w:p>
      <w:pPr>
        <w:pStyle w:val="TextBody"/>
        <w:numPr>
          <w:ilvl w:val="0"/>
          <w:numId w:val="3"/>
        </w:numPr>
        <w:rPr/>
      </w:pPr>
      <w:r>
        <w:rPr>
          <w:rStyle w:val="StrongEmphasis"/>
          <w:b w:val="false"/>
          <w:bCs w:val="false"/>
          <w:lang w:val="en-US"/>
        </w:rPr>
        <w:t>Requirements</w:t>
      </w:r>
    </w:p>
    <w:p>
      <w:pPr>
        <w:pStyle w:val="TextBody"/>
        <w:numPr>
          <w:ilvl w:val="0"/>
          <w:numId w:val="3"/>
        </w:numPr>
        <w:rPr/>
      </w:pPr>
      <w:r>
        <w:rPr>
          <w:rStyle w:val="StrongEmphasis"/>
          <w:b w:val="false"/>
          <w:bCs w:val="false"/>
          <w:lang w:val="en-US"/>
        </w:rPr>
        <w:t>Feedbacks and reviews</w:t>
      </w:r>
    </w:p>
    <w:p>
      <w:pPr>
        <w:pStyle w:val="TextBody"/>
        <w:numPr>
          <w:ilvl w:val="0"/>
          <w:numId w:val="3"/>
        </w:numPr>
        <w:rPr/>
      </w:pPr>
      <w:r>
        <w:rPr>
          <w:rStyle w:val="StrongEmphasis"/>
          <w:b w:val="false"/>
          <w:bCs w:val="false"/>
          <w:lang w:val="en-US"/>
        </w:rPr>
        <w:t xml:space="preserve">Making corrections </w:t>
      </w:r>
    </w:p>
    <w:p>
      <w:pPr>
        <w:pStyle w:val="TextBody"/>
        <w:numPr>
          <w:ilvl w:val="0"/>
          <w:numId w:val="3"/>
        </w:numPr>
        <w:rPr/>
      </w:pPr>
      <w:r>
        <w:rPr>
          <w:rStyle w:val="StrongEmphasis"/>
          <w:b w:val="false"/>
          <w:bCs w:val="false"/>
          <w:lang w:val="en-US"/>
        </w:rPr>
        <w:t>Releasing a prototype first</w:t>
      </w:r>
    </w:p>
    <w:p>
      <w:pPr>
        <w:pStyle w:val="TextBody"/>
        <w:numPr>
          <w:ilvl w:val="0"/>
          <w:numId w:val="3"/>
        </w:numPr>
        <w:rPr/>
      </w:pPr>
      <w:r>
        <w:rPr>
          <w:rStyle w:val="StrongEmphasis"/>
          <w:b w:val="false"/>
          <w:bCs w:val="false"/>
          <w:lang w:val="en-US"/>
        </w:rPr>
        <w:t>Approvals</w:t>
      </w:r>
    </w:p>
    <w:p>
      <w:pPr>
        <w:pStyle w:val="TextBody"/>
        <w:spacing w:before="0" w:after="140"/>
        <w:rPr>
          <w:rStyle w:val="StrongEmphasis"/>
          <w:b w:val="false"/>
          <w:b w:val="false"/>
          <w:bCs w:val="false"/>
          <w:lang w:val="en-US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284" w:top="1134" w:footer="708" w:bottom="1440" w:gutter="0"/>
      <w:pgBorders w:display="allPages" w:offsetFrom="page">
        <w:left w:val="single" w:sz="4" w:space="24" w:color="17365D"/>
        <w:bottom w:val="single" w:sz="4" w:space="24" w:color="17365D"/>
        <w:right w:val="single" w:sz="4" w:space="24" w:color="17365D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ptos Display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627384537"/>
    </w:sdtPr>
    <w:sdtContent>
      <w:p>
        <w:pPr>
          <w:pStyle w:val="Footer"/>
          <w:rPr>
            <w:sz w:val="20"/>
            <w:szCs w:val="20"/>
          </w:rPr>
        </w:pPr>
        <w:r>
          <w:rPr>
            <w:sz w:val="20"/>
            <w:szCs w:val="20"/>
            <w:lang w:val="en-US"/>
          </w:rPr>
          <w:t xml:space="preserve">SE_Lab-Activity Document (Ref: </w:t>
        </w:r>
        <w:bookmarkStart w:id="1" w:name="_Hlk191643895"/>
        <w:r>
          <w:rPr>
            <w:sz w:val="18"/>
            <w:szCs w:val="18"/>
            <w:lang w:val="en-US"/>
          </w:rPr>
          <w:t>SE_Lab-Manual</w:t>
        </w:r>
        <w:bookmarkEnd w:id="1"/>
        <w:r>
          <w:rPr>
            <w:sz w:val="18"/>
            <w:szCs w:val="18"/>
            <w:lang w:val="en-US"/>
          </w:rPr>
          <w:t>_28Feb25-V_1.0</w:t>
        </w:r>
        <w:r>
          <w:rPr>
            <w:sz w:val="16"/>
            <w:szCs w:val="16"/>
            <w:lang w:val="en-US"/>
          </w:rPr>
          <w:t xml:space="preserve">d)                                             </w:t>
        </w:r>
        <w:r>
          <w:rPr>
            <w:sz w:val="20"/>
            <w:szCs w:val="20"/>
            <w:lang w:val="en-US"/>
          </w:rPr>
          <w:tab/>
          <w:t>Page</w:t>
        </w:r>
        <w:r>
          <w:rPr>
            <w:b/>
            <w:bCs/>
            <w:sz w:val="20"/>
            <w:szCs w:val="20"/>
          </w:rPr>
          <w:t xml:space="preserve"> </w:t>
        </w:r>
        <w:r>
          <w:rPr>
            <w:b/>
            <w:bCs/>
            <w:sz w:val="20"/>
            <w:szCs w:val="20"/>
          </w:rPr>
          <w:fldChar w:fldCharType="begin"/>
        </w:r>
        <w:r>
          <w:rPr>
            <w:sz w:val="20"/>
            <w:b/>
            <w:szCs w:val="20"/>
            <w:bCs/>
          </w:rPr>
          <w:instrText> PAGE </w:instrText>
        </w:r>
        <w:r>
          <w:rPr>
            <w:sz w:val="20"/>
            <w:b/>
            <w:szCs w:val="20"/>
            <w:bCs/>
          </w:rPr>
          <w:fldChar w:fldCharType="separate"/>
        </w:r>
        <w:r>
          <w:rPr>
            <w:sz w:val="20"/>
            <w:b/>
            <w:szCs w:val="20"/>
            <w:bCs/>
          </w:rPr>
          <w:t>2</w:t>
        </w:r>
        <w:r>
          <w:rPr>
            <w:sz w:val="20"/>
            <w:b/>
            <w:szCs w:val="20"/>
            <w:bCs/>
          </w:rPr>
          <w:fldChar w:fldCharType="end"/>
        </w:r>
        <w:r>
          <w:rPr>
            <w:sz w:val="20"/>
            <w:szCs w:val="20"/>
          </w:rPr>
          <w:t xml:space="preserve"> of </w:t>
        </w:r>
        <w:r>
          <w:rPr>
            <w:b/>
            <w:bCs/>
            <w:sz w:val="20"/>
            <w:szCs w:val="20"/>
          </w:rPr>
          <w:fldChar w:fldCharType="begin"/>
        </w:r>
        <w:r>
          <w:rPr>
            <w:sz w:val="20"/>
            <w:b/>
            <w:szCs w:val="20"/>
            <w:bCs/>
          </w:rPr>
          <w:instrText> NUMPAGES </w:instrText>
        </w:r>
        <w:r>
          <w:rPr>
            <w:sz w:val="20"/>
            <w:b/>
            <w:szCs w:val="20"/>
            <w:bCs/>
          </w:rPr>
          <w:fldChar w:fldCharType="separate"/>
        </w:r>
        <w:r>
          <w:rPr>
            <w:sz w:val="20"/>
            <w:b/>
            <w:szCs w:val="20"/>
            <w:bCs/>
          </w:rPr>
          <w:t>3</w:t>
        </w:r>
        <w:r>
          <w:rPr>
            <w:sz w:val="20"/>
            <w:b/>
            <w:szCs w:val="20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pPr w:bottomFromText="0" w:horzAnchor="margin" w:leftFromText="180" w:rightFromText="180" w:tblpX="0" w:tblpXSpec="center" w:tblpY="-1005" w:topFromText="0" w:vertAnchor="margin"/>
      <w:tblW w:w="10468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0468"/>
    </w:tblGrid>
    <w:tr>
      <w:trPr>
        <w:trHeight w:val="1272" w:hRule="atLeast"/>
      </w:trPr>
      <w:tc>
        <w:tcPr>
          <w:tcW w:w="104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tbl>
          <w:tblPr>
            <w:tblW w:w="9765" w:type="dxa"/>
            <w:jc w:val="center"/>
            <w:tblInd w:w="0" w:type="dxa"/>
            <w:tblCellMar>
              <w:top w:w="0" w:type="dxa"/>
              <w:left w:w="108" w:type="dxa"/>
              <w:bottom w:w="0" w:type="dxa"/>
              <w:right w:w="108" w:type="dxa"/>
            </w:tblCellMar>
            <w:tblLook w:val="0400" w:noHBand="0" w:noVBand="1" w:firstColumn="0" w:lastRow="0" w:lastColumn="0" w:firstRow="0"/>
          </w:tblPr>
          <w:tblGrid>
            <w:gridCol w:w="1366"/>
            <w:gridCol w:w="7245"/>
            <w:gridCol w:w="1154"/>
          </w:tblGrid>
          <w:tr>
            <w:trPr>
              <w:tblHeader w:val="true"/>
              <w:trHeight w:val="807" w:hRule="atLeast"/>
              <w:cantSplit w:val="true"/>
            </w:trPr>
            <w:tc>
              <w:tcPr>
                <w:tcW w:w="1366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  <w:right w:val="single" w:sz="4" w:space="0" w:color="FFFFFF"/>
                </w:tcBorders>
              </w:tcPr>
              <w:p>
                <w:pPr>
                  <w:pStyle w:val="Normal"/>
                  <w:widowControl w:val="false"/>
                  <w:pBdr/>
                  <w:spacing w:lineRule="auto" w:line="240" w:before="0" w:after="0"/>
                  <w:rPr>
                    <w:rFonts w:ascii="Aptos Display" w:hAnsi="Aptos Display" w:eastAsia="Cambria" w:cs="Cambria"/>
                    <w:color w:val="000000"/>
                    <w:sz w:val="24"/>
                    <w:szCs w:val="24"/>
                  </w:rPr>
                </w:pPr>
                <w:r>
                  <w:rPr>
                    <w:rFonts w:eastAsia="Cambria" w:cs="Cambria" w:ascii="Aptos Display" w:hAnsi="Aptos Display"/>
                    <w:color w:val="000000"/>
                    <w:sz w:val="24"/>
                    <w:szCs w:val="24"/>
                  </w:rPr>
                  <w:drawing>
                    <wp:anchor behindDoc="1" distT="0" distB="0" distL="0" distR="0" simplePos="0" locked="0" layoutInCell="1" allowOverlap="1" relativeHeight="4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47625</wp:posOffset>
                      </wp:positionV>
                      <wp:extent cx="730250" cy="384175"/>
                      <wp:effectExtent l="0" t="0" r="0" b="0"/>
                      <wp:wrapNone/>
                      <wp:docPr id="1" name="Picture 4" descr="C:\Users\user\Pictures\nitteimg-footer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4" descr="C:\Users\user\Pictures\nitteimg-footer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30250" cy="3841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7245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  <w:right w:val="single" w:sz="4" w:space="0" w:color="FFFFFF"/>
                </w:tcBorders>
              </w:tcPr>
              <w:p>
                <w:pPr>
                  <w:pStyle w:val="Normal"/>
                  <w:widowControl w:val="false"/>
                  <w:pBdr/>
                  <w:spacing w:lineRule="auto" w:line="240" w:before="0" w:after="0"/>
                  <w:jc w:val="center"/>
                  <w:rPr>
                    <w:rFonts w:ascii="Aptos Display" w:hAnsi="Aptos Display" w:eastAsia="Cambria" w:cs="Cambria"/>
                    <w:b/>
                    <w:b/>
                    <w:smallCaps/>
                    <w:color w:val="000000"/>
                    <w:sz w:val="36"/>
                    <w:szCs w:val="36"/>
                  </w:rPr>
                </w:pPr>
                <w:r>
                  <w:rPr>
                    <w:rFonts w:eastAsia="Cambria" w:cs="Cambria" w:ascii="Aptos Display" w:hAnsi="Aptos Display"/>
                    <w:b/>
                    <w:smallCaps/>
                    <w:color w:val="000000"/>
                    <w:sz w:val="36"/>
                    <w:szCs w:val="36"/>
                  </w:rPr>
                  <w:t>Nitte Meenakshi Institute of Technology</w:t>
                </w:r>
              </w:p>
              <w:p>
                <w:pPr>
                  <w:pStyle w:val="Normal"/>
                  <w:widowControl w:val="false"/>
                  <w:pBdr/>
                  <w:spacing w:lineRule="auto" w:line="240" w:before="0" w:after="0"/>
                  <w:jc w:val="center"/>
                  <w:rPr>
                    <w:rFonts w:ascii="Aptos Display" w:hAnsi="Aptos Display" w:eastAsia="Cambria" w:cs="Cambria"/>
                    <w:color w:val="000000"/>
                    <w:sz w:val="14"/>
                    <w:szCs w:val="14"/>
                  </w:rPr>
                </w:pPr>
                <w:r>
                  <w:rPr>
                    <w:rFonts w:eastAsia="Cambria" w:cs="Cambria" w:ascii="Aptos Display" w:hAnsi="Aptos Display"/>
                    <w:color w:val="000000"/>
                    <w:sz w:val="14"/>
                    <w:szCs w:val="14"/>
                  </w:rPr>
                  <w:t>(AN AUTONOMOUS INSTITUTION )</w:t>
                </w:r>
              </w:p>
              <w:p>
                <w:pPr>
                  <w:pStyle w:val="Normal"/>
                  <w:widowControl w:val="false"/>
                  <w:pBdr/>
                  <w:spacing w:lineRule="auto" w:line="240" w:before="0" w:after="0"/>
                  <w:jc w:val="center"/>
                  <w:rPr>
                    <w:rFonts w:ascii="Aptos Display" w:hAnsi="Aptos Display" w:eastAsia="Cambria" w:cs="Cambria"/>
                    <w:color w:val="000000"/>
                    <w:sz w:val="14"/>
                    <w:szCs w:val="14"/>
                  </w:rPr>
                </w:pPr>
                <w:r>
                  <w:rPr>
                    <w:rFonts w:eastAsia="Cambria" w:cs="Cambria" w:ascii="Aptos Display" w:hAnsi="Aptos Display"/>
                    <w:color w:val="000000"/>
                    <w:sz w:val="14"/>
                    <w:szCs w:val="14"/>
                  </w:rPr>
                  <w:t xml:space="preserve">APPROVED AND </w:t>
                </w:r>
                <w:r>
                  <w:rPr>
                    <w:rFonts w:eastAsia="Cambria" w:cs="Cambria" w:ascii="Aptos Display" w:hAnsi="Aptos Display"/>
                    <w:sz w:val="14"/>
                    <w:szCs w:val="14"/>
                  </w:rPr>
                  <w:t>ACCREDITED</w:t>
                </w:r>
                <w:r>
                  <w:rPr>
                    <w:rFonts w:eastAsia="Cambria" w:cs="Cambria" w:ascii="Aptos Display" w:hAnsi="Aptos Display"/>
                    <w:color w:val="000000"/>
                    <w:sz w:val="14"/>
                    <w:szCs w:val="14"/>
                  </w:rPr>
                  <w:t xml:space="preserve"> BY AICTE ,AFFILIATED TO VISVESVARAYA TECHNOLOGICAL UNIVERSITY, </w:t>
                </w:r>
              </w:p>
              <w:p>
                <w:pPr>
                  <w:pStyle w:val="Normal"/>
                  <w:widowControl w:val="false"/>
                  <w:pBdr/>
                  <w:spacing w:lineRule="auto" w:line="240" w:before="0" w:after="0"/>
                  <w:jc w:val="center"/>
                  <w:rPr>
                    <w:rFonts w:ascii="Aptos Display" w:hAnsi="Aptos Display" w:eastAsia="Cambria" w:cs="Cambria"/>
                    <w:color w:val="000000"/>
                    <w:sz w:val="16"/>
                    <w:szCs w:val="16"/>
                  </w:rPr>
                </w:pPr>
                <w:r>
                  <w:rPr>
                    <w:rFonts w:eastAsia="Cambria" w:cs="Cambria" w:ascii="Aptos Display" w:hAnsi="Aptos Display"/>
                    <w:color w:val="000000"/>
                    <w:sz w:val="16"/>
                    <w:szCs w:val="16"/>
                  </w:rPr>
                  <w:t>PB NO. 6429, YELAHANKA, BANGALORE 560-064, KARNATAKA</w:t>
                </w:r>
              </w:p>
              <w:p>
                <w:pPr>
                  <w:pStyle w:val="Normal"/>
                  <w:widowControl w:val="false"/>
                  <w:pBdr/>
                  <w:spacing w:lineRule="auto" w:line="240" w:before="0" w:after="0"/>
                  <w:jc w:val="center"/>
                  <w:rPr>
                    <w:rFonts w:ascii="Aptos Display" w:hAnsi="Aptos Display" w:eastAsia="Cambria" w:cs="Cambria"/>
                    <w:color w:val="000000"/>
                    <w:sz w:val="30"/>
                    <w:szCs w:val="30"/>
                  </w:rPr>
                </w:pPr>
                <w:r>
                  <w:rPr>
                    <w:rFonts w:eastAsia="Cambria" w:cs="Cambria" w:ascii="Aptos Display" w:hAnsi="Aptos Display"/>
                    <w:sz w:val="30"/>
                    <w:szCs w:val="30"/>
                  </w:rPr>
                  <w:t>Department of Information Science and Engineering</w:t>
                </w:r>
              </w:p>
            </w:tc>
            <w:tc>
              <w:tcPr>
                <w:tcW w:w="1154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  <w:right w:val="single" w:sz="4" w:space="0" w:color="FFFFFF"/>
                </w:tcBorders>
              </w:tcPr>
              <w:p>
                <w:pPr>
                  <w:pStyle w:val="Normal"/>
                  <w:widowControl w:val="false"/>
                  <w:pBdr/>
                  <w:spacing w:lineRule="auto" w:line="240" w:before="0" w:after="0"/>
                  <w:rPr>
                    <w:rFonts w:ascii="Aptos Display" w:hAnsi="Aptos Display" w:eastAsia="Cambria" w:cs="Cambria"/>
                    <w:color w:val="000000"/>
                    <w:sz w:val="24"/>
                    <w:szCs w:val="24"/>
                  </w:rPr>
                </w:pPr>
                <w:r>
                  <w:rPr/>
                  <w:drawing>
                    <wp:inline distT="0" distB="0" distL="0" distR="0">
                      <wp:extent cx="730250" cy="704850"/>
                      <wp:effectExtent l="0" t="0" r="0" b="0"/>
                      <wp:docPr id="2" name="Picture 3" descr="http://www.nmit.ac.in/Images/logo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3" descr="http://www.nmit.ac.in/Images/logo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30250" cy="7048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bookmarkStart w:id="0" w:name="_Hlk191643481"/>
                <w:bookmarkEnd w:id="0"/>
              </w:p>
            </w:tc>
          </w:tr>
        </w:tbl>
        <w:p>
          <w:pPr>
            <w:pStyle w:val="Normal"/>
            <w:spacing w:lineRule="auto" w:line="240" w:before="60" w:after="0"/>
            <w:jc w:val="center"/>
            <w:rPr>
              <w:rFonts w:ascii="Calibri" w:hAnsi="Calibri" w:cs="Calibri"/>
              <w:lang w:val="en-US"/>
            </w:rPr>
          </w:pPr>
          <w:r>
            <w:rPr>
              <w:rFonts w:cs="Calibri"/>
              <w:lang w:val="en-US"/>
            </w:rPr>
          </w:r>
        </w:p>
      </w:tc>
    </w:tr>
  </w:tbl>
  <w:p>
    <w:pPr>
      <w:pStyle w:val="Header"/>
      <w:spacing w:before="240" w:after="0"/>
      <w:jc w:val="center"/>
      <w:rPr>
        <w:rFonts w:cs="Calibri"/>
        <w:b/>
        <w:b/>
        <w:bCs/>
        <w:sz w:val="24"/>
        <w:szCs w:val="24"/>
        <w:lang w:val="en-US"/>
      </w:rPr>
    </w:pPr>
    <w:r>
      <w:rPr>
        <w:rFonts w:cs="Calibri"/>
        <w:b/>
        <w:bCs/>
        <w:sz w:val="24"/>
        <w:szCs w:val="24"/>
        <w:lang w:val="en-US"/>
      </w:rPr>
      <w:t>SOFTWARE ENGINEERING LABORATORY (22IS43) TASK EXECUTION SHEET</w:t>
    </w:r>
  </w:p>
  <w:tbl>
    <w:tblPr>
      <w:tblStyle w:val="TableGrid"/>
      <w:tblW w:w="10490" w:type="dxa"/>
      <w:jc w:val="left"/>
      <w:tblInd w:w="-714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3543"/>
      <w:gridCol w:w="3403"/>
      <w:gridCol w:w="3544"/>
    </w:tblGrid>
    <w:tr>
      <w:trPr/>
      <w:tc>
        <w:tcPr>
          <w:tcW w:w="3543" w:type="dxa"/>
          <w:tcBorders/>
        </w:tcPr>
        <w:p>
          <w:pPr>
            <w:pStyle w:val="Normal"/>
            <w:tabs>
              <w:tab w:val="clear" w:pos="720"/>
              <w:tab w:val="left" w:pos="3097" w:leader="none"/>
            </w:tabs>
            <w:spacing w:lineRule="auto" w:line="240" w:before="0" w:after="0"/>
            <w:rPr>
              <w:b/>
              <w:b/>
              <w:bCs/>
              <w:sz w:val="20"/>
              <w:szCs w:val="20"/>
              <w:lang w:val="en-US"/>
            </w:rPr>
          </w:pPr>
          <w:r>
            <w:rPr>
              <w:b/>
              <w:bCs/>
              <w:sz w:val="20"/>
              <w:szCs w:val="20"/>
              <w:lang w:val="en-US"/>
            </w:rPr>
            <w:t>Name:</w:t>
          </w:r>
          <w:r>
            <w:rPr>
              <w:b/>
              <w:bCs/>
              <w:sz w:val="20"/>
              <w:szCs w:val="20"/>
              <w:lang w:val="en-US"/>
            </w:rPr>
            <w:t>A.Chakradhar Reddy</w:t>
          </w:r>
        </w:p>
      </w:tc>
      <w:tc>
        <w:tcPr>
          <w:tcW w:w="3403" w:type="dxa"/>
          <w:tcBorders/>
        </w:tcPr>
        <w:p>
          <w:pPr>
            <w:pStyle w:val="Normal"/>
            <w:tabs>
              <w:tab w:val="clear" w:pos="720"/>
              <w:tab w:val="left" w:pos="3097" w:leader="none"/>
            </w:tabs>
            <w:spacing w:lineRule="auto" w:line="240" w:before="0" w:after="0"/>
            <w:rPr>
              <w:b/>
              <w:b/>
              <w:bCs/>
              <w:sz w:val="20"/>
              <w:szCs w:val="20"/>
              <w:lang w:val="en-US"/>
            </w:rPr>
          </w:pPr>
          <w:r>
            <w:rPr>
              <w:b/>
              <w:bCs/>
              <w:sz w:val="20"/>
              <w:szCs w:val="20"/>
              <w:lang w:val="en-US"/>
            </w:rPr>
            <w:t xml:space="preserve">USN: </w:t>
          </w:r>
          <w:r>
            <w:rPr>
              <w:b/>
              <w:bCs/>
              <w:sz w:val="20"/>
              <w:szCs w:val="20"/>
              <w:lang w:val="en-US"/>
            </w:rPr>
            <w:t>1NT23IS031</w:t>
          </w:r>
        </w:p>
      </w:tc>
      <w:tc>
        <w:tcPr>
          <w:tcW w:w="3544" w:type="dxa"/>
          <w:tcBorders/>
        </w:tcPr>
        <w:p>
          <w:pPr>
            <w:pStyle w:val="Normal"/>
            <w:tabs>
              <w:tab w:val="clear" w:pos="720"/>
              <w:tab w:val="left" w:pos="3097" w:leader="none"/>
            </w:tabs>
            <w:spacing w:lineRule="auto" w:line="240" w:before="0" w:after="0"/>
            <w:rPr>
              <w:b/>
              <w:b/>
              <w:bCs/>
              <w:sz w:val="20"/>
              <w:szCs w:val="20"/>
              <w:lang w:val="en-US"/>
            </w:rPr>
          </w:pPr>
          <w:r>
            <w:rPr>
              <w:b/>
              <w:bCs/>
              <w:sz w:val="20"/>
              <w:szCs w:val="20"/>
              <w:lang w:val="en-US"/>
            </w:rPr>
            <w:t>Date:</w:t>
          </w:r>
          <w:r>
            <w:rPr>
              <w:b/>
              <w:bCs/>
              <w:sz w:val="20"/>
              <w:szCs w:val="20"/>
              <w:lang w:val="en-US"/>
            </w:rPr>
            <w:t>08/04/2025</w:t>
          </w:r>
        </w:p>
      </w:tc>
    </w:tr>
    <w:tr>
      <w:trPr/>
      <w:tc>
        <w:tcPr>
          <w:tcW w:w="3543" w:type="dxa"/>
          <w:tcBorders/>
        </w:tcPr>
        <w:p>
          <w:pPr>
            <w:pStyle w:val="Normal"/>
            <w:tabs>
              <w:tab w:val="clear" w:pos="720"/>
              <w:tab w:val="left" w:pos="3097" w:leader="none"/>
            </w:tabs>
            <w:spacing w:lineRule="auto" w:line="240" w:before="0" w:after="0"/>
            <w:rPr>
              <w:b/>
              <w:b/>
              <w:bCs/>
              <w:sz w:val="20"/>
              <w:szCs w:val="20"/>
              <w:lang w:val="en-US"/>
            </w:rPr>
          </w:pPr>
          <w:r>
            <w:rPr>
              <w:b/>
              <w:bCs/>
              <w:sz w:val="20"/>
              <w:szCs w:val="20"/>
              <w:lang w:val="en-US"/>
            </w:rPr>
            <w:t xml:space="preserve">Lab Activity # / Task #: </w:t>
          </w:r>
          <w:r>
            <w:rPr>
              <w:b/>
              <w:bCs/>
              <w:sz w:val="20"/>
              <w:szCs w:val="20"/>
              <w:lang w:val="en-US"/>
            </w:rPr>
            <w:t>4</w:t>
          </w:r>
        </w:p>
      </w:tc>
      <w:tc>
        <w:tcPr>
          <w:tcW w:w="3403" w:type="dxa"/>
          <w:tcBorders/>
        </w:tcPr>
        <w:p>
          <w:pPr>
            <w:pStyle w:val="Normal"/>
            <w:tabs>
              <w:tab w:val="clear" w:pos="720"/>
              <w:tab w:val="left" w:pos="3097" w:leader="none"/>
            </w:tabs>
            <w:spacing w:lineRule="auto" w:line="240" w:before="0" w:after="0"/>
            <w:rPr>
              <w:b/>
              <w:b/>
              <w:bCs/>
              <w:sz w:val="20"/>
              <w:szCs w:val="20"/>
              <w:lang w:val="en-US"/>
            </w:rPr>
          </w:pPr>
          <w:r>
            <w:rPr>
              <w:b/>
              <w:bCs/>
              <w:sz w:val="20"/>
              <w:szCs w:val="20"/>
              <w:lang w:val="en-US"/>
            </w:rPr>
            <w:t>Document name:</w:t>
          </w:r>
        </w:p>
      </w:tc>
      <w:tc>
        <w:tcPr>
          <w:tcW w:w="3544" w:type="dxa"/>
          <w:tcBorders/>
        </w:tcPr>
        <w:p>
          <w:pPr>
            <w:pStyle w:val="Normal"/>
            <w:tabs>
              <w:tab w:val="clear" w:pos="720"/>
              <w:tab w:val="left" w:pos="3097" w:leader="none"/>
            </w:tabs>
            <w:spacing w:lineRule="auto" w:line="240" w:before="0" w:after="0"/>
            <w:rPr>
              <w:b/>
              <w:b/>
              <w:bCs/>
              <w:sz w:val="20"/>
              <w:szCs w:val="20"/>
              <w:lang w:val="en-US"/>
            </w:rPr>
          </w:pPr>
          <w:r>
            <w:rPr>
              <w:b/>
              <w:bCs/>
              <w:sz w:val="20"/>
              <w:szCs w:val="20"/>
              <w:lang w:val="en-US"/>
            </w:rPr>
            <w:t>Submitted details:</w:t>
          </w:r>
        </w:p>
        <w:p>
          <w:pPr>
            <w:pStyle w:val="Normal"/>
            <w:tabs>
              <w:tab w:val="clear" w:pos="720"/>
              <w:tab w:val="left" w:pos="3097" w:leader="none"/>
            </w:tabs>
            <w:spacing w:lineRule="auto" w:line="240" w:before="0" w:after="0"/>
            <w:rPr>
              <w:b/>
              <w:b/>
              <w:bCs/>
              <w:sz w:val="20"/>
              <w:szCs w:val="20"/>
              <w:lang w:val="en-US"/>
            </w:rPr>
          </w:pPr>
          <w:r>
            <w:rPr>
              <w:b/>
              <w:bCs/>
              <w:sz w:val="20"/>
              <w:szCs w:val="20"/>
              <w:lang w:val="en-US"/>
            </w:rPr>
          </w:r>
        </w:p>
      </w:tc>
    </w:tr>
  </w:tbl>
  <w:p>
    <w:pPr>
      <w:pStyle w:val="Header"/>
      <w:rPr>
        <w:sz w:val="24"/>
        <w:szCs w:val="24"/>
      </w:rPr>
    </w:pPr>
    <w:r>
      <w:rPr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1b0b"/>
    <w:pPr>
      <w:keepNext w:val="true"/>
      <w:keepLines/>
      <w:spacing w:before="360" w:after="8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b0b"/>
    <w:pPr>
      <w:keepNext w:val="true"/>
      <w:keepLines/>
      <w:spacing w:before="160" w:after="8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b0b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b0b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b0b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b0b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b0b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b0b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b0b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11b0b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11b0b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11b0b"/>
    <w:rPr>
      <w:rFonts w:eastAsia="" w:cs="" w:cstheme="majorBidi" w:eastAsiaTheme="majorEastAsia"/>
      <w:color w:val="365F9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11b0b"/>
    <w:rPr>
      <w:rFonts w:eastAsia="" w:cs="" w:cstheme="majorBidi" w:eastAsiaTheme="majorEastAsia"/>
      <w:i/>
      <w:iCs/>
      <w:color w:val="365F9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11b0b"/>
    <w:rPr>
      <w:rFonts w:eastAsia="" w:cs="" w:cstheme="majorBidi" w:eastAsiaTheme="majorEastAsia"/>
      <w:color w:val="365F9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d11b0b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11b0b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11b0b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11b0b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d11b0b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11b0b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d11b0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11b0b"/>
    <w:rPr>
      <w:i/>
      <w:iCs/>
      <w:color w:val="365F9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d11b0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b0b"/>
    <w:rPr>
      <w:b/>
      <w:bCs/>
      <w:smallCaps/>
      <w:color w:val="365F91" w:themeColor="accent1" w:themeShade="bf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11b0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11b0b"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d11b0b"/>
    <w:pPr>
      <w:spacing w:lineRule="auto" w:line="240" w:before="0" w:after="8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b0b"/>
    <w:pPr>
      <w:spacing w:before="0" w:after="160"/>
    </w:pPr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b0b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b0b"/>
    <w:pPr>
      <w:spacing w:before="0" w:after="20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d11b0b"/>
    <w:pPr>
      <w:pBdr>
        <w:top w:val="single" w:sz="4" w:space="10" w:color="365F91"/>
        <w:bottom w:val="single" w:sz="4" w:space="10" w:color="365F91"/>
      </w:pBdr>
      <w:spacing w:before="360" w:after="360"/>
      <w:ind w:left="864" w:right="864" w:hanging="0"/>
      <w:jc w:val="center"/>
    </w:pPr>
    <w:rPr>
      <w:i/>
      <w:iCs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11b0b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11b0b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40e3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D37FF-AAB0-4FF4-AA04-6790795A5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LibreOffice/6.4.7.2$Linux_X86_64 LibreOffice_project/40$Build-2</Application>
  <Pages>3</Pages>
  <Words>285</Words>
  <Characters>1763</Characters>
  <CharactersWithSpaces>2009</CharactersWithSpaces>
  <Paragraphs>58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2025-02-28T08:27:00Z</dcterms:created>
  <dc:creator>Balachandra A</dc:creator>
  <dc:description/>
  <dc:language>en-IN</dc:language>
  <cp:lastModifiedBy/>
  <dcterms:modified xsi:type="dcterms:W3CDTF">2025-04-08T11:37:28Z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