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328F9F" w14:textId="4AC88279" w:rsidR="009F5376" w:rsidRDefault="009F5376" w:rsidP="009F5376">
      <w:pPr>
        <w:jc w:val="center"/>
        <w:rPr>
          <w:rFonts w:hint="eastAsia"/>
        </w:rPr>
      </w:pPr>
      <w:r>
        <w:rPr>
          <w:noProof/>
        </w:rPr>
        <w:drawing>
          <wp:anchor distT="0" distB="0" distL="114300" distR="114300" simplePos="0" relativeHeight="251662336" behindDoc="1" locked="0" layoutInCell="1" allowOverlap="1" wp14:anchorId="2CBF6C26" wp14:editId="5FEE7A7A">
            <wp:simplePos x="0" y="0"/>
            <wp:positionH relativeFrom="margin">
              <wp:posOffset>5067300</wp:posOffset>
            </wp:positionH>
            <wp:positionV relativeFrom="paragraph">
              <wp:posOffset>-76200</wp:posOffset>
            </wp:positionV>
            <wp:extent cx="476250" cy="47625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476250" cy="47625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1" locked="0" layoutInCell="1" allowOverlap="1" wp14:anchorId="2C28BA14" wp14:editId="75BD6735">
            <wp:simplePos x="0" y="0"/>
            <wp:positionH relativeFrom="margin">
              <wp:posOffset>152400</wp:posOffset>
            </wp:positionH>
            <wp:positionV relativeFrom="paragraph">
              <wp:posOffset>-85725</wp:posOffset>
            </wp:positionV>
            <wp:extent cx="476250" cy="4762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476250" cy="476250"/>
                    </a:xfrm>
                    <a:prstGeom prst="rect">
                      <a:avLst/>
                    </a:prstGeom>
                  </pic:spPr>
                </pic:pic>
              </a:graphicData>
            </a:graphic>
            <wp14:sizeRelH relativeFrom="page">
              <wp14:pctWidth>0</wp14:pctWidth>
            </wp14:sizeRelH>
            <wp14:sizeRelV relativeFrom="page">
              <wp14:pctHeight>0</wp14:pctHeight>
            </wp14:sizeRelV>
          </wp:anchor>
        </w:drawing>
      </w:r>
      <w:r>
        <w:rPr>
          <w:b/>
          <w:color w:val="1F4E79"/>
          <w:sz w:val="40"/>
        </w:rPr>
        <w:t>SOFTWARE DEVELOPMENT AGREEMENT</w:t>
      </w:r>
    </w:p>
    <w:p w14:paraId="2FBCBC07" w14:textId="77777777" w:rsidR="009F5376" w:rsidRDefault="009F5376" w:rsidP="009F5376">
      <w:pPr>
        <w:jc w:val="center"/>
        <w:rPr>
          <w:rFonts w:hint="eastAsia"/>
        </w:rPr>
      </w:pPr>
      <w:r>
        <w:rPr>
          <w:i/>
        </w:rPr>
        <w:t>Maharashtra, India | Websites, Web Applications &amp; Custom Software</w:t>
      </w:r>
    </w:p>
    <w:p w14:paraId="7686165B" w14:textId="77777777" w:rsidR="009F5376" w:rsidRDefault="009F5376" w:rsidP="009F5376">
      <w:pPr>
        <w:rPr>
          <w:rFonts w:hint="eastAsia"/>
        </w:rPr>
      </w:pPr>
      <w:r>
        <w:t>IMPORTANT: This is a general starting template, not legal advice. Before signing, confirm applicable stamp duty and execution requirements in Maharashtra. Consider having an Indian lawyer review the intellectual-property, liability, termination and data-protection provisions.</w:t>
      </w:r>
    </w:p>
    <w:p w14:paraId="11149BA5" w14:textId="77777777" w:rsidR="009F5376" w:rsidRDefault="009F5376" w:rsidP="009F5376">
      <w:pPr>
        <w:pStyle w:val="Heading1"/>
      </w:pPr>
      <w:r>
        <w:t>1. PARTIES AND DATE</w:t>
      </w:r>
    </w:p>
    <w:p w14:paraId="5EA3C2B6" w14:textId="77777777" w:rsidR="009F5376" w:rsidRDefault="009F5376" w:rsidP="009F5376">
      <w:pPr>
        <w:rPr>
          <w:rFonts w:hint="eastAsia"/>
        </w:rPr>
      </w:pPr>
      <w:r>
        <w:t>This Agreement is made on [DATE] at [CITY, MAHARASHTRA] between:</w:t>
      </w:r>
    </w:p>
    <w:p w14:paraId="4B719BAE" w14:textId="77777777" w:rsidR="009F5376" w:rsidRDefault="009F5376" w:rsidP="009F5376">
      <w:pPr>
        <w:rPr>
          <w:rFonts w:hint="eastAsia"/>
        </w:rPr>
      </w:pPr>
      <w:r>
        <w:t xml:space="preserve">Developer: Prantik Chakrabarty, an independent software developer, of [FULL ADDRESS], email </w:t>
      </w:r>
      <w:proofErr w:type="spellStart"/>
      <w:r>
        <w:t>contact@prantik.online</w:t>
      </w:r>
      <w:proofErr w:type="spellEnd"/>
      <w:r>
        <w:t xml:space="preserve"> (the “Developer”).</w:t>
      </w:r>
    </w:p>
    <w:p w14:paraId="606E3AB3" w14:textId="77777777" w:rsidR="009F5376" w:rsidRDefault="009F5376" w:rsidP="009F5376">
      <w:pPr>
        <w:rPr>
          <w:rFonts w:hint="eastAsia"/>
        </w:rPr>
      </w:pPr>
      <w:r>
        <w:t>Client: [CLIENT'S FULL LEGAL NAME / COMPANY NAME], having its address at [REGISTERED / BUSINESS ADDRESS], represented by [AUTHORISED REPRESENTATIVE AND DESIGNATION], email [CLIENT EMAIL] (the “Client”).</w:t>
      </w:r>
    </w:p>
    <w:p w14:paraId="7FCED2B8" w14:textId="77777777" w:rsidR="009F5376" w:rsidRDefault="009F5376" w:rsidP="009F5376">
      <w:pPr>
        <w:rPr>
          <w:rFonts w:hint="eastAsia"/>
        </w:rPr>
      </w:pPr>
      <w:r>
        <w:t>If the Client is a company or other entity, the person signing confirms that they are authorised to sign on its behalf.</w:t>
      </w:r>
    </w:p>
    <w:p w14:paraId="3C76DA0D" w14:textId="77777777" w:rsidR="009F5376" w:rsidRDefault="009F5376" w:rsidP="009F5376">
      <w:pPr>
        <w:pStyle w:val="Heading1"/>
      </w:pPr>
      <w:r>
        <w:t>2. PROJECT AND SCOPE</w:t>
      </w:r>
    </w:p>
    <w:p w14:paraId="3697EC48" w14:textId="77777777" w:rsidR="009F5376" w:rsidRDefault="009F5376" w:rsidP="009F5376">
      <w:pPr>
        <w:rPr>
          <w:rFonts w:hint="eastAsia"/>
        </w:rPr>
      </w:pPr>
      <w:r>
        <w:t>Project name: [PROJECT NAME]</w:t>
      </w:r>
      <w:r>
        <w:br/>
        <w:t>Project type: [WEBSITE / WEB APPLICATION / INDUSTRIAL MANAGEMENT SOFTWARE / OTHER]</w:t>
      </w:r>
      <w:r>
        <w:br/>
        <w:t>Target deployment: [HOSTING / SERVER / DOMAIN]</w:t>
      </w:r>
      <w:r>
        <w:br/>
        <w:t>Estimated start date: [DATE]</w:t>
      </w:r>
      <w:r>
        <w:br/>
        <w:t>Estimated delivery date: [DATE OR DURATION]</w:t>
      </w:r>
    </w:p>
    <w:p w14:paraId="7D504B89" w14:textId="77777777" w:rsidR="009F5376" w:rsidRDefault="009F5376" w:rsidP="009F5376">
      <w:pPr>
        <w:rPr>
          <w:rFonts w:hint="eastAsia"/>
        </w:rPr>
      </w:pPr>
      <w:r>
        <w:t>The Developer will provide the deliverables listed in the attached, signed Statement of Work:</w:t>
      </w:r>
    </w:p>
    <w:p w14:paraId="0C6ECE9E" w14:textId="77777777" w:rsidR="009F5376" w:rsidRDefault="009F5376" w:rsidP="009F5376">
      <w:pPr>
        <w:pStyle w:val="ListBullet"/>
        <w:rPr>
          <w:rFonts w:hint="eastAsia"/>
        </w:rPr>
      </w:pPr>
      <w:r>
        <w:t>[Feature / module 1]</w:t>
      </w:r>
    </w:p>
    <w:p w14:paraId="11F94304" w14:textId="77777777" w:rsidR="009F5376" w:rsidRDefault="009F5376" w:rsidP="009F5376">
      <w:pPr>
        <w:pStyle w:val="ListBullet"/>
        <w:rPr>
          <w:rFonts w:hint="eastAsia"/>
        </w:rPr>
      </w:pPr>
      <w:r>
        <w:t>[Feature / module 2]</w:t>
      </w:r>
    </w:p>
    <w:p w14:paraId="228CAC19" w14:textId="77777777" w:rsidR="009F5376" w:rsidRDefault="009F5376" w:rsidP="009F5376">
      <w:pPr>
        <w:pStyle w:val="ListBullet"/>
        <w:rPr>
          <w:rFonts w:hint="eastAsia"/>
        </w:rPr>
      </w:pPr>
      <w:r>
        <w:t>[Feature / module 3]</w:t>
      </w:r>
    </w:p>
    <w:p w14:paraId="09B3050A" w14:textId="77777777" w:rsidR="009F5376" w:rsidRDefault="009F5376" w:rsidP="009F5376">
      <w:pPr>
        <w:pStyle w:val="ListBullet"/>
        <w:rPr>
          <w:rFonts w:hint="eastAsia"/>
        </w:rPr>
      </w:pPr>
      <w:r>
        <w:t>[Admin panel, roles, reports, integrations, testing, deployment or training, if included]</w:t>
      </w:r>
    </w:p>
    <w:p w14:paraId="33D50ED3" w14:textId="77777777" w:rsidR="009F5376" w:rsidRDefault="009F5376" w:rsidP="009F5376">
      <w:pPr>
        <w:rPr>
          <w:rFonts w:hint="eastAsia"/>
        </w:rPr>
      </w:pPr>
      <w:r>
        <w:t>Only features expressly listed in this Agreement or its signed Statement of Work are included. Assumptions, dependencies, exclusions and acceptance criteria should be written in the Statement of Work. Features outside the agreed scope require a written change request and may involve additional fees and time.</w:t>
      </w:r>
    </w:p>
    <w:p w14:paraId="0FA6855A" w14:textId="77777777" w:rsidR="009F5376" w:rsidRDefault="009F5376" w:rsidP="009F5376">
      <w:pPr>
        <w:pStyle w:val="Heading1"/>
      </w:pPr>
      <w:r>
        <w:t>3. PROJECT FEE AND PAYMENT MILESTONES</w:t>
      </w:r>
    </w:p>
    <w:p w14:paraId="0256993A" w14:textId="77777777" w:rsidR="009F5376" w:rsidRDefault="009F5376" w:rsidP="009F5376">
      <w:pPr>
        <w:rPr>
          <w:rFonts w:hint="eastAsia"/>
        </w:rPr>
      </w:pPr>
      <w:r>
        <w:t>Total project fee: ₹[AMOUNT] (Rupees [AMOUNT IN WORDS]), excluding applicable taxes or separately agreed expenses.</w:t>
      </w:r>
    </w:p>
    <w:tbl>
      <w:tblPr>
        <w:tblStyle w:val="LightShading-Accent1"/>
        <w:tblW w:w="0" w:type="auto"/>
        <w:jc w:val="center"/>
        <w:tblLook w:val="04A0" w:firstRow="1" w:lastRow="0" w:firstColumn="1" w:lastColumn="0" w:noHBand="0" w:noVBand="1"/>
      </w:tblPr>
      <w:tblGrid>
        <w:gridCol w:w="3019"/>
        <w:gridCol w:w="2998"/>
        <w:gridCol w:w="3009"/>
      </w:tblGrid>
      <w:tr w:rsidR="009F5376" w14:paraId="058CFD5E" w14:textId="77777777" w:rsidTr="000D017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4F40FD24" w14:textId="77777777" w:rsidR="009F5376" w:rsidRDefault="009F5376" w:rsidP="000D0175">
            <w:pPr>
              <w:rPr>
                <w:rFonts w:hint="eastAsia"/>
              </w:rPr>
            </w:pPr>
            <w:r>
              <w:t>Milestone</w:t>
            </w:r>
          </w:p>
        </w:tc>
        <w:tc>
          <w:tcPr>
            <w:tcW w:w="3312" w:type="dxa"/>
          </w:tcPr>
          <w:p w14:paraId="0B3C3B54" w14:textId="77777777" w:rsidR="009F5376" w:rsidRDefault="009F5376" w:rsidP="000D0175">
            <w:pPr>
              <w:cnfStyle w:val="100000000000" w:firstRow="1" w:lastRow="0" w:firstColumn="0" w:lastColumn="0" w:oddVBand="0" w:evenVBand="0" w:oddHBand="0" w:evenHBand="0" w:firstRowFirstColumn="0" w:firstRowLastColumn="0" w:lastRowFirstColumn="0" w:lastRowLastColumn="0"/>
              <w:rPr>
                <w:rFonts w:hint="eastAsia"/>
              </w:rPr>
            </w:pPr>
            <w:r>
              <w:t>Percentage</w:t>
            </w:r>
          </w:p>
        </w:tc>
        <w:tc>
          <w:tcPr>
            <w:tcW w:w="3312" w:type="dxa"/>
          </w:tcPr>
          <w:p w14:paraId="20BCC98E" w14:textId="77777777" w:rsidR="009F5376" w:rsidRDefault="009F5376" w:rsidP="000D0175">
            <w:pPr>
              <w:cnfStyle w:val="100000000000" w:firstRow="1" w:lastRow="0" w:firstColumn="0" w:lastColumn="0" w:oddVBand="0" w:evenVBand="0" w:oddHBand="0" w:evenHBand="0" w:firstRowFirstColumn="0" w:firstRowLastColumn="0" w:lastRowFirstColumn="0" w:lastRowLastColumn="0"/>
              <w:rPr>
                <w:rFonts w:hint="eastAsia"/>
              </w:rPr>
            </w:pPr>
            <w:r>
              <w:t>Amount</w:t>
            </w:r>
          </w:p>
        </w:tc>
      </w:tr>
      <w:tr w:rsidR="009F5376" w14:paraId="7ED98279" w14:textId="77777777" w:rsidTr="000D017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0CE0BC25" w14:textId="77777777" w:rsidR="009F5376" w:rsidRDefault="009F5376" w:rsidP="000D0175">
            <w:pPr>
              <w:rPr>
                <w:rFonts w:hint="eastAsia"/>
              </w:rPr>
            </w:pPr>
            <w:r>
              <w:t>Advance, before work begins</w:t>
            </w:r>
          </w:p>
        </w:tc>
        <w:tc>
          <w:tcPr>
            <w:tcW w:w="3312" w:type="dxa"/>
          </w:tcPr>
          <w:p w14:paraId="249E8560" w14:textId="77777777" w:rsidR="009F5376" w:rsidRDefault="009F5376" w:rsidP="000D0175">
            <w:pPr>
              <w:cnfStyle w:val="000000100000" w:firstRow="0" w:lastRow="0" w:firstColumn="0" w:lastColumn="0" w:oddVBand="0" w:evenVBand="0" w:oddHBand="1" w:evenHBand="0" w:firstRowFirstColumn="0" w:firstRowLastColumn="0" w:lastRowFirstColumn="0" w:lastRowLastColumn="0"/>
              <w:rPr>
                <w:rFonts w:hint="eastAsia"/>
              </w:rPr>
            </w:pPr>
            <w:r>
              <w:t>25%</w:t>
            </w:r>
          </w:p>
        </w:tc>
        <w:tc>
          <w:tcPr>
            <w:tcW w:w="3312" w:type="dxa"/>
          </w:tcPr>
          <w:p w14:paraId="706F749C" w14:textId="77777777" w:rsidR="009F5376" w:rsidRDefault="009F5376" w:rsidP="000D0175">
            <w:pPr>
              <w:cnfStyle w:val="000000100000" w:firstRow="0" w:lastRow="0" w:firstColumn="0" w:lastColumn="0" w:oddVBand="0" w:evenVBand="0" w:oddHBand="1" w:evenHBand="0" w:firstRowFirstColumn="0" w:firstRowLastColumn="0" w:lastRowFirstColumn="0" w:lastRowLastColumn="0"/>
              <w:rPr>
                <w:rFonts w:hint="eastAsia"/>
              </w:rPr>
            </w:pPr>
            <w:r>
              <w:t>₹[AMOUNT]</w:t>
            </w:r>
          </w:p>
        </w:tc>
      </w:tr>
      <w:tr w:rsidR="009F5376" w14:paraId="5DDA97BA" w14:textId="77777777" w:rsidTr="000D0175">
        <w:trPr>
          <w:jc w:val="center"/>
        </w:trPr>
        <w:tc>
          <w:tcPr>
            <w:cnfStyle w:val="001000000000" w:firstRow="0" w:lastRow="0" w:firstColumn="1" w:lastColumn="0" w:oddVBand="0" w:evenVBand="0" w:oddHBand="0" w:evenHBand="0" w:firstRowFirstColumn="0" w:firstRowLastColumn="0" w:lastRowFirstColumn="0" w:lastRowLastColumn="0"/>
            <w:tcW w:w="3312" w:type="dxa"/>
          </w:tcPr>
          <w:p w14:paraId="796F5B42" w14:textId="77777777" w:rsidR="009F5376" w:rsidRDefault="009F5376" w:rsidP="000D0175">
            <w:pPr>
              <w:rPr>
                <w:rFonts w:hint="eastAsia"/>
              </w:rPr>
            </w:pPr>
            <w:r>
              <w:t>Major agreed functionality ready for client testing</w:t>
            </w:r>
          </w:p>
        </w:tc>
        <w:tc>
          <w:tcPr>
            <w:tcW w:w="3312" w:type="dxa"/>
          </w:tcPr>
          <w:p w14:paraId="400CE432" w14:textId="77777777" w:rsidR="009F5376" w:rsidRDefault="009F5376" w:rsidP="000D0175">
            <w:pPr>
              <w:cnfStyle w:val="000000000000" w:firstRow="0" w:lastRow="0" w:firstColumn="0" w:lastColumn="0" w:oddVBand="0" w:evenVBand="0" w:oddHBand="0" w:evenHBand="0" w:firstRowFirstColumn="0" w:firstRowLastColumn="0" w:lastRowFirstColumn="0" w:lastRowLastColumn="0"/>
              <w:rPr>
                <w:rFonts w:hint="eastAsia"/>
              </w:rPr>
            </w:pPr>
            <w:r>
              <w:t>50%</w:t>
            </w:r>
          </w:p>
        </w:tc>
        <w:tc>
          <w:tcPr>
            <w:tcW w:w="3312" w:type="dxa"/>
          </w:tcPr>
          <w:p w14:paraId="499B1753" w14:textId="77777777" w:rsidR="009F5376" w:rsidRDefault="009F5376" w:rsidP="000D0175">
            <w:pPr>
              <w:cnfStyle w:val="000000000000" w:firstRow="0" w:lastRow="0" w:firstColumn="0" w:lastColumn="0" w:oddVBand="0" w:evenVBand="0" w:oddHBand="0" w:evenHBand="0" w:firstRowFirstColumn="0" w:firstRowLastColumn="0" w:lastRowFirstColumn="0" w:lastRowLastColumn="0"/>
              <w:rPr>
                <w:rFonts w:hint="eastAsia"/>
              </w:rPr>
            </w:pPr>
            <w:r>
              <w:t>₹[AMOUNT]</w:t>
            </w:r>
          </w:p>
        </w:tc>
      </w:tr>
      <w:tr w:rsidR="009F5376" w14:paraId="11C24BC2" w14:textId="77777777" w:rsidTr="000D017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25FBACD6" w14:textId="77777777" w:rsidR="009F5376" w:rsidRDefault="009F5376" w:rsidP="000D0175">
            <w:pPr>
              <w:rPr>
                <w:rFonts w:hint="eastAsia"/>
              </w:rPr>
            </w:pPr>
            <w:r>
              <w:lastRenderedPageBreak/>
              <w:t>Final payment before final handover</w:t>
            </w:r>
          </w:p>
        </w:tc>
        <w:tc>
          <w:tcPr>
            <w:tcW w:w="3312" w:type="dxa"/>
          </w:tcPr>
          <w:p w14:paraId="432267A8" w14:textId="77777777" w:rsidR="009F5376" w:rsidRDefault="009F5376" w:rsidP="000D0175">
            <w:pPr>
              <w:cnfStyle w:val="000000100000" w:firstRow="0" w:lastRow="0" w:firstColumn="0" w:lastColumn="0" w:oddVBand="0" w:evenVBand="0" w:oddHBand="1" w:evenHBand="0" w:firstRowFirstColumn="0" w:firstRowLastColumn="0" w:lastRowFirstColumn="0" w:lastRowLastColumn="0"/>
              <w:rPr>
                <w:rFonts w:hint="eastAsia"/>
              </w:rPr>
            </w:pPr>
            <w:r>
              <w:t>25%</w:t>
            </w:r>
          </w:p>
        </w:tc>
        <w:tc>
          <w:tcPr>
            <w:tcW w:w="3312" w:type="dxa"/>
          </w:tcPr>
          <w:p w14:paraId="19EF70AD" w14:textId="77777777" w:rsidR="009F5376" w:rsidRDefault="009F5376" w:rsidP="000D0175">
            <w:pPr>
              <w:cnfStyle w:val="000000100000" w:firstRow="0" w:lastRow="0" w:firstColumn="0" w:lastColumn="0" w:oddVBand="0" w:evenVBand="0" w:oddHBand="1" w:evenHBand="0" w:firstRowFirstColumn="0" w:firstRowLastColumn="0" w:lastRowFirstColumn="0" w:lastRowLastColumn="0"/>
              <w:rPr>
                <w:rFonts w:hint="eastAsia"/>
              </w:rPr>
            </w:pPr>
            <w:r>
              <w:t>₹[AMOUNT]</w:t>
            </w:r>
          </w:p>
        </w:tc>
      </w:tr>
    </w:tbl>
    <w:p w14:paraId="65E0F9B6" w14:textId="77777777" w:rsidR="009F5376" w:rsidRDefault="009F5376" w:rsidP="009F5376">
      <w:pPr>
        <w:rPr>
          <w:rFonts w:hint="eastAsia"/>
        </w:rPr>
      </w:pPr>
      <w:r>
        <w:t>The Client shall pay each milestone within [5] business days of the relevant payment request or milestone notice. The Developer may pause work or handover after written notice if an undisputed payment is overdue; the delivery schedule may be adjusted accordingly.</w:t>
      </w:r>
    </w:p>
    <w:p w14:paraId="02D8A9B7" w14:textId="77777777" w:rsidR="009F5376" w:rsidRDefault="009F5376" w:rsidP="009F5376">
      <w:pPr>
        <w:rPr>
          <w:rFonts w:hint="eastAsia"/>
        </w:rPr>
      </w:pPr>
      <w:r>
        <w:t>GST: The parties will comply with applicable tax law. If the Developer is not GST-registered, the Developer must not collect or represent any amount as GST. The parties should seek tax advice if registration becomes required.</w:t>
      </w:r>
    </w:p>
    <w:p w14:paraId="4CF388DA" w14:textId="77777777" w:rsidR="009F5376" w:rsidRDefault="009F5376" w:rsidP="009F5376">
      <w:pPr>
        <w:pStyle w:val="Heading1"/>
      </w:pPr>
      <w:r>
        <w:t>4. PROTOTYPE, REVIEW AND ACCEPTANCE</w:t>
      </w:r>
    </w:p>
    <w:p w14:paraId="35D5F5F4" w14:textId="77777777" w:rsidR="009F5376" w:rsidRDefault="009F5376" w:rsidP="009F5376">
      <w:pPr>
        <w:rPr>
          <w:rFonts w:hint="eastAsia"/>
        </w:rPr>
      </w:pPr>
      <w:r>
        <w:t>Any pre-contract prototype or demonstration is for illustrating a proposed design or workflow and is not the complete production-ready deliverable unless the Statement of Work expressly says otherwise.</w:t>
      </w:r>
    </w:p>
    <w:p w14:paraId="6C496B8D" w14:textId="77777777" w:rsidR="009F5376" w:rsidRDefault="009F5376" w:rsidP="009F5376">
      <w:pPr>
        <w:rPr>
          <w:rFonts w:hint="eastAsia"/>
        </w:rPr>
      </w:pPr>
      <w:r>
        <w:t>The Client will review each milestone against the agreed scope and provide consolidated written feedback within [5] business days. The parties will document material defects and a reasonable correction period. Acceptance criteria will be set out in the Statement of Work; silence alone will not automatically waive a material defect.</w:t>
      </w:r>
    </w:p>
    <w:p w14:paraId="57AFFF3A" w14:textId="77777777" w:rsidR="009F5376" w:rsidRDefault="009F5376" w:rsidP="009F5376">
      <w:pPr>
        <w:pStyle w:val="Heading1"/>
      </w:pPr>
      <w:r>
        <w:t>5. TIMELINE AND CLIENT RESPONSIBILITIES</w:t>
      </w:r>
    </w:p>
    <w:p w14:paraId="15DF296B" w14:textId="77777777" w:rsidR="009F5376" w:rsidRDefault="009F5376" w:rsidP="009F5376">
      <w:pPr>
        <w:rPr>
          <w:rFonts w:hint="eastAsia"/>
        </w:rPr>
      </w:pPr>
      <w:r>
        <w:t>The estimated timeline begins when the advance payment has cleared and the Developer has received the information, content, access and decisions reasonably required to start.</w:t>
      </w:r>
    </w:p>
    <w:p w14:paraId="2D449D14" w14:textId="77777777" w:rsidR="009F5376" w:rsidRDefault="009F5376" w:rsidP="009F5376">
      <w:pPr>
        <w:rPr>
          <w:rFonts w:hint="eastAsia"/>
        </w:rPr>
      </w:pPr>
      <w:r>
        <w:t>The Client will provide accurate requirements, lawful data, timely feedback and an authorised contact for approvals. Client-side delays, changes or third-party delays may extend the schedule by a reasonable period.</w:t>
      </w:r>
    </w:p>
    <w:p w14:paraId="3C4ACC60" w14:textId="77777777" w:rsidR="009F5376" w:rsidRDefault="009F5376" w:rsidP="009F5376">
      <w:pPr>
        <w:pStyle w:val="Heading1"/>
      </w:pPr>
      <w:r>
        <w:t>6. CHANGES AND ADDITIONAL WORK</w:t>
      </w:r>
    </w:p>
    <w:p w14:paraId="1C8F5CFD" w14:textId="77777777" w:rsidR="009F5376" w:rsidRDefault="009F5376" w:rsidP="009F5376">
      <w:pPr>
        <w:rPr>
          <w:rFonts w:hint="eastAsia"/>
        </w:rPr>
      </w:pPr>
      <w:r>
        <w:t>Changes to features, integrations, design, reports, data migration or deployment must be documented in writing. Before additional work begins, the Developer will describe the change, additional fee and timeline impact. Neither party is required to proceed until both approve the change in writing.</w:t>
      </w:r>
    </w:p>
    <w:p w14:paraId="42EF0EC8" w14:textId="77777777" w:rsidR="009F5376" w:rsidRDefault="009F5376" w:rsidP="009F5376">
      <w:pPr>
        <w:pStyle w:val="Heading1"/>
      </w:pPr>
      <w:r>
        <w:t>7. SOURCE CODE AND INTELLECTUAL PROPERTY</w:t>
      </w:r>
    </w:p>
    <w:p w14:paraId="6816E353" w14:textId="77777777" w:rsidR="009F5376" w:rsidRDefault="009F5376" w:rsidP="009F5376">
      <w:pPr>
        <w:rPr>
          <w:rFonts w:hint="eastAsia"/>
        </w:rPr>
      </w:pPr>
      <w:r>
        <w:t>The parties must complete the ownership/licence choice in the Statement of Work before signing. Do not leave this section ambiguous.</w:t>
      </w:r>
    </w:p>
    <w:p w14:paraId="511BCABB" w14:textId="77777777" w:rsidR="009F5376" w:rsidRDefault="009F5376" w:rsidP="009F5376">
      <w:pPr>
        <w:rPr>
          <w:rFonts w:hint="eastAsia"/>
        </w:rPr>
      </w:pPr>
      <w:r>
        <w:t>Client-specific deliverables: [DESCRIBE THE SPECIFIC DELIVERABLES AND WHETHER COPYRIGHT/OWNERSHIP IS ASSIGNED OR A LICENCE IS GRANTED, INCLUDING RIGHTS, DURATION AND TERRITORY AS APPLICABLE].</w:t>
      </w:r>
    </w:p>
    <w:p w14:paraId="323D5122" w14:textId="77777777" w:rsidR="009F5376" w:rsidRDefault="009F5376" w:rsidP="009F5376">
      <w:pPr>
        <w:rPr>
          <w:rFonts w:hint="eastAsia"/>
        </w:rPr>
      </w:pPr>
      <w:r>
        <w:t>Pre-existing and reusable materials: Unless expressly assigned in a signed written instrument, the Developer retains rights in pre-existing tools, generic components, reusable modules, know-how and materials developed independently of the Client's confidential information. The Client receives only the licence to such materials expressly stated as needed to use the delivered project.</w:t>
      </w:r>
    </w:p>
    <w:p w14:paraId="755E6016" w14:textId="77777777" w:rsidR="009F5376" w:rsidRDefault="009F5376" w:rsidP="009F5376">
      <w:pPr>
        <w:rPr>
          <w:rFonts w:hint="eastAsia"/>
        </w:rPr>
      </w:pPr>
      <w:r>
        <w:lastRenderedPageBreak/>
        <w:t>Third-party and open-source software remains subject to its applicable licences and terms. No rights are transferred in third-party materials beyond those permitted by the relevant licence.</w:t>
      </w:r>
    </w:p>
    <w:p w14:paraId="40992AEC" w14:textId="77777777" w:rsidR="009F5376" w:rsidRDefault="009F5376" w:rsidP="009F5376">
      <w:pPr>
        <w:rPr>
          <w:rFonts w:hint="eastAsia"/>
        </w:rPr>
      </w:pPr>
      <w:r>
        <w:t>Subject to the selected ownership/licence terms and applicable law, the Developer will provide the source code and handover materials expressly included in the scope after all amounts due for the project have been paid. Specify whether repositories, build instructions, database schemas, deployment configuration, design files and credentials are included.</w:t>
      </w:r>
    </w:p>
    <w:p w14:paraId="4F106E2F" w14:textId="77777777" w:rsidR="009F5376" w:rsidRDefault="009F5376" w:rsidP="009F5376">
      <w:pPr>
        <w:pStyle w:val="Heading1"/>
      </w:pPr>
      <w:r>
        <w:t>8. TESTING, DEPLOYMENT AND SUPPORT</w:t>
      </w:r>
    </w:p>
    <w:p w14:paraId="445FE1BB" w14:textId="77777777" w:rsidR="009F5376" w:rsidRDefault="009F5376" w:rsidP="009F5376">
      <w:pPr>
        <w:rPr>
          <w:rFonts w:hint="eastAsia"/>
        </w:rPr>
      </w:pPr>
      <w:r>
        <w:t>Included deployment: [DETAILS]. Included training: [DETAILS OR NONE]. Included post-handover defect support: [NUMBER] days from handover, limited to reproducible defects where delivered functionality fails to meet the agreed scope. New features, changed requirements, third-party outages, unsupported changes and ongoing maintenance are excluded unless separately agreed.</w:t>
      </w:r>
    </w:p>
    <w:p w14:paraId="2D63A8EA" w14:textId="77777777" w:rsidR="009F5376" w:rsidRDefault="009F5376" w:rsidP="009F5376">
      <w:pPr>
        <w:rPr>
          <w:rFonts w:hint="eastAsia"/>
        </w:rPr>
      </w:pPr>
      <w:r>
        <w:t>Hosting, domain, email, paid APIs, subscriptions, payment gateway fees, cloud storage and renewal costs are paid by [CLIENT / DEVELOPER AS SPECIFIED] and are otherwise excluded from the project fee.</w:t>
      </w:r>
    </w:p>
    <w:p w14:paraId="6353D4A6" w14:textId="77777777" w:rsidR="009F5376" w:rsidRDefault="009F5376" w:rsidP="009F5376">
      <w:pPr>
        <w:pStyle w:val="Heading1"/>
      </w:pPr>
      <w:r>
        <w:t>9. CONFIDENTIALITY AND DATA</w:t>
      </w:r>
    </w:p>
    <w:p w14:paraId="2211D4A0" w14:textId="77777777" w:rsidR="009F5376" w:rsidRDefault="009F5376" w:rsidP="009F5376">
      <w:pPr>
        <w:rPr>
          <w:rFonts w:hint="eastAsia"/>
        </w:rPr>
      </w:pPr>
      <w:r>
        <w:t>Each party will protect the other party's non-public business information, credentials, source code and operational data using reasonable care and will use it only for the project or as otherwise authorised. The Developer will use Client data only as reasonably necessary to perform the agreed services and apply reasonable security measures. The Client is responsible for having the right to provide data and for deciding which personnel may access it. Data retention, backup, deletion and applicable privacy obligations should be specified in the Statement of Work where relevant.</w:t>
      </w:r>
    </w:p>
    <w:p w14:paraId="2116BC51" w14:textId="77777777" w:rsidR="009F5376" w:rsidRDefault="009F5376" w:rsidP="009F5376">
      <w:pPr>
        <w:pStyle w:val="Heading1"/>
      </w:pPr>
      <w:r>
        <w:t>10. WARRANTIES AND THIRD-PARTY DEPENDENCIES</w:t>
      </w:r>
    </w:p>
    <w:p w14:paraId="00434021" w14:textId="77777777" w:rsidR="009F5376" w:rsidRDefault="009F5376" w:rsidP="009F5376">
      <w:pPr>
        <w:rPr>
          <w:rFonts w:hint="eastAsia"/>
        </w:rPr>
      </w:pPr>
      <w:r>
        <w:t>The Developer will perform the services with reasonable professional care and test the agreed functionality as described in the scope. Third-party hosting, APIs, libraries, payment providers and internet services are subject to their own terms, availability and changes. Any specific service-level commitment or warranty must be written in the Statement of Work.</w:t>
      </w:r>
    </w:p>
    <w:p w14:paraId="2EFFD727" w14:textId="77777777" w:rsidR="009F5376" w:rsidRDefault="009F5376" w:rsidP="009F5376">
      <w:pPr>
        <w:pStyle w:val="Heading1"/>
      </w:pPr>
      <w:r>
        <w:t>11. TERMINATION</w:t>
      </w:r>
    </w:p>
    <w:p w14:paraId="27EDD09B" w14:textId="77777777" w:rsidR="009F5376" w:rsidRDefault="009F5376" w:rsidP="009F5376">
      <w:pPr>
        <w:rPr>
          <w:rFonts w:hint="eastAsia"/>
        </w:rPr>
      </w:pPr>
      <w:r>
        <w:t>Either party may terminate for a material breach if the breach is capable of remedy and remains unremedied for [15] days after written notice. On termination, the parties will reconcile work completed, payments received, approved expenses and amounts due. Refunds, payment for completed work, and rights to partially completed deliverables will be handled as follows: [INSERT AGREED TERMINATION AND REFUND TERMS]. Complete this provision before signing.</w:t>
      </w:r>
    </w:p>
    <w:p w14:paraId="69689F93" w14:textId="77777777" w:rsidR="009F5376" w:rsidRDefault="009F5376" w:rsidP="009F5376">
      <w:pPr>
        <w:pStyle w:val="Heading1"/>
      </w:pPr>
      <w:r>
        <w:t>12. LIABILITY</w:t>
      </w:r>
    </w:p>
    <w:p w14:paraId="6DBEBF5D" w14:textId="77777777" w:rsidR="009F5376" w:rsidRDefault="009F5376" w:rsidP="009F5376">
      <w:pPr>
        <w:rPr>
          <w:rFonts w:hint="eastAsia"/>
        </w:rPr>
      </w:pPr>
      <w:r>
        <w:t>Each party remains responsible for its obligations under this Agreement. Any liability cap, excluded losses, indemnities or exceptions must be expressly agreed and reviewed for enforceability under applicable law. Project-specific terms: [INSERT AGREED TERMS AFTER LEGAL REVIEW].</w:t>
      </w:r>
    </w:p>
    <w:p w14:paraId="49C04161" w14:textId="77777777" w:rsidR="009F5376" w:rsidRDefault="009F5376" w:rsidP="009F5376">
      <w:pPr>
        <w:pStyle w:val="Heading1"/>
      </w:pPr>
      <w:r>
        <w:lastRenderedPageBreak/>
        <w:t>13. GOVERNING LAW AND DISPUTES</w:t>
      </w:r>
    </w:p>
    <w:p w14:paraId="6F9903F9" w14:textId="77777777" w:rsidR="009F5376" w:rsidRDefault="009F5376" w:rsidP="009F5376">
      <w:pPr>
        <w:rPr>
          <w:rFonts w:hint="eastAsia"/>
        </w:rPr>
      </w:pPr>
      <w:r>
        <w:t>This Agreement is governed by the laws of India. The parties will first attempt in good faith to resolve disputes through discussion. If unresolved, disputes may be brought before courts of competent jurisdiction at [AGREED CITY, MAHARASHTRA], subject to applicable law and jurisdictional requirements.</w:t>
      </w:r>
    </w:p>
    <w:p w14:paraId="5C3A4A36" w14:textId="77777777" w:rsidR="009F5376" w:rsidRDefault="009F5376" w:rsidP="009F5376">
      <w:pPr>
        <w:pStyle w:val="Heading1"/>
      </w:pPr>
      <w:r>
        <w:t>14. ENTIRE AGREEMENT AND SIGNATURES</w:t>
      </w:r>
    </w:p>
    <w:p w14:paraId="433DE30B" w14:textId="77777777" w:rsidR="009F5376" w:rsidRDefault="009F5376" w:rsidP="009F5376">
      <w:pPr>
        <w:rPr>
          <w:rFonts w:hint="eastAsia"/>
        </w:rPr>
      </w:pPr>
      <w:r>
        <w:t>This Agreement, together with its signed Statement of Work and quotation, constitutes the parties' agreement for this project. Any amendment must be in writing and accepted by both parties. If a provision is held unenforceable, the remaining provisions will continue to apply to the extent permitted by law.</w:t>
      </w:r>
    </w:p>
    <w:p w14:paraId="383BE647" w14:textId="77777777" w:rsidR="009F5376" w:rsidRDefault="009F5376" w:rsidP="009F5376">
      <w:pPr>
        <w:rPr>
          <w:rFonts w:hint="eastAsia"/>
        </w:rPr>
      </w:pPr>
      <w:r>
        <w:br/>
        <w:t>DEVELOPER</w:t>
      </w:r>
      <w:r>
        <w:br/>
        <w:t>Name: Prantik Chakrabarty</w:t>
      </w:r>
      <w:r>
        <w:br/>
        <w:t>Signature: ______________________________</w:t>
      </w:r>
      <w:r>
        <w:br/>
        <w:t>Date: __________________</w:t>
      </w:r>
    </w:p>
    <w:p w14:paraId="6CFDFDFE" w14:textId="77777777" w:rsidR="009F5376" w:rsidRDefault="009F5376" w:rsidP="009F5376">
      <w:pPr>
        <w:rPr>
          <w:rFonts w:hint="eastAsia"/>
        </w:rPr>
      </w:pPr>
      <w:r>
        <w:br/>
        <w:t>CLIENT / AUTHORISED REPRESENTATIVE</w:t>
      </w:r>
      <w:r>
        <w:br/>
        <w:t>Legal name: _____________________________</w:t>
      </w:r>
      <w:r>
        <w:br/>
        <w:t>Representative and designation: _____________________________</w:t>
      </w:r>
      <w:r>
        <w:br/>
        <w:t>Signature: ______________________________</w:t>
      </w:r>
      <w:r>
        <w:br/>
        <w:t>Date: __________________</w:t>
      </w:r>
      <w:r>
        <w:br/>
        <w:t>Company seal, if applicable: ______________________________</w:t>
      </w:r>
    </w:p>
    <w:p w14:paraId="6705EF0F" w14:textId="77777777" w:rsidR="009F5376" w:rsidRDefault="009F5376" w:rsidP="009F5376">
      <w:pPr>
        <w:rPr>
          <w:rFonts w:hint="eastAsia"/>
        </w:rPr>
      </w:pPr>
      <w:r>
        <w:br w:type="page"/>
      </w:r>
    </w:p>
    <w:p w14:paraId="69B100F7" w14:textId="77777777" w:rsidR="009F5376" w:rsidRDefault="009F5376" w:rsidP="009F5376">
      <w:pPr>
        <w:pStyle w:val="Heading1"/>
      </w:pPr>
      <w:r>
        <w:lastRenderedPageBreak/>
        <w:t>SCHEDULE A — PROJECT STATEMENT OF WORK</w:t>
      </w:r>
    </w:p>
    <w:p w14:paraId="467F00DC" w14:textId="77777777" w:rsidR="009F5376" w:rsidRDefault="009F5376" w:rsidP="009F5376">
      <w:pPr>
        <w:rPr>
          <w:rFonts w:hint="eastAsia"/>
        </w:rPr>
      </w:pPr>
      <w:r>
        <w:t>Complete and attach this schedule for each project.</w:t>
      </w:r>
    </w:p>
    <w:p w14:paraId="1150DECD" w14:textId="77777777" w:rsidR="009F5376" w:rsidRDefault="009F5376" w:rsidP="009F5376">
      <w:pPr>
        <w:rPr>
          <w:rFonts w:hint="eastAsia"/>
        </w:rPr>
      </w:pPr>
      <w:r>
        <w:rPr>
          <w:b/>
        </w:rPr>
        <w:t>Project name and objective:</w:t>
      </w:r>
    </w:p>
    <w:p w14:paraId="66802102" w14:textId="77777777" w:rsidR="009F5376" w:rsidRDefault="009F5376" w:rsidP="009F5376">
      <w:pPr>
        <w:rPr>
          <w:rFonts w:hint="eastAsia"/>
        </w:rPr>
      </w:pPr>
      <w:r>
        <w:t>____________________________________________________________________________</w:t>
      </w:r>
    </w:p>
    <w:p w14:paraId="5C7F2EF4" w14:textId="77777777" w:rsidR="009F5376" w:rsidRDefault="009F5376" w:rsidP="009F5376">
      <w:pPr>
        <w:rPr>
          <w:rFonts w:hint="eastAsia"/>
        </w:rPr>
      </w:pPr>
      <w:r>
        <w:t>____________________________________________________________________________</w:t>
      </w:r>
    </w:p>
    <w:p w14:paraId="16392FB1" w14:textId="77777777" w:rsidR="009F5376" w:rsidRDefault="009F5376" w:rsidP="009F5376">
      <w:pPr>
        <w:rPr>
          <w:rFonts w:hint="eastAsia"/>
        </w:rPr>
      </w:pPr>
      <w:r>
        <w:rPr>
          <w:b/>
        </w:rPr>
        <w:t>Included modules/features:</w:t>
      </w:r>
    </w:p>
    <w:p w14:paraId="2AE7661B" w14:textId="77777777" w:rsidR="009F5376" w:rsidRDefault="009F5376" w:rsidP="009F5376">
      <w:pPr>
        <w:rPr>
          <w:rFonts w:hint="eastAsia"/>
        </w:rPr>
      </w:pPr>
      <w:r>
        <w:t>____________________________________________________________________________</w:t>
      </w:r>
    </w:p>
    <w:p w14:paraId="0A44D442" w14:textId="77777777" w:rsidR="009F5376" w:rsidRDefault="009F5376" w:rsidP="009F5376">
      <w:pPr>
        <w:rPr>
          <w:rFonts w:hint="eastAsia"/>
        </w:rPr>
      </w:pPr>
      <w:r>
        <w:t>____________________________________________________________________________</w:t>
      </w:r>
    </w:p>
    <w:p w14:paraId="0D8F8F2B" w14:textId="77777777" w:rsidR="009F5376" w:rsidRDefault="009F5376" w:rsidP="009F5376">
      <w:pPr>
        <w:rPr>
          <w:rFonts w:hint="eastAsia"/>
        </w:rPr>
      </w:pPr>
      <w:r>
        <w:rPr>
          <w:b/>
        </w:rPr>
        <w:t>Excluded features:</w:t>
      </w:r>
    </w:p>
    <w:p w14:paraId="57741805" w14:textId="77777777" w:rsidR="009F5376" w:rsidRDefault="009F5376" w:rsidP="009F5376">
      <w:pPr>
        <w:rPr>
          <w:rFonts w:hint="eastAsia"/>
        </w:rPr>
      </w:pPr>
      <w:r>
        <w:t>____________________________________________________________________________</w:t>
      </w:r>
    </w:p>
    <w:p w14:paraId="1BCA68E3" w14:textId="77777777" w:rsidR="009F5376" w:rsidRDefault="009F5376" w:rsidP="009F5376">
      <w:pPr>
        <w:rPr>
          <w:rFonts w:hint="eastAsia"/>
        </w:rPr>
      </w:pPr>
      <w:r>
        <w:t>____________________________________________________________________________</w:t>
      </w:r>
    </w:p>
    <w:p w14:paraId="3F26839D" w14:textId="77777777" w:rsidR="009F5376" w:rsidRDefault="009F5376" w:rsidP="009F5376">
      <w:pPr>
        <w:rPr>
          <w:rFonts w:hint="eastAsia"/>
        </w:rPr>
      </w:pPr>
      <w:r>
        <w:rPr>
          <w:b/>
        </w:rPr>
        <w:t>User roles and access permissions:</w:t>
      </w:r>
    </w:p>
    <w:p w14:paraId="4393EBE3" w14:textId="77777777" w:rsidR="009F5376" w:rsidRDefault="009F5376" w:rsidP="009F5376">
      <w:pPr>
        <w:rPr>
          <w:rFonts w:hint="eastAsia"/>
        </w:rPr>
      </w:pPr>
      <w:r>
        <w:t>____________________________________________________________________________</w:t>
      </w:r>
    </w:p>
    <w:p w14:paraId="1CCD32BE" w14:textId="77777777" w:rsidR="009F5376" w:rsidRDefault="009F5376" w:rsidP="009F5376">
      <w:pPr>
        <w:rPr>
          <w:rFonts w:hint="eastAsia"/>
        </w:rPr>
      </w:pPr>
      <w:r>
        <w:t>____________________________________________________________________________</w:t>
      </w:r>
    </w:p>
    <w:p w14:paraId="07205D3F" w14:textId="77777777" w:rsidR="009F5376" w:rsidRDefault="009F5376" w:rsidP="009F5376">
      <w:pPr>
        <w:rPr>
          <w:rFonts w:hint="eastAsia"/>
        </w:rPr>
      </w:pPr>
      <w:r>
        <w:rPr>
          <w:b/>
        </w:rPr>
        <w:t>Data migration/import requirements:</w:t>
      </w:r>
    </w:p>
    <w:p w14:paraId="7FA5F287" w14:textId="77777777" w:rsidR="009F5376" w:rsidRDefault="009F5376" w:rsidP="009F5376">
      <w:pPr>
        <w:rPr>
          <w:rFonts w:hint="eastAsia"/>
        </w:rPr>
      </w:pPr>
      <w:r>
        <w:t>____________________________________________________________________________</w:t>
      </w:r>
    </w:p>
    <w:p w14:paraId="1C563189" w14:textId="77777777" w:rsidR="009F5376" w:rsidRDefault="009F5376" w:rsidP="009F5376">
      <w:pPr>
        <w:rPr>
          <w:rFonts w:hint="eastAsia"/>
        </w:rPr>
      </w:pPr>
      <w:r>
        <w:t>____________________________________________________________________________</w:t>
      </w:r>
    </w:p>
    <w:p w14:paraId="31B71E6D" w14:textId="77777777" w:rsidR="009F5376" w:rsidRDefault="009F5376" w:rsidP="009F5376">
      <w:pPr>
        <w:rPr>
          <w:rFonts w:hint="eastAsia"/>
        </w:rPr>
      </w:pPr>
      <w:r>
        <w:rPr>
          <w:b/>
        </w:rPr>
        <w:t>Integrations and third-party services:</w:t>
      </w:r>
    </w:p>
    <w:p w14:paraId="59170447" w14:textId="77777777" w:rsidR="009F5376" w:rsidRDefault="009F5376" w:rsidP="009F5376">
      <w:pPr>
        <w:rPr>
          <w:rFonts w:hint="eastAsia"/>
        </w:rPr>
      </w:pPr>
      <w:r>
        <w:t>____________________________________________________________________________</w:t>
      </w:r>
    </w:p>
    <w:p w14:paraId="630BF8F9" w14:textId="77777777" w:rsidR="009F5376" w:rsidRDefault="009F5376" w:rsidP="009F5376">
      <w:pPr>
        <w:rPr>
          <w:rFonts w:hint="eastAsia"/>
        </w:rPr>
      </w:pPr>
      <w:r>
        <w:t>____________________________________________________________________________</w:t>
      </w:r>
    </w:p>
    <w:p w14:paraId="5D5B58D9" w14:textId="77777777" w:rsidR="009F5376" w:rsidRDefault="009F5376" w:rsidP="009F5376">
      <w:pPr>
        <w:rPr>
          <w:rFonts w:hint="eastAsia"/>
        </w:rPr>
      </w:pPr>
      <w:r>
        <w:rPr>
          <w:b/>
        </w:rPr>
        <w:t>Reports and exports:</w:t>
      </w:r>
    </w:p>
    <w:p w14:paraId="146C685B" w14:textId="77777777" w:rsidR="009F5376" w:rsidRDefault="009F5376" w:rsidP="009F5376">
      <w:pPr>
        <w:rPr>
          <w:rFonts w:hint="eastAsia"/>
        </w:rPr>
      </w:pPr>
      <w:r>
        <w:t>____________________________________________________________________________</w:t>
      </w:r>
    </w:p>
    <w:p w14:paraId="1DEC37A3" w14:textId="77777777" w:rsidR="009F5376" w:rsidRDefault="009F5376" w:rsidP="009F5376">
      <w:pPr>
        <w:rPr>
          <w:rFonts w:hint="eastAsia"/>
        </w:rPr>
      </w:pPr>
      <w:r>
        <w:t>____________________________________________________________________________</w:t>
      </w:r>
    </w:p>
    <w:p w14:paraId="0A1F341F" w14:textId="77777777" w:rsidR="009F5376" w:rsidRDefault="009F5376" w:rsidP="009F5376">
      <w:pPr>
        <w:rPr>
          <w:rFonts w:hint="eastAsia"/>
        </w:rPr>
      </w:pPr>
      <w:r>
        <w:rPr>
          <w:b/>
        </w:rPr>
        <w:t>Hosting, domain and deployment responsibilities:</w:t>
      </w:r>
    </w:p>
    <w:p w14:paraId="6A1F3CCF" w14:textId="77777777" w:rsidR="009F5376" w:rsidRDefault="009F5376" w:rsidP="009F5376">
      <w:pPr>
        <w:rPr>
          <w:rFonts w:hint="eastAsia"/>
        </w:rPr>
      </w:pPr>
      <w:r>
        <w:t>____________________________________________________________________________</w:t>
      </w:r>
    </w:p>
    <w:p w14:paraId="4B6CD034" w14:textId="77777777" w:rsidR="009F5376" w:rsidRDefault="009F5376" w:rsidP="009F5376">
      <w:pPr>
        <w:rPr>
          <w:rFonts w:hint="eastAsia"/>
        </w:rPr>
      </w:pPr>
      <w:r>
        <w:t>____________________________________________________________________________</w:t>
      </w:r>
    </w:p>
    <w:p w14:paraId="287C3029" w14:textId="77777777" w:rsidR="009F5376" w:rsidRDefault="009F5376" w:rsidP="009F5376">
      <w:pPr>
        <w:rPr>
          <w:rFonts w:hint="eastAsia"/>
        </w:rPr>
      </w:pPr>
      <w:r>
        <w:rPr>
          <w:b/>
        </w:rPr>
        <w:t>Acceptance criteria / how completion is tested:</w:t>
      </w:r>
    </w:p>
    <w:p w14:paraId="3F50637F" w14:textId="77777777" w:rsidR="009F5376" w:rsidRDefault="009F5376" w:rsidP="009F5376">
      <w:pPr>
        <w:rPr>
          <w:rFonts w:hint="eastAsia"/>
        </w:rPr>
      </w:pPr>
      <w:r>
        <w:t>____________________________________________________________________________</w:t>
      </w:r>
    </w:p>
    <w:p w14:paraId="0A05C75F" w14:textId="77777777" w:rsidR="009F5376" w:rsidRDefault="009F5376" w:rsidP="009F5376">
      <w:pPr>
        <w:rPr>
          <w:rFonts w:hint="eastAsia"/>
        </w:rPr>
      </w:pPr>
      <w:r>
        <w:t>____________________________________________________________________________</w:t>
      </w:r>
    </w:p>
    <w:p w14:paraId="1ABE3EE3" w14:textId="77777777" w:rsidR="009F5376" w:rsidRDefault="009F5376" w:rsidP="009F5376">
      <w:pPr>
        <w:rPr>
          <w:rFonts w:hint="eastAsia"/>
        </w:rPr>
      </w:pPr>
      <w:r>
        <w:rPr>
          <w:b/>
        </w:rPr>
        <w:t>Milestone dates and review periods:</w:t>
      </w:r>
    </w:p>
    <w:p w14:paraId="0F7F46DC" w14:textId="77777777" w:rsidR="009F5376" w:rsidRDefault="009F5376" w:rsidP="009F5376">
      <w:pPr>
        <w:rPr>
          <w:rFonts w:hint="eastAsia"/>
        </w:rPr>
      </w:pPr>
      <w:r>
        <w:t>____________________________________________________________________________</w:t>
      </w:r>
    </w:p>
    <w:p w14:paraId="20CE28D6" w14:textId="53FCE762" w:rsidR="009F5376" w:rsidRDefault="009F5376" w:rsidP="009F5376">
      <w:pPr>
        <w:rPr>
          <w:rFonts w:hint="eastAsia"/>
        </w:rPr>
      </w:pPr>
      <w:r>
        <w:rPr>
          <w:noProof/>
        </w:rPr>
        <w:lastRenderedPageBreak/>
        <w:drawing>
          <wp:anchor distT="0" distB="0" distL="114300" distR="114300" simplePos="0" relativeHeight="251658240" behindDoc="1" locked="0" layoutInCell="1" allowOverlap="1" wp14:anchorId="7475DB2A" wp14:editId="3E12F930">
            <wp:simplePos x="0" y="0"/>
            <wp:positionH relativeFrom="margin">
              <wp:posOffset>285751</wp:posOffset>
            </wp:positionH>
            <wp:positionV relativeFrom="paragraph">
              <wp:posOffset>-628649</wp:posOffset>
            </wp:positionV>
            <wp:extent cx="476250" cy="4762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476250" cy="476250"/>
                    </a:xfrm>
                    <a:prstGeom prst="rect">
                      <a:avLst/>
                    </a:prstGeom>
                  </pic:spPr>
                </pic:pic>
              </a:graphicData>
            </a:graphic>
            <wp14:sizeRelH relativeFrom="page">
              <wp14:pctWidth>0</wp14:pctWidth>
            </wp14:sizeRelH>
            <wp14:sizeRelV relativeFrom="page">
              <wp14:pctHeight>0</wp14:pctHeight>
            </wp14:sizeRelV>
          </wp:anchor>
        </w:drawing>
      </w:r>
      <w:r>
        <w:t>____________________________________________________________________________</w:t>
      </w:r>
    </w:p>
    <w:p w14:paraId="20015516" w14:textId="77777777" w:rsidR="009F5376" w:rsidRDefault="009F5376" w:rsidP="009F5376">
      <w:pPr>
        <w:rPr>
          <w:rFonts w:hint="eastAsia"/>
        </w:rPr>
      </w:pPr>
      <w:r>
        <w:rPr>
          <w:b/>
        </w:rPr>
        <w:t>Support and maintenance after included support:</w:t>
      </w:r>
    </w:p>
    <w:p w14:paraId="6E2A016F" w14:textId="77777777" w:rsidR="009F5376" w:rsidRDefault="009F5376" w:rsidP="009F5376">
      <w:pPr>
        <w:rPr>
          <w:rFonts w:hint="eastAsia"/>
        </w:rPr>
      </w:pPr>
      <w:r>
        <w:t>____________________________________________________________________________</w:t>
      </w:r>
    </w:p>
    <w:p w14:paraId="5C85F45C" w14:textId="77777777" w:rsidR="009F5376" w:rsidRDefault="009F5376" w:rsidP="009F5376">
      <w:pPr>
        <w:rPr>
          <w:rFonts w:hint="eastAsia"/>
        </w:rPr>
      </w:pPr>
      <w:r>
        <w:t>____________________________________________________________________________</w:t>
      </w:r>
    </w:p>
    <w:p w14:paraId="19FC6323" w14:textId="77777777" w:rsidR="009F5376" w:rsidRDefault="009F5376" w:rsidP="009F5376">
      <w:pPr>
        <w:rPr>
          <w:rFonts w:hint="eastAsia"/>
        </w:rPr>
      </w:pPr>
      <w:r>
        <w:rPr>
          <w:b/>
        </w:rPr>
        <w:t>Source-code ownership/licence choice and handover items:</w:t>
      </w:r>
    </w:p>
    <w:p w14:paraId="0273F6E8" w14:textId="77777777" w:rsidR="009F5376" w:rsidRDefault="009F5376" w:rsidP="009F5376">
      <w:pPr>
        <w:rPr>
          <w:rFonts w:hint="eastAsia"/>
        </w:rPr>
      </w:pPr>
      <w:r>
        <w:t>____________________________________________________________________________</w:t>
      </w:r>
    </w:p>
    <w:p w14:paraId="35D3D6CF" w14:textId="77777777" w:rsidR="009F5376" w:rsidRDefault="009F5376" w:rsidP="009F5376">
      <w:pPr>
        <w:rPr>
          <w:rFonts w:hint="eastAsia"/>
        </w:rPr>
      </w:pPr>
      <w:r>
        <w:t>____________________________________________________________________________</w:t>
      </w:r>
    </w:p>
    <w:p w14:paraId="1AE48358" w14:textId="77777777" w:rsidR="009F5376" w:rsidRDefault="009F5376" w:rsidP="009F5376">
      <w:pPr>
        <w:rPr>
          <w:rFonts w:hint="eastAsia"/>
        </w:rPr>
      </w:pPr>
      <w:r>
        <w:rPr>
          <w:b/>
        </w:rPr>
        <w:t>Total fee, taxes (if applicable) and payment due dates:</w:t>
      </w:r>
    </w:p>
    <w:p w14:paraId="4B8F7DAB" w14:textId="77777777" w:rsidR="009F5376" w:rsidRDefault="009F5376" w:rsidP="009F5376">
      <w:pPr>
        <w:rPr>
          <w:rFonts w:hint="eastAsia"/>
        </w:rPr>
      </w:pPr>
      <w:r>
        <w:t>____________________________________________________________________________</w:t>
      </w:r>
    </w:p>
    <w:p w14:paraId="5AD4D386" w14:textId="77777777" w:rsidR="009F5376" w:rsidRDefault="009F5376" w:rsidP="009F5376">
      <w:pPr>
        <w:rPr>
          <w:rFonts w:hint="eastAsia"/>
        </w:rPr>
      </w:pPr>
      <w:r>
        <w:t>____________________________________________________________________________</w:t>
      </w:r>
    </w:p>
    <w:p w14:paraId="31C3A3AE" w14:textId="77777777" w:rsidR="009F5376" w:rsidRDefault="009F5376" w:rsidP="009F5376">
      <w:pPr>
        <w:rPr>
          <w:rFonts w:hint="eastAsia"/>
        </w:rPr>
      </w:pPr>
      <w:r>
        <w:rPr>
          <w:b/>
        </w:rPr>
        <w:t>Additional agreed terms:</w:t>
      </w:r>
    </w:p>
    <w:p w14:paraId="396B288C" w14:textId="77777777" w:rsidR="009F5376" w:rsidRDefault="009F5376" w:rsidP="009F5376">
      <w:pPr>
        <w:rPr>
          <w:rFonts w:hint="eastAsia"/>
        </w:rPr>
      </w:pPr>
      <w:r>
        <w:t>____________________________________________________________________________</w:t>
      </w:r>
    </w:p>
    <w:p w14:paraId="5EFF50A2" w14:textId="77777777" w:rsidR="009F5376" w:rsidRDefault="009F5376" w:rsidP="009F5376">
      <w:pPr>
        <w:rPr>
          <w:rFonts w:hint="eastAsia"/>
        </w:rPr>
      </w:pPr>
      <w:r>
        <w:t>____________________________________________________________________________</w:t>
      </w:r>
    </w:p>
    <w:p w14:paraId="03C54586" w14:textId="77777777" w:rsidR="009F5376" w:rsidRDefault="009F5376" w:rsidP="009F5376">
      <w:pPr>
        <w:rPr>
          <w:rFonts w:hint="eastAsia"/>
        </w:rPr>
      </w:pPr>
      <w:r>
        <w:br/>
        <w:t>Client approval: _____________________________</w:t>
      </w:r>
      <w:proofErr w:type="gramStart"/>
      <w:r>
        <w:t>_  Date</w:t>
      </w:r>
      <w:proofErr w:type="gramEnd"/>
      <w:r>
        <w:t>: ________________</w:t>
      </w:r>
      <w:r>
        <w:br/>
        <w:t>Developer approval: ___________________________  Date: ________________</w:t>
      </w:r>
    </w:p>
    <w:p w14:paraId="61530510" w14:textId="27611F5C" w:rsidR="009F5376" w:rsidRDefault="009F5376">
      <w:r>
        <w:br w:type="page"/>
      </w:r>
    </w:p>
    <w:p w14:paraId="42D0DE8F" w14:textId="61F6ED69" w:rsidR="009F5376" w:rsidRDefault="009F5376">
      <w:r>
        <w:lastRenderedPageBreak/>
        <w:br w:type="page"/>
      </w:r>
    </w:p>
    <w:p w14:paraId="58FED0B3" w14:textId="42995106" w:rsidR="009F5376" w:rsidRDefault="009F5376">
      <w:r>
        <w:lastRenderedPageBreak/>
        <w:br w:type="page"/>
      </w:r>
    </w:p>
    <w:p w14:paraId="0EC61F89" w14:textId="61B481C4" w:rsidR="009F5376" w:rsidRDefault="009F5376">
      <w:r>
        <w:lastRenderedPageBreak/>
        <w:br w:type="page"/>
      </w:r>
    </w:p>
    <w:p w14:paraId="64E3227A" w14:textId="78AEA032" w:rsidR="009F5376" w:rsidRDefault="009F5376">
      <w:r>
        <w:lastRenderedPageBreak/>
        <w:br w:type="page"/>
      </w:r>
    </w:p>
    <w:p w14:paraId="5E44A45C" w14:textId="77777777" w:rsidR="00D06F07" w:rsidRDefault="00D06F07"/>
    <w:sectPr w:rsidR="00D06F07">
      <w:headerReference w:type="even" r:id="rId8"/>
      <w:headerReference w:type="default" r:id="rId9"/>
      <w:headerReference w:type="firs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078C96" w14:textId="77777777" w:rsidR="00894A55" w:rsidRDefault="00894A55" w:rsidP="009F5376">
      <w:pPr>
        <w:spacing w:after="0" w:line="240" w:lineRule="auto"/>
      </w:pPr>
      <w:r>
        <w:separator/>
      </w:r>
    </w:p>
  </w:endnote>
  <w:endnote w:type="continuationSeparator" w:id="0">
    <w:p w14:paraId="73C1EBD0" w14:textId="77777777" w:rsidR="00894A55" w:rsidRDefault="00894A55" w:rsidP="009F53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B919C8" w14:textId="77777777" w:rsidR="00894A55" w:rsidRDefault="00894A55" w:rsidP="009F5376">
      <w:pPr>
        <w:spacing w:after="0" w:line="240" w:lineRule="auto"/>
      </w:pPr>
      <w:r>
        <w:separator/>
      </w:r>
    </w:p>
  </w:footnote>
  <w:footnote w:type="continuationSeparator" w:id="0">
    <w:p w14:paraId="2A7DE3F6" w14:textId="77777777" w:rsidR="00894A55" w:rsidRDefault="00894A55" w:rsidP="009F53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C52BE7" w14:textId="1240AA52" w:rsidR="009F5376" w:rsidRDefault="009F5376">
    <w:pPr>
      <w:pStyle w:val="Header"/>
    </w:pPr>
    <w:r>
      <w:rPr>
        <w:noProof/>
      </w:rPr>
      <w:pict w14:anchorId="55D2B3E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4226126" o:spid="_x0000_s2050" type="#_x0000_t75" style="position:absolute;margin-left:0;margin-top:0;width:376.1pt;height:376.1pt;z-index:-251657216;mso-position-horizontal:center;mso-position-horizontal-relative:margin;mso-position-vertical:center;mso-position-vertical-relative:margin" o:allowincell="f">
          <v:imagedata r:id="rId1" o:title="favicon"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2D3E58" w14:textId="0F4B7909" w:rsidR="009F5376" w:rsidRDefault="009F5376">
    <w:pPr>
      <w:pStyle w:val="Header"/>
    </w:pPr>
    <w:r>
      <w:rPr>
        <w:noProof/>
      </w:rPr>
      <w:pict w14:anchorId="5D6F0DE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4226127" o:spid="_x0000_s2051" type="#_x0000_t75" style="position:absolute;margin-left:0;margin-top:0;width:376.1pt;height:376.1pt;z-index:-251656192;mso-position-horizontal:center;mso-position-horizontal-relative:margin;mso-position-vertical:center;mso-position-vertical-relative:margin" o:allowincell="f">
          <v:imagedata r:id="rId1" o:title="favicon" gain="19661f" blacklevel="22938f"/>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FF11FA" w14:textId="57E2BECB" w:rsidR="009F5376" w:rsidRDefault="009F5376">
    <w:pPr>
      <w:pStyle w:val="Header"/>
    </w:pPr>
    <w:r>
      <w:rPr>
        <w:noProof/>
      </w:rPr>
      <w:pict w14:anchorId="30BE5E9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4226125" o:spid="_x0000_s2049" type="#_x0000_t75" style="position:absolute;margin-left:0;margin-top:0;width:376.1pt;height:376.1pt;z-index:-251658240;mso-position-horizontal:center;mso-position-horizontal-relative:margin;mso-position-vertical:center;mso-position-vertical-relative:margin" o:allowincell="f">
          <v:imagedata r:id="rId1" o:title="favicon"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F3A48862"/>
    <w:lvl w:ilvl="0">
      <w:start w:val="1"/>
      <w:numFmt w:val="bullet"/>
      <w:pStyle w:val="ListBullet"/>
      <w:lvlText w:val=""/>
      <w:lvlJc w:val="left"/>
      <w:pPr>
        <w:tabs>
          <w:tab w:val="num" w:pos="360"/>
        </w:tabs>
        <w:ind w:left="360" w:hanging="360"/>
      </w:pPr>
      <w:rPr>
        <w:rFonts w:ascii="Symbol" w:hAnsi="Symbol"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5376"/>
    <w:rsid w:val="00894A55"/>
    <w:rsid w:val="009F5376"/>
    <w:rsid w:val="00D06F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27283775"/>
  <w15:chartTrackingRefBased/>
  <w15:docId w15:val="{AE7D3A6F-5223-4B3B-B1E0-8DE72018C8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5376"/>
    <w:pPr>
      <w:keepNext/>
      <w:keepLines/>
      <w:spacing w:before="480" w:after="0" w:line="276" w:lineRule="auto"/>
      <w:outlineLvl w:val="0"/>
    </w:pPr>
    <w:rPr>
      <w:rFonts w:asciiTheme="majorHAnsi" w:eastAsiaTheme="majorEastAsia" w:hAnsiTheme="majorHAnsi" w:cstheme="majorBidi"/>
      <w:b/>
      <w:bCs/>
      <w:color w:val="1F4E79"/>
      <w:sz w:val="26"/>
      <w:szCs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F5376"/>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5376"/>
  </w:style>
  <w:style w:type="paragraph" w:styleId="Footer">
    <w:name w:val="footer"/>
    <w:basedOn w:val="Normal"/>
    <w:link w:val="FooterChar"/>
    <w:uiPriority w:val="99"/>
    <w:unhideWhenUsed/>
    <w:rsid w:val="009F5376"/>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5376"/>
  </w:style>
  <w:style w:type="character" w:customStyle="1" w:styleId="Heading1Char">
    <w:name w:val="Heading 1 Char"/>
    <w:basedOn w:val="DefaultParagraphFont"/>
    <w:link w:val="Heading1"/>
    <w:uiPriority w:val="9"/>
    <w:rsid w:val="009F5376"/>
    <w:rPr>
      <w:rFonts w:asciiTheme="majorHAnsi" w:eastAsiaTheme="majorEastAsia" w:hAnsiTheme="majorHAnsi" w:cstheme="majorBidi"/>
      <w:b/>
      <w:bCs/>
      <w:color w:val="1F4E79"/>
      <w:sz w:val="26"/>
      <w:szCs w:val="28"/>
      <w:lang w:val="en-US"/>
    </w:rPr>
  </w:style>
  <w:style w:type="paragraph" w:styleId="ListBullet">
    <w:name w:val="List Bullet"/>
    <w:basedOn w:val="Normal"/>
    <w:uiPriority w:val="99"/>
    <w:unhideWhenUsed/>
    <w:rsid w:val="009F5376"/>
    <w:pPr>
      <w:numPr>
        <w:numId w:val="1"/>
      </w:numPr>
      <w:spacing w:after="100" w:line="276" w:lineRule="auto"/>
      <w:contextualSpacing/>
    </w:pPr>
    <w:rPr>
      <w:rFonts w:ascii="Aptos" w:eastAsiaTheme="minorEastAsia" w:hAnsi="Aptos"/>
      <w:sz w:val="20"/>
      <w:lang w:val="en-US"/>
    </w:rPr>
  </w:style>
  <w:style w:type="table" w:styleId="LightShading-Accent1">
    <w:name w:val="Light Shading Accent 1"/>
    <w:basedOn w:val="TableNormal"/>
    <w:uiPriority w:val="60"/>
    <w:rsid w:val="009F5376"/>
    <w:pPr>
      <w:spacing w:after="0" w:line="240" w:lineRule="auto"/>
    </w:pPr>
    <w:rPr>
      <w:rFonts w:eastAsiaTheme="minorEastAsia"/>
      <w:color w:val="2F5496" w:themeColor="accent1" w:themeShade="BF"/>
      <w:lang w:val="en-US"/>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11</Pages>
  <Words>1725</Words>
  <Characters>9833</Characters>
  <Application>Microsoft Office Word</Application>
  <DocSecurity>0</DocSecurity>
  <Lines>81</Lines>
  <Paragraphs>23</Paragraphs>
  <ScaleCrop>false</ScaleCrop>
  <Company/>
  <LinksUpToDate>false</LinksUpToDate>
  <CharactersWithSpaces>11535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dc:creator>
  <cp:keywords/>
  <dc:description/>
  <cp:lastModifiedBy>me</cp:lastModifiedBy>
  <cp:revision>1</cp:revision>
  <dcterms:created xsi:type="dcterms:W3CDTF">2026-10-09T05:51:00Z</dcterms:created>
  <dcterms:modified xsi:type="dcterms:W3CDTF">2026-10-09T05:55:00Z</dcterms:modified>
</cp:coreProperties>
</file>