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07ED" w14:textId="77777777" w:rsidR="00AF46DC" w:rsidRPr="00D521A2" w:rsidRDefault="0020441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D521A2">
        <w:rPr>
          <w:rFonts w:ascii="Times New Roman" w:hAnsi="Times New Roman" w:cs="Times New Roman"/>
          <w:spacing w:val="-2"/>
          <w:sz w:val="28"/>
          <w:szCs w:val="28"/>
        </w:rPr>
        <w:t>SIMATS</w:t>
      </w:r>
      <w:r w:rsidRPr="00D521A2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pacing w:val="-2"/>
          <w:sz w:val="28"/>
          <w:szCs w:val="28"/>
        </w:rPr>
        <w:t>ENGINEERING</w:t>
      </w:r>
    </w:p>
    <w:p w14:paraId="1A30D78E" w14:textId="77777777" w:rsidR="00AF46DC" w:rsidRPr="00D521A2" w:rsidRDefault="0020441D">
      <w:pPr>
        <w:pStyle w:val="Heading2"/>
        <w:rPr>
          <w:rFonts w:ascii="Times New Roman" w:hAnsi="Times New Roman" w:cs="Times New Roman"/>
        </w:rPr>
      </w:pPr>
      <w:r w:rsidRPr="00D521A2">
        <w:rPr>
          <w:rFonts w:ascii="Times New Roman" w:hAnsi="Times New Roman" w:cs="Times New Roman"/>
        </w:rPr>
        <w:t>ASSESSMENT</w:t>
      </w:r>
      <w:r w:rsidRPr="00D521A2">
        <w:rPr>
          <w:rFonts w:ascii="Times New Roman" w:hAnsi="Times New Roman" w:cs="Times New Roman"/>
          <w:spacing w:val="-10"/>
        </w:rPr>
        <w:t xml:space="preserve"> </w:t>
      </w:r>
      <w:r w:rsidRPr="00D521A2">
        <w:rPr>
          <w:rFonts w:ascii="Times New Roman" w:hAnsi="Times New Roman" w:cs="Times New Roman"/>
        </w:rPr>
        <w:t>TOOL</w:t>
      </w:r>
      <w:r w:rsidRPr="00D521A2">
        <w:rPr>
          <w:rFonts w:ascii="Times New Roman" w:hAnsi="Times New Roman" w:cs="Times New Roman"/>
          <w:spacing w:val="-9"/>
        </w:rPr>
        <w:t xml:space="preserve"> </w:t>
      </w:r>
      <w:r w:rsidRPr="00D521A2">
        <w:rPr>
          <w:rFonts w:ascii="Times New Roman" w:hAnsi="Times New Roman" w:cs="Times New Roman"/>
          <w:spacing w:val="-10"/>
        </w:rPr>
        <w:t>3</w:t>
      </w:r>
    </w:p>
    <w:p w14:paraId="5ECA2EDD" w14:textId="77777777" w:rsidR="00AF46DC" w:rsidRPr="00D521A2" w:rsidRDefault="00AF46DC">
      <w:pPr>
        <w:pStyle w:val="BodyText"/>
        <w:rPr>
          <w:rFonts w:ascii="Times New Roman" w:hAnsi="Times New Roman" w:cs="Times New Roman"/>
          <w:b/>
          <w:i w:val="0"/>
          <w:sz w:val="28"/>
          <w:szCs w:val="28"/>
        </w:rPr>
      </w:pPr>
    </w:p>
    <w:p w14:paraId="0D74AAAE" w14:textId="77777777" w:rsidR="00AF46DC" w:rsidRPr="00D521A2" w:rsidRDefault="00AF46DC">
      <w:pPr>
        <w:pStyle w:val="BodyText"/>
        <w:spacing w:before="304"/>
        <w:rPr>
          <w:rFonts w:ascii="Times New Roman" w:hAnsi="Times New Roman" w:cs="Times New Roman"/>
          <w:b/>
          <w:i w:val="0"/>
          <w:sz w:val="28"/>
          <w:szCs w:val="28"/>
        </w:rPr>
      </w:pPr>
    </w:p>
    <w:p w14:paraId="4FC4993F" w14:textId="3A4D55F4" w:rsidR="00AF46DC" w:rsidRPr="00D521A2" w:rsidRDefault="0020441D">
      <w:pPr>
        <w:pStyle w:val="Heading3"/>
        <w:tabs>
          <w:tab w:val="left" w:pos="2182"/>
        </w:tabs>
        <w:spacing w:line="276" w:lineRule="auto"/>
        <w:ind w:right="3246"/>
        <w:rPr>
          <w:rFonts w:ascii="Times New Roman" w:hAnsi="Times New Roman" w:cs="Times New Roman"/>
          <w:sz w:val="28"/>
          <w:szCs w:val="28"/>
        </w:rPr>
      </w:pPr>
      <w:r w:rsidRPr="00D521A2">
        <w:rPr>
          <w:rFonts w:ascii="Times New Roman" w:hAnsi="Times New Roman" w:cs="Times New Roman"/>
          <w:sz w:val="28"/>
          <w:szCs w:val="28"/>
        </w:rPr>
        <w:t>COURSE NAME:</w:t>
      </w:r>
      <w:r w:rsidRPr="00D521A2">
        <w:rPr>
          <w:rFonts w:ascii="Times New Roman" w:hAnsi="Times New Roman" w:cs="Times New Roman"/>
          <w:sz w:val="28"/>
          <w:szCs w:val="28"/>
        </w:rPr>
        <w:tab/>
        <w:t>Database</w:t>
      </w:r>
      <w:r w:rsidRPr="00D521A2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z w:val="28"/>
          <w:szCs w:val="28"/>
        </w:rPr>
        <w:t>Management</w:t>
      </w:r>
      <w:r w:rsidRPr="00D521A2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z w:val="28"/>
          <w:szCs w:val="28"/>
        </w:rPr>
        <w:t>Systems COURSE CODE:</w:t>
      </w:r>
      <w:r w:rsidRPr="00D521A2">
        <w:rPr>
          <w:rFonts w:ascii="Times New Roman" w:hAnsi="Times New Roman" w:cs="Times New Roman"/>
          <w:sz w:val="28"/>
          <w:szCs w:val="28"/>
        </w:rPr>
        <w:tab/>
      </w:r>
      <w:r w:rsidRPr="00D521A2">
        <w:rPr>
          <w:rFonts w:ascii="Times New Roman" w:hAnsi="Times New Roman" w:cs="Times New Roman"/>
          <w:spacing w:val="-2"/>
          <w:sz w:val="28"/>
          <w:szCs w:val="28"/>
        </w:rPr>
        <w:t>CSA05</w:t>
      </w:r>
      <w:r w:rsidR="00D521A2">
        <w:rPr>
          <w:rFonts w:ascii="Times New Roman" w:hAnsi="Times New Roman" w:cs="Times New Roman"/>
          <w:spacing w:val="-2"/>
          <w:sz w:val="28"/>
          <w:szCs w:val="28"/>
        </w:rPr>
        <w:t>01</w:t>
      </w:r>
    </w:p>
    <w:p w14:paraId="4437DD07" w14:textId="7EF9ECE6" w:rsidR="00AF46DC" w:rsidRPr="00E53FDB" w:rsidRDefault="00D521A2">
      <w:pPr>
        <w:pStyle w:val="BodyText"/>
        <w:rPr>
          <w:rFonts w:ascii="Times New Roman" w:hAnsi="Times New Roman" w:cs="Times New Roman"/>
          <w:b/>
          <w:i w:val="0"/>
          <w:sz w:val="28"/>
          <w:szCs w:val="28"/>
          <w:lang w:val="de-DE"/>
        </w:rPr>
      </w:pPr>
      <w:r w:rsidRPr="00E53FDB">
        <w:rPr>
          <w:rFonts w:ascii="Times New Roman" w:hAnsi="Times New Roman" w:cs="Times New Roman"/>
          <w:b/>
          <w:i w:val="0"/>
          <w:sz w:val="28"/>
          <w:szCs w:val="28"/>
          <w:lang w:val="de-DE"/>
        </w:rPr>
        <w:t>NAME:</w:t>
      </w:r>
      <w:r w:rsidR="00C269FB">
        <w:rPr>
          <w:rFonts w:ascii="Times New Roman" w:hAnsi="Times New Roman" w:cs="Times New Roman"/>
          <w:b/>
          <w:i w:val="0"/>
          <w:sz w:val="28"/>
          <w:szCs w:val="28"/>
          <w:lang w:val="de-DE"/>
        </w:rPr>
        <w:t>G.CHAKRADHAR</w:t>
      </w:r>
    </w:p>
    <w:p w14:paraId="2E2738E6" w14:textId="5D2C91C6" w:rsidR="00AF46DC" w:rsidRPr="00E53FDB" w:rsidRDefault="00E53FDB">
      <w:pPr>
        <w:pStyle w:val="BodyText"/>
        <w:rPr>
          <w:rFonts w:ascii="Times New Roman" w:hAnsi="Times New Roman" w:cs="Times New Roman"/>
          <w:b/>
          <w:i w:val="0"/>
          <w:sz w:val="28"/>
          <w:szCs w:val="28"/>
          <w:lang w:val="de-DE"/>
        </w:rPr>
      </w:pPr>
      <w:r w:rsidRPr="00E53FDB">
        <w:rPr>
          <w:rFonts w:ascii="Times New Roman" w:hAnsi="Times New Roman" w:cs="Times New Roman"/>
          <w:b/>
          <w:i w:val="0"/>
          <w:sz w:val="28"/>
          <w:szCs w:val="28"/>
          <w:lang w:val="de-DE"/>
        </w:rPr>
        <w:t>R</w:t>
      </w:r>
      <w:r>
        <w:rPr>
          <w:rFonts w:ascii="Times New Roman" w:hAnsi="Times New Roman" w:cs="Times New Roman"/>
          <w:b/>
          <w:i w:val="0"/>
          <w:sz w:val="28"/>
          <w:szCs w:val="28"/>
          <w:lang w:val="de-DE"/>
        </w:rPr>
        <w:t>EG NO:</w:t>
      </w:r>
      <w:r w:rsidR="00C269FB">
        <w:rPr>
          <w:rFonts w:ascii="Times New Roman" w:hAnsi="Times New Roman" w:cs="Times New Roman"/>
          <w:b/>
          <w:i w:val="0"/>
          <w:sz w:val="28"/>
          <w:szCs w:val="28"/>
          <w:lang w:val="de-DE"/>
        </w:rPr>
        <w:t>192311439</w:t>
      </w:r>
    </w:p>
    <w:p w14:paraId="31BEA3DA" w14:textId="77777777" w:rsidR="00AF46DC" w:rsidRPr="00E53FDB" w:rsidRDefault="0020441D">
      <w:pPr>
        <w:pStyle w:val="BodyText"/>
        <w:spacing w:before="122"/>
        <w:rPr>
          <w:rFonts w:ascii="Times New Roman" w:hAnsi="Times New Roman" w:cs="Times New Roman"/>
          <w:b/>
          <w:i w:val="0"/>
          <w:sz w:val="28"/>
          <w:szCs w:val="28"/>
          <w:lang w:val="de-DE"/>
        </w:rPr>
      </w:pPr>
      <w:r w:rsidRPr="00D521A2">
        <w:rPr>
          <w:rFonts w:ascii="Times New Roman" w:hAnsi="Times New Roman" w:cs="Times New Roman"/>
          <w:b/>
          <w:i w:val="0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19773D6" wp14:editId="3A43AFE2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A651C" id="Graphic 1" o:spid="_x0000_s1026" style="position:absolute;margin-left:75pt;margin-top:18.8pt;width:44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A0A2EE" w14:textId="77777777" w:rsidR="00AF46DC" w:rsidRPr="00E53FDB" w:rsidRDefault="00AF46DC">
      <w:pPr>
        <w:pStyle w:val="BodyText"/>
        <w:spacing w:before="147"/>
        <w:rPr>
          <w:rFonts w:ascii="Times New Roman" w:hAnsi="Times New Roman" w:cs="Times New Roman"/>
          <w:b/>
          <w:i w:val="0"/>
          <w:sz w:val="28"/>
          <w:szCs w:val="28"/>
          <w:lang w:val="de-DE"/>
        </w:rPr>
      </w:pPr>
    </w:p>
    <w:p w14:paraId="22978245" w14:textId="77777777" w:rsidR="00AF46DC" w:rsidRPr="00D521A2" w:rsidRDefault="0020441D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D521A2">
        <w:rPr>
          <w:rFonts w:ascii="Times New Roman" w:hAnsi="Times New Roman" w:cs="Times New Roman"/>
          <w:sz w:val="28"/>
          <w:szCs w:val="28"/>
        </w:rPr>
        <w:t xml:space="preserve">COURSE OUTCOME </w:t>
      </w:r>
      <w:r w:rsidRPr="00D521A2">
        <w:rPr>
          <w:rFonts w:ascii="Times New Roman" w:hAnsi="Times New Roman" w:cs="Times New Roman"/>
          <w:spacing w:val="-2"/>
          <w:sz w:val="28"/>
          <w:szCs w:val="28"/>
        </w:rPr>
        <w:t>COVERED</w:t>
      </w:r>
    </w:p>
    <w:p w14:paraId="296D43A5" w14:textId="77777777" w:rsidR="00AF46DC" w:rsidRPr="00D521A2" w:rsidRDefault="00AF46DC">
      <w:pPr>
        <w:pStyle w:val="BodyText"/>
        <w:spacing w:before="83"/>
        <w:rPr>
          <w:rFonts w:ascii="Times New Roman" w:hAnsi="Times New Roman" w:cs="Times New Roman"/>
          <w:b/>
          <w:i w:val="0"/>
          <w:sz w:val="28"/>
          <w:szCs w:val="28"/>
        </w:rPr>
      </w:pPr>
    </w:p>
    <w:p w14:paraId="5FC8DBB8" w14:textId="77777777" w:rsidR="00AF46DC" w:rsidRPr="00D521A2" w:rsidRDefault="0020441D">
      <w:pPr>
        <w:pStyle w:val="BodyText"/>
        <w:spacing w:line="276" w:lineRule="auto"/>
        <w:ind w:left="23" w:right="23"/>
        <w:rPr>
          <w:rFonts w:ascii="Times New Roman" w:hAnsi="Times New Roman" w:cs="Times New Roman"/>
          <w:i w:val="0"/>
          <w:sz w:val="28"/>
          <w:szCs w:val="28"/>
        </w:rPr>
      </w:pPr>
      <w:r w:rsidRPr="00D521A2">
        <w:rPr>
          <w:rFonts w:ascii="Times New Roman" w:hAnsi="Times New Roman" w:cs="Times New Roman"/>
          <w:b/>
          <w:i w:val="0"/>
          <w:sz w:val="28"/>
          <w:szCs w:val="28"/>
        </w:rPr>
        <w:t xml:space="preserve">CO4: </w:t>
      </w:r>
      <w:r w:rsidRPr="00D521A2">
        <w:rPr>
          <w:rFonts w:ascii="Times New Roman" w:hAnsi="Times New Roman" w:cs="Times New Roman"/>
          <w:sz w:val="28"/>
          <w:szCs w:val="28"/>
        </w:rPr>
        <w:t>Design database solutions incorporating file organization, indexing, and hashing</w:t>
      </w:r>
      <w:r w:rsidRPr="00D521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z w:val="28"/>
          <w:szCs w:val="28"/>
        </w:rPr>
        <w:t>techniques</w:t>
      </w:r>
      <w:r w:rsidRPr="00D521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z w:val="28"/>
          <w:szCs w:val="28"/>
        </w:rPr>
        <w:t>to</w:t>
      </w:r>
      <w:r w:rsidRPr="00D521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z w:val="28"/>
          <w:szCs w:val="28"/>
        </w:rPr>
        <w:t>optimize</w:t>
      </w:r>
      <w:r w:rsidRPr="00D521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z w:val="28"/>
          <w:szCs w:val="28"/>
        </w:rPr>
        <w:t>data</w:t>
      </w:r>
      <w:r w:rsidRPr="00D521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z w:val="28"/>
          <w:szCs w:val="28"/>
        </w:rPr>
        <w:t>storage</w:t>
      </w:r>
      <w:r w:rsidRPr="00D521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z w:val="28"/>
          <w:szCs w:val="28"/>
        </w:rPr>
        <w:t>and</w:t>
      </w:r>
      <w:r w:rsidRPr="00D521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z w:val="28"/>
          <w:szCs w:val="28"/>
        </w:rPr>
        <w:t>retrieval</w:t>
      </w:r>
      <w:r w:rsidRPr="00D521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z w:val="28"/>
          <w:szCs w:val="28"/>
        </w:rPr>
        <w:t>efficiency.</w:t>
      </w:r>
      <w:r w:rsidRPr="00D521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i w:val="0"/>
          <w:sz w:val="28"/>
          <w:szCs w:val="28"/>
        </w:rPr>
        <w:t>(BL3,</w:t>
      </w:r>
      <w:r w:rsidRPr="00D521A2">
        <w:rPr>
          <w:rFonts w:ascii="Times New Roman" w:hAnsi="Times New Roman" w:cs="Times New Roman"/>
          <w:i w:val="0"/>
          <w:spacing w:val="-6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i w:val="0"/>
          <w:sz w:val="28"/>
          <w:szCs w:val="28"/>
        </w:rPr>
        <w:t>BL4)</w:t>
      </w:r>
    </w:p>
    <w:p w14:paraId="37A20653" w14:textId="77777777" w:rsidR="00AF46DC" w:rsidRPr="00D521A2" w:rsidRDefault="00AF46DC">
      <w:pPr>
        <w:spacing w:before="41"/>
        <w:rPr>
          <w:rFonts w:ascii="Times New Roman" w:hAnsi="Times New Roman" w:cs="Times New Roman"/>
          <w:sz w:val="28"/>
          <w:szCs w:val="28"/>
        </w:rPr>
      </w:pPr>
    </w:p>
    <w:p w14:paraId="5DD967E1" w14:textId="16554B2F" w:rsidR="00AF46DC" w:rsidRPr="00D521A2" w:rsidRDefault="0020441D">
      <w:pPr>
        <w:spacing w:line="276" w:lineRule="auto"/>
        <w:ind w:left="23" w:right="3254"/>
        <w:rPr>
          <w:rFonts w:ascii="Times New Roman" w:hAnsi="Times New Roman" w:cs="Times New Roman"/>
          <w:sz w:val="28"/>
          <w:szCs w:val="28"/>
        </w:rPr>
      </w:pPr>
      <w:r w:rsidRPr="00D521A2">
        <w:rPr>
          <w:rFonts w:ascii="Times New Roman" w:hAnsi="Times New Roman" w:cs="Times New Roman"/>
          <w:sz w:val="28"/>
          <w:szCs w:val="28"/>
        </w:rPr>
        <w:t>Activity</w:t>
      </w:r>
      <w:r w:rsidRPr="00D521A2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E53FDB" w:rsidRPr="00D521A2">
        <w:rPr>
          <w:rFonts w:ascii="Times New Roman" w:hAnsi="Times New Roman" w:cs="Times New Roman"/>
          <w:sz w:val="28"/>
          <w:szCs w:val="28"/>
        </w:rPr>
        <w:t>Tool</w:t>
      </w:r>
      <w:r w:rsidR="00E53FDB" w:rsidRPr="00D521A2">
        <w:rPr>
          <w:rFonts w:ascii="Times New Roman" w:hAnsi="Times New Roman" w:cs="Times New Roman"/>
          <w:spacing w:val="80"/>
          <w:sz w:val="28"/>
          <w:szCs w:val="28"/>
        </w:rPr>
        <w:t>:</w:t>
      </w:r>
      <w:r w:rsidRPr="00D521A2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z w:val="28"/>
          <w:szCs w:val="28"/>
        </w:rPr>
        <w:t>Comparative</w:t>
      </w:r>
      <w:r w:rsidRPr="00D521A2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z w:val="28"/>
          <w:szCs w:val="28"/>
        </w:rPr>
        <w:t>Analysis</w:t>
      </w:r>
      <w:r w:rsidRPr="00D521A2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521A2">
        <w:rPr>
          <w:rFonts w:ascii="Times New Roman" w:hAnsi="Times New Roman" w:cs="Times New Roman"/>
          <w:sz w:val="28"/>
          <w:szCs w:val="28"/>
        </w:rPr>
        <w:t>(Low) Assessment Tool Weightage: 10%</w:t>
      </w:r>
    </w:p>
    <w:p w14:paraId="787318BF" w14:textId="77777777" w:rsidR="00AF46DC" w:rsidRPr="00D521A2" w:rsidRDefault="00AF46DC">
      <w:pPr>
        <w:rPr>
          <w:rFonts w:ascii="Times New Roman" w:hAnsi="Times New Roman" w:cs="Times New Roman"/>
          <w:sz w:val="28"/>
          <w:szCs w:val="28"/>
        </w:rPr>
      </w:pPr>
    </w:p>
    <w:p w14:paraId="72895ACF" w14:textId="77777777" w:rsidR="00AF46DC" w:rsidRPr="00D521A2" w:rsidRDefault="0020441D">
      <w:pPr>
        <w:spacing w:before="21"/>
        <w:rPr>
          <w:rFonts w:ascii="Times New Roman" w:hAnsi="Times New Roman" w:cs="Times New Roman"/>
          <w:sz w:val="28"/>
          <w:szCs w:val="28"/>
        </w:rPr>
      </w:pPr>
      <w:r w:rsidRPr="00D521A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1BF5475" wp14:editId="3417E0CD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A6698" id="Graphic 2" o:spid="_x0000_s1026" style="position:absolute;margin-left:75pt;margin-top:13.8pt;width:44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A6DA81E" w14:textId="77777777" w:rsidR="00AF46DC" w:rsidRPr="00D521A2" w:rsidRDefault="00AF46DC">
      <w:pPr>
        <w:spacing w:before="19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AF46DC" w:rsidRPr="00D521A2" w14:paraId="0F2015EC" w14:textId="77777777">
        <w:trPr>
          <w:trHeight w:val="559"/>
        </w:trPr>
        <w:tc>
          <w:tcPr>
            <w:tcW w:w="8360" w:type="dxa"/>
            <w:gridSpan w:val="3"/>
          </w:tcPr>
          <w:p w14:paraId="7BD7568B" w14:textId="77777777" w:rsidR="00AF46DC" w:rsidRPr="00D521A2" w:rsidRDefault="0020441D">
            <w:pPr>
              <w:pStyle w:val="TableParagraph"/>
              <w:spacing w:before="117"/>
              <w:ind w:left="16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QUESTIONS</w:t>
            </w:r>
          </w:p>
        </w:tc>
      </w:tr>
      <w:tr w:rsidR="00AF46DC" w:rsidRPr="00D521A2" w14:paraId="4AE1A46F" w14:textId="77777777">
        <w:trPr>
          <w:trHeight w:val="719"/>
        </w:trPr>
        <w:tc>
          <w:tcPr>
            <w:tcW w:w="680" w:type="dxa"/>
          </w:tcPr>
          <w:p w14:paraId="5CF5C949" w14:textId="77777777" w:rsidR="00AF46DC" w:rsidRPr="00D521A2" w:rsidRDefault="0020441D">
            <w:pPr>
              <w:pStyle w:val="TableParagraph"/>
              <w:spacing w:before="83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Q.N</w:t>
            </w:r>
          </w:p>
          <w:p w14:paraId="5C37EB75" w14:textId="77777777" w:rsidR="00AF46DC" w:rsidRPr="00D521A2" w:rsidRDefault="0020441D">
            <w:pPr>
              <w:pStyle w:val="TableParagraph"/>
              <w:spacing w:before="32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o</w:t>
            </w:r>
          </w:p>
        </w:tc>
        <w:tc>
          <w:tcPr>
            <w:tcW w:w="5980" w:type="dxa"/>
          </w:tcPr>
          <w:p w14:paraId="6850BD98" w14:textId="77777777" w:rsidR="00AF46DC" w:rsidRPr="00D521A2" w:rsidRDefault="0020441D">
            <w:pPr>
              <w:pStyle w:val="TableParagraph"/>
              <w:spacing w:before="208"/>
              <w:ind w:left="2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Question</w:t>
            </w:r>
          </w:p>
        </w:tc>
        <w:tc>
          <w:tcPr>
            <w:tcW w:w="1700" w:type="dxa"/>
          </w:tcPr>
          <w:p w14:paraId="7C86651A" w14:textId="77777777" w:rsidR="00AF46DC" w:rsidRPr="00D521A2" w:rsidRDefault="0020441D">
            <w:pPr>
              <w:pStyle w:val="TableParagraph"/>
              <w:spacing w:before="208"/>
              <w:ind w:left="21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z w:val="28"/>
                <w:szCs w:val="28"/>
              </w:rPr>
              <w:t>Bloom's</w:t>
            </w:r>
            <w:r w:rsidRPr="00D521A2">
              <w:rPr>
                <w:rFonts w:ascii="Times New Roman" w:hAnsi="Times New Roman" w:cs="Times New Roman"/>
                <w:b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Level</w:t>
            </w:r>
          </w:p>
        </w:tc>
      </w:tr>
      <w:tr w:rsidR="00AF46DC" w:rsidRPr="00D521A2" w14:paraId="04C43253" w14:textId="77777777">
        <w:trPr>
          <w:trHeight w:val="700"/>
        </w:trPr>
        <w:tc>
          <w:tcPr>
            <w:tcW w:w="680" w:type="dxa"/>
          </w:tcPr>
          <w:p w14:paraId="4D6E1841" w14:textId="77777777" w:rsidR="00AF46DC" w:rsidRPr="00D521A2" w:rsidRDefault="0020441D">
            <w:pPr>
              <w:pStyle w:val="TableParagraph"/>
              <w:spacing w:before="196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1</w:t>
            </w:r>
          </w:p>
        </w:tc>
        <w:tc>
          <w:tcPr>
            <w:tcW w:w="5980" w:type="dxa"/>
          </w:tcPr>
          <w:p w14:paraId="13A55EF7" w14:textId="77777777" w:rsidR="00AF46DC" w:rsidRPr="00D521A2" w:rsidRDefault="0020441D">
            <w:pPr>
              <w:pStyle w:val="TableParagraph"/>
              <w:spacing w:before="70" w:line="276" w:lineRule="auto"/>
              <w:ind w:left="119" w:right="7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Compare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sequential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heap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in terms of data insertion, deletion, and retrieval efficiency.</w:t>
            </w:r>
          </w:p>
        </w:tc>
        <w:tc>
          <w:tcPr>
            <w:tcW w:w="1700" w:type="dxa"/>
          </w:tcPr>
          <w:p w14:paraId="4A38EC0B" w14:textId="77777777" w:rsidR="00AF46DC" w:rsidRPr="00D521A2" w:rsidRDefault="0020441D">
            <w:pPr>
              <w:pStyle w:val="TableParagraph"/>
              <w:spacing w:before="70" w:line="276" w:lineRule="auto"/>
              <w:ind w:left="435" w:right="106" w:hanging="278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Bloom’s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Level:</w:t>
            </w:r>
            <w:r w:rsidRPr="00D521A2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4 – Analyze</w:t>
            </w:r>
          </w:p>
        </w:tc>
      </w:tr>
      <w:tr w:rsidR="00AF46DC" w:rsidRPr="00D521A2" w14:paraId="24972A4A" w14:textId="77777777">
        <w:trPr>
          <w:trHeight w:val="700"/>
        </w:trPr>
        <w:tc>
          <w:tcPr>
            <w:tcW w:w="680" w:type="dxa"/>
          </w:tcPr>
          <w:p w14:paraId="75CB42D6" w14:textId="77777777" w:rsidR="00AF46DC" w:rsidRPr="00D521A2" w:rsidRDefault="0020441D">
            <w:pPr>
              <w:pStyle w:val="TableParagraph"/>
              <w:spacing w:before="203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5980" w:type="dxa"/>
          </w:tcPr>
          <w:p w14:paraId="11CFFDC9" w14:textId="77777777" w:rsidR="00AF46DC" w:rsidRPr="00D521A2" w:rsidRDefault="0020441D">
            <w:pPr>
              <w:pStyle w:val="TableParagraph"/>
              <w:spacing w:before="78" w:line="276" w:lineRule="auto"/>
              <w:ind w:left="119" w:right="7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Differentiate</w:t>
            </w:r>
            <w:r w:rsidRPr="00D521A2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between</w:t>
            </w:r>
            <w:r w:rsidRPr="00D521A2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clustered</w:t>
            </w:r>
            <w:r w:rsidRPr="00D521A2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indexing</w:t>
            </w:r>
            <w:r w:rsidRPr="00D521A2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521A2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non-clustered</w:t>
            </w:r>
            <w:r w:rsidRPr="00D521A2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indexing with suitable database examples.</w:t>
            </w:r>
          </w:p>
        </w:tc>
        <w:tc>
          <w:tcPr>
            <w:tcW w:w="1700" w:type="dxa"/>
          </w:tcPr>
          <w:p w14:paraId="7347CD2D" w14:textId="77777777" w:rsidR="00AF46DC" w:rsidRPr="00D521A2" w:rsidRDefault="0020441D">
            <w:pPr>
              <w:pStyle w:val="TableParagraph"/>
              <w:spacing w:before="78" w:line="276" w:lineRule="auto"/>
              <w:ind w:left="435" w:right="106" w:hanging="278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Bloom’s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Level:</w:t>
            </w:r>
            <w:r w:rsidRPr="00D521A2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4 – Analyze</w:t>
            </w:r>
          </w:p>
        </w:tc>
      </w:tr>
      <w:tr w:rsidR="00AF46DC" w:rsidRPr="00D521A2" w14:paraId="38A61BE8" w14:textId="77777777">
        <w:trPr>
          <w:trHeight w:val="719"/>
        </w:trPr>
        <w:tc>
          <w:tcPr>
            <w:tcW w:w="680" w:type="dxa"/>
          </w:tcPr>
          <w:p w14:paraId="563E24EF" w14:textId="77777777" w:rsidR="00AF46DC" w:rsidRPr="00D521A2" w:rsidRDefault="0020441D">
            <w:pPr>
              <w:pStyle w:val="TableParagraph"/>
              <w:spacing w:before="211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5980" w:type="dxa"/>
          </w:tcPr>
          <w:p w14:paraId="291BCCAD" w14:textId="77777777" w:rsidR="00AF46DC" w:rsidRPr="00D521A2" w:rsidRDefault="0020441D">
            <w:pPr>
              <w:pStyle w:val="TableParagraph"/>
              <w:spacing w:before="85" w:line="276" w:lineRule="auto"/>
              <w:ind w:left="119" w:right="153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Compare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primary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indexing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secondary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indexing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based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on storage requirements and search performance.</w:t>
            </w:r>
          </w:p>
        </w:tc>
        <w:tc>
          <w:tcPr>
            <w:tcW w:w="1700" w:type="dxa"/>
          </w:tcPr>
          <w:p w14:paraId="2A87D93F" w14:textId="77777777" w:rsidR="00AF46DC" w:rsidRPr="00D521A2" w:rsidRDefault="0020441D">
            <w:pPr>
              <w:pStyle w:val="TableParagraph"/>
              <w:spacing w:before="85" w:line="276" w:lineRule="auto"/>
              <w:ind w:left="435" w:right="106" w:hanging="278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Bloom’s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Level:</w:t>
            </w:r>
            <w:r w:rsidRPr="00D521A2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4 – Analyze</w:t>
            </w:r>
          </w:p>
        </w:tc>
      </w:tr>
      <w:tr w:rsidR="00AF46DC" w:rsidRPr="00D521A2" w14:paraId="28ED23BB" w14:textId="77777777">
        <w:trPr>
          <w:trHeight w:val="700"/>
        </w:trPr>
        <w:tc>
          <w:tcPr>
            <w:tcW w:w="680" w:type="dxa"/>
          </w:tcPr>
          <w:p w14:paraId="57895AD6" w14:textId="77777777" w:rsidR="00AF46DC" w:rsidRPr="00D521A2" w:rsidRDefault="0020441D">
            <w:pPr>
              <w:pStyle w:val="TableParagraph"/>
              <w:spacing w:before="198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lastRenderedPageBreak/>
              <w:t>4</w:t>
            </w:r>
          </w:p>
        </w:tc>
        <w:tc>
          <w:tcPr>
            <w:tcW w:w="5980" w:type="dxa"/>
          </w:tcPr>
          <w:p w14:paraId="4B6EAF7D" w14:textId="77777777" w:rsidR="00AF46DC" w:rsidRPr="00D521A2" w:rsidRDefault="0020441D">
            <w:pPr>
              <w:pStyle w:val="TableParagraph"/>
              <w:spacing w:before="73" w:line="276" w:lineRule="auto"/>
              <w:ind w:left="119" w:right="153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Analyze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differences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between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hashing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dynamic hashing in database systems.</w:t>
            </w:r>
          </w:p>
        </w:tc>
        <w:tc>
          <w:tcPr>
            <w:tcW w:w="1700" w:type="dxa"/>
          </w:tcPr>
          <w:p w14:paraId="704F2FE4" w14:textId="77777777" w:rsidR="00AF46DC" w:rsidRPr="00D521A2" w:rsidRDefault="0020441D">
            <w:pPr>
              <w:pStyle w:val="TableParagraph"/>
              <w:spacing w:before="73" w:line="276" w:lineRule="auto"/>
              <w:ind w:left="435" w:right="106" w:hanging="278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Bloom’s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Level:</w:t>
            </w:r>
            <w:r w:rsidRPr="00D521A2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4 – Analyze</w:t>
            </w:r>
          </w:p>
        </w:tc>
      </w:tr>
      <w:tr w:rsidR="00AF46DC" w:rsidRPr="00D521A2" w14:paraId="67C68640" w14:textId="77777777">
        <w:trPr>
          <w:trHeight w:val="780"/>
        </w:trPr>
        <w:tc>
          <w:tcPr>
            <w:tcW w:w="680" w:type="dxa"/>
          </w:tcPr>
          <w:p w14:paraId="2C8097F9" w14:textId="77777777" w:rsidR="00AF46DC" w:rsidRPr="00D521A2" w:rsidRDefault="00AF46DC">
            <w:pPr>
              <w:pStyle w:val="TableParagraph"/>
              <w:spacing w:before="27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52F988" w14:textId="77777777" w:rsidR="00AF46DC" w:rsidRPr="00D521A2" w:rsidRDefault="0020441D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5980" w:type="dxa"/>
          </w:tcPr>
          <w:p w14:paraId="763BBA95" w14:textId="77777777" w:rsidR="00AF46DC" w:rsidRPr="00D521A2" w:rsidRDefault="0020441D">
            <w:pPr>
              <w:pStyle w:val="TableParagraph"/>
              <w:spacing w:before="80" w:line="276" w:lineRule="auto"/>
              <w:ind w:left="119" w:right="862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Compare</w:t>
            </w:r>
            <w:r w:rsidRPr="00D521A2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B-Tree</w:t>
            </w:r>
            <w:r w:rsidRPr="00D521A2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indexing</w:t>
            </w:r>
            <w:r w:rsidRPr="00D521A2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521A2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B+</w:t>
            </w:r>
            <w:r w:rsidRPr="00D521A2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Tree</w:t>
            </w:r>
            <w:r w:rsidRPr="00D521A2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indexing</w:t>
            </w:r>
            <w:r w:rsidRPr="00D521A2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for large-scale database applications.</w:t>
            </w:r>
          </w:p>
        </w:tc>
        <w:tc>
          <w:tcPr>
            <w:tcW w:w="1700" w:type="dxa"/>
          </w:tcPr>
          <w:p w14:paraId="6C71E0B6" w14:textId="77777777" w:rsidR="00AF46DC" w:rsidRPr="00D521A2" w:rsidRDefault="0020441D">
            <w:pPr>
              <w:pStyle w:val="TableParagraph"/>
              <w:spacing w:before="80" w:line="276" w:lineRule="auto"/>
              <w:ind w:left="278" w:right="106" w:hanging="13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Bloom’s</w:t>
            </w:r>
            <w:r w:rsidRPr="00D521A2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Level: 4 – Analyze</w:t>
            </w:r>
          </w:p>
        </w:tc>
      </w:tr>
      <w:tr w:rsidR="00AF46DC" w:rsidRPr="00D521A2" w14:paraId="581153EA" w14:textId="77777777">
        <w:trPr>
          <w:trHeight w:val="719"/>
        </w:trPr>
        <w:tc>
          <w:tcPr>
            <w:tcW w:w="680" w:type="dxa"/>
          </w:tcPr>
          <w:p w14:paraId="461920E3" w14:textId="77777777" w:rsidR="00AF46DC" w:rsidRPr="00D521A2" w:rsidRDefault="0020441D">
            <w:pPr>
              <w:pStyle w:val="TableParagraph"/>
              <w:spacing w:before="213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6</w:t>
            </w:r>
          </w:p>
        </w:tc>
        <w:tc>
          <w:tcPr>
            <w:tcW w:w="5980" w:type="dxa"/>
          </w:tcPr>
          <w:p w14:paraId="4D0F83EC" w14:textId="77777777" w:rsidR="00AF46DC" w:rsidRPr="00D521A2" w:rsidRDefault="0020441D">
            <w:pPr>
              <w:pStyle w:val="TableParagraph"/>
              <w:spacing w:before="87" w:line="276" w:lineRule="auto"/>
              <w:ind w:left="119" w:right="153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Differentiate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hashing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extendible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hashing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terms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of bucket management and scalability.</w:t>
            </w:r>
          </w:p>
        </w:tc>
        <w:tc>
          <w:tcPr>
            <w:tcW w:w="1700" w:type="dxa"/>
          </w:tcPr>
          <w:p w14:paraId="6744DE4E" w14:textId="77777777" w:rsidR="00AF46DC" w:rsidRPr="00D521A2" w:rsidRDefault="0020441D">
            <w:pPr>
              <w:pStyle w:val="TableParagraph"/>
              <w:spacing w:before="87" w:line="276" w:lineRule="auto"/>
              <w:ind w:left="435" w:right="106" w:hanging="278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Bloom’s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Level:</w:t>
            </w:r>
            <w:r w:rsidRPr="00D521A2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4 – Analyze</w:t>
            </w:r>
          </w:p>
        </w:tc>
      </w:tr>
      <w:tr w:rsidR="00AF46DC" w:rsidRPr="00D521A2" w14:paraId="1E900986" w14:textId="77777777">
        <w:trPr>
          <w:trHeight w:val="700"/>
        </w:trPr>
        <w:tc>
          <w:tcPr>
            <w:tcW w:w="680" w:type="dxa"/>
          </w:tcPr>
          <w:p w14:paraId="2BCD2255" w14:textId="77777777" w:rsidR="00AF46DC" w:rsidRPr="00D521A2" w:rsidRDefault="0020441D">
            <w:pPr>
              <w:pStyle w:val="TableParagraph"/>
              <w:spacing w:before="200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7</w:t>
            </w:r>
          </w:p>
        </w:tc>
        <w:tc>
          <w:tcPr>
            <w:tcW w:w="5980" w:type="dxa"/>
          </w:tcPr>
          <w:p w14:paraId="77AAE70D" w14:textId="77777777" w:rsidR="00AF46DC" w:rsidRPr="00D521A2" w:rsidRDefault="0020441D">
            <w:pPr>
              <w:pStyle w:val="TableParagraph"/>
              <w:spacing w:before="75" w:line="276" w:lineRule="auto"/>
              <w:ind w:left="119" w:right="7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Compare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dense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indexing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sparse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indexing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respect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to memory usage and access speed.</w:t>
            </w:r>
          </w:p>
        </w:tc>
        <w:tc>
          <w:tcPr>
            <w:tcW w:w="1700" w:type="dxa"/>
          </w:tcPr>
          <w:p w14:paraId="726EC532" w14:textId="77777777" w:rsidR="00AF46DC" w:rsidRPr="00D521A2" w:rsidRDefault="0020441D">
            <w:pPr>
              <w:pStyle w:val="TableParagraph"/>
              <w:spacing w:before="75" w:line="276" w:lineRule="auto"/>
              <w:ind w:left="435" w:right="106" w:hanging="278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Bloom’s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Level:</w:t>
            </w:r>
            <w:r w:rsidRPr="00D521A2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4 – Analyze</w:t>
            </w:r>
          </w:p>
        </w:tc>
      </w:tr>
    </w:tbl>
    <w:p w14:paraId="16CA24FC" w14:textId="77777777" w:rsidR="00AF46DC" w:rsidRPr="00D521A2" w:rsidRDefault="00AF46DC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  <w:sectPr w:rsidR="00AF46DC" w:rsidRPr="00D521A2">
          <w:type w:val="continuous"/>
          <w:pgSz w:w="11920" w:h="16840"/>
          <w:pgMar w:top="1380" w:right="1417" w:bottom="1734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AF46DC" w:rsidRPr="00D521A2" w14:paraId="60505F19" w14:textId="77777777">
        <w:trPr>
          <w:trHeight w:val="779"/>
        </w:trPr>
        <w:tc>
          <w:tcPr>
            <w:tcW w:w="680" w:type="dxa"/>
          </w:tcPr>
          <w:p w14:paraId="63F9A013" w14:textId="77777777" w:rsidR="00AF46DC" w:rsidRPr="00D521A2" w:rsidRDefault="00AF46DC">
            <w:pPr>
              <w:pStyle w:val="TableParagraph"/>
              <w:spacing w:before="1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7EF282" w14:textId="77777777" w:rsidR="00AF46DC" w:rsidRPr="00D521A2" w:rsidRDefault="0020441D">
            <w:pPr>
              <w:pStyle w:val="TableParagraph"/>
              <w:spacing w:before="1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8</w:t>
            </w:r>
          </w:p>
        </w:tc>
        <w:tc>
          <w:tcPr>
            <w:tcW w:w="5980" w:type="dxa"/>
          </w:tcPr>
          <w:p w14:paraId="732A5DDC" w14:textId="77777777" w:rsidR="00AF46DC" w:rsidRPr="00D521A2" w:rsidRDefault="0020441D">
            <w:pPr>
              <w:pStyle w:val="TableParagraph"/>
              <w:spacing w:before="70" w:line="276" w:lineRule="auto"/>
              <w:ind w:left="119" w:right="7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Analyze the advantages and limitations of indexed sequential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versus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direct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organization.</w:t>
            </w:r>
          </w:p>
        </w:tc>
        <w:tc>
          <w:tcPr>
            <w:tcW w:w="1700" w:type="dxa"/>
          </w:tcPr>
          <w:p w14:paraId="3B5FABD8" w14:textId="77777777" w:rsidR="00AF46DC" w:rsidRPr="00D521A2" w:rsidRDefault="0020441D">
            <w:pPr>
              <w:pStyle w:val="TableParagraph"/>
              <w:spacing w:before="70" w:line="276" w:lineRule="auto"/>
              <w:ind w:left="278" w:right="106" w:hanging="13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Bloom’s</w:t>
            </w:r>
            <w:r w:rsidRPr="00D521A2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Level: 4 – Analyze</w:t>
            </w:r>
          </w:p>
        </w:tc>
      </w:tr>
      <w:tr w:rsidR="00AF46DC" w:rsidRPr="00D521A2" w14:paraId="3FC3DD92" w14:textId="77777777">
        <w:trPr>
          <w:trHeight w:val="700"/>
        </w:trPr>
        <w:tc>
          <w:tcPr>
            <w:tcW w:w="680" w:type="dxa"/>
          </w:tcPr>
          <w:p w14:paraId="065D35ED" w14:textId="77777777" w:rsidR="00AF46DC" w:rsidRPr="00D521A2" w:rsidRDefault="0020441D">
            <w:pPr>
              <w:pStyle w:val="TableParagraph"/>
              <w:spacing w:before="202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9</w:t>
            </w:r>
          </w:p>
        </w:tc>
        <w:tc>
          <w:tcPr>
            <w:tcW w:w="5980" w:type="dxa"/>
          </w:tcPr>
          <w:p w14:paraId="40EA7188" w14:textId="77777777" w:rsidR="00AF46DC" w:rsidRPr="00D521A2" w:rsidRDefault="0020441D">
            <w:pPr>
              <w:pStyle w:val="TableParagraph"/>
              <w:spacing w:before="77" w:line="276" w:lineRule="auto"/>
              <w:ind w:left="119" w:right="7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Compare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single-level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indexing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multi-level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indexing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 w:rsidRPr="00D521A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efficient database retrieval operations.</w:t>
            </w:r>
          </w:p>
        </w:tc>
        <w:tc>
          <w:tcPr>
            <w:tcW w:w="1700" w:type="dxa"/>
          </w:tcPr>
          <w:p w14:paraId="7D123D3A" w14:textId="77777777" w:rsidR="00AF46DC" w:rsidRPr="00D521A2" w:rsidRDefault="0020441D">
            <w:pPr>
              <w:pStyle w:val="TableParagraph"/>
              <w:spacing w:before="77" w:line="276" w:lineRule="auto"/>
              <w:ind w:left="435" w:right="106" w:hanging="278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Bloom’s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Level:</w:t>
            </w:r>
            <w:r w:rsidRPr="00D521A2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4 – Analyze</w:t>
            </w:r>
          </w:p>
        </w:tc>
      </w:tr>
      <w:tr w:rsidR="00AF46DC" w:rsidRPr="00D521A2" w14:paraId="1EBD004A" w14:textId="77777777">
        <w:trPr>
          <w:trHeight w:val="719"/>
        </w:trPr>
        <w:tc>
          <w:tcPr>
            <w:tcW w:w="680" w:type="dxa"/>
          </w:tcPr>
          <w:p w14:paraId="5817FB7C" w14:textId="77777777" w:rsidR="00AF46DC" w:rsidRPr="00D521A2" w:rsidRDefault="0020441D">
            <w:pPr>
              <w:pStyle w:val="TableParagraph"/>
              <w:spacing w:before="210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10</w:t>
            </w:r>
          </w:p>
        </w:tc>
        <w:tc>
          <w:tcPr>
            <w:tcW w:w="5980" w:type="dxa"/>
          </w:tcPr>
          <w:p w14:paraId="2B17AEE5" w14:textId="77777777" w:rsidR="00AF46DC" w:rsidRPr="00D521A2" w:rsidRDefault="0020441D">
            <w:pPr>
              <w:pStyle w:val="TableParagraph"/>
              <w:spacing w:before="84" w:line="276" w:lineRule="auto"/>
              <w:ind w:left="119" w:right="7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Evaluate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hashing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techniques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indexing techniques for exact-match and range queries in databases.</w:t>
            </w:r>
          </w:p>
        </w:tc>
        <w:tc>
          <w:tcPr>
            <w:tcW w:w="1700" w:type="dxa"/>
          </w:tcPr>
          <w:p w14:paraId="469D61C8" w14:textId="77777777" w:rsidR="00AF46DC" w:rsidRPr="00D521A2" w:rsidRDefault="0020441D">
            <w:pPr>
              <w:pStyle w:val="TableParagraph"/>
              <w:spacing w:before="84" w:line="276" w:lineRule="auto"/>
              <w:ind w:left="403" w:right="106" w:hanging="247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Bloom’s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Level:</w:t>
            </w:r>
            <w:r w:rsidRPr="00D521A2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5 – Evaluate</w:t>
            </w:r>
          </w:p>
        </w:tc>
      </w:tr>
    </w:tbl>
    <w:p w14:paraId="53C0C710" w14:textId="77777777" w:rsidR="00AF46DC" w:rsidRPr="00D521A2" w:rsidRDefault="00AF46DC">
      <w:pPr>
        <w:rPr>
          <w:rFonts w:ascii="Times New Roman" w:hAnsi="Times New Roman" w:cs="Times New Roman"/>
          <w:sz w:val="28"/>
          <w:szCs w:val="28"/>
        </w:rPr>
      </w:pPr>
    </w:p>
    <w:p w14:paraId="25A182C9" w14:textId="77777777" w:rsidR="00AF46DC" w:rsidRPr="00D521A2" w:rsidRDefault="00AF46DC">
      <w:pPr>
        <w:rPr>
          <w:rFonts w:ascii="Times New Roman" w:hAnsi="Times New Roman" w:cs="Times New Roman"/>
          <w:sz w:val="28"/>
          <w:szCs w:val="28"/>
        </w:rPr>
      </w:pPr>
    </w:p>
    <w:p w14:paraId="402327EB" w14:textId="77777777" w:rsidR="00AF46DC" w:rsidRPr="00D521A2" w:rsidRDefault="0020441D">
      <w:pPr>
        <w:spacing w:before="138"/>
        <w:rPr>
          <w:rFonts w:ascii="Times New Roman" w:hAnsi="Times New Roman" w:cs="Times New Roman"/>
          <w:sz w:val="28"/>
          <w:szCs w:val="28"/>
        </w:rPr>
      </w:pPr>
      <w:r w:rsidRPr="00D521A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317D937" wp14:editId="14F4C410">
                <wp:simplePos x="0" y="0"/>
                <wp:positionH relativeFrom="page">
                  <wp:posOffset>952500</wp:posOffset>
                </wp:positionH>
                <wp:positionV relativeFrom="paragraph">
                  <wp:posOffset>248944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48EA6" id="Graphic 3" o:spid="_x0000_s1026" style="position:absolute;margin-left:75pt;margin-top:19.6pt;width:44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N+Mwdj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FBF467A" w14:textId="77777777" w:rsidR="00AF46DC" w:rsidRPr="00D521A2" w:rsidRDefault="00AF46DC">
      <w:pPr>
        <w:spacing w:before="150"/>
        <w:rPr>
          <w:rFonts w:ascii="Times New Roman" w:hAnsi="Times New Roman" w:cs="Times New Roman"/>
          <w:sz w:val="28"/>
          <w:szCs w:val="28"/>
        </w:rPr>
      </w:pPr>
    </w:p>
    <w:p w14:paraId="07FF8393" w14:textId="77777777" w:rsidR="00AF46DC" w:rsidRPr="00D521A2" w:rsidRDefault="0020441D">
      <w:pPr>
        <w:ind w:left="2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D521A2">
        <w:rPr>
          <w:rFonts w:ascii="Times New Roman" w:hAnsi="Times New Roman" w:cs="Times New Roman"/>
          <w:b/>
          <w:i/>
          <w:sz w:val="28"/>
          <w:szCs w:val="28"/>
        </w:rPr>
        <w:t xml:space="preserve">Code of </w:t>
      </w:r>
      <w:r w:rsidRPr="00D521A2">
        <w:rPr>
          <w:rFonts w:ascii="Times New Roman" w:hAnsi="Times New Roman" w:cs="Times New Roman"/>
          <w:b/>
          <w:i/>
          <w:spacing w:val="-2"/>
          <w:sz w:val="28"/>
          <w:szCs w:val="28"/>
        </w:rPr>
        <w:t>Conduct:</w:t>
      </w:r>
    </w:p>
    <w:p w14:paraId="70675C4A" w14:textId="77777777" w:rsidR="00AF46DC" w:rsidRPr="00D521A2" w:rsidRDefault="00AF46DC">
      <w:pPr>
        <w:pStyle w:val="BodyText"/>
        <w:spacing w:before="83"/>
        <w:rPr>
          <w:rFonts w:ascii="Times New Roman" w:hAnsi="Times New Roman" w:cs="Times New Roman"/>
          <w:b/>
          <w:sz w:val="28"/>
          <w:szCs w:val="28"/>
        </w:rPr>
      </w:pPr>
    </w:p>
    <w:p w14:paraId="484C846F" w14:textId="131A2FF1" w:rsidR="00AF46DC" w:rsidRPr="00D521A2" w:rsidRDefault="0020441D">
      <w:pPr>
        <w:pStyle w:val="BodyText"/>
        <w:tabs>
          <w:tab w:val="left" w:pos="2957"/>
        </w:tabs>
        <w:spacing w:line="276" w:lineRule="auto"/>
        <w:ind w:left="23" w:right="38"/>
        <w:jc w:val="both"/>
        <w:rPr>
          <w:rFonts w:ascii="Times New Roman" w:hAnsi="Times New Roman" w:cs="Times New Roman"/>
          <w:sz w:val="28"/>
          <w:szCs w:val="28"/>
        </w:rPr>
      </w:pPr>
      <w:r w:rsidRPr="00D521A2">
        <w:rPr>
          <w:rFonts w:ascii="Times New Roman" w:hAnsi="Times New Roman" w:cs="Times New Roman"/>
          <w:sz w:val="28"/>
          <w:szCs w:val="28"/>
        </w:rPr>
        <w:t>I</w:t>
      </w:r>
      <w:r w:rsidRPr="00D521A2">
        <w:rPr>
          <w:rFonts w:ascii="Times New Roman" w:hAnsi="Times New Roman" w:cs="Times New Roman"/>
          <w:spacing w:val="74"/>
          <w:sz w:val="28"/>
          <w:szCs w:val="28"/>
        </w:rPr>
        <w:t xml:space="preserve"> </w:t>
      </w:r>
      <w:proofErr w:type="gramStart"/>
      <w:r w:rsidR="00A072B1">
        <w:rPr>
          <w:rFonts w:ascii="Times New Roman" w:hAnsi="Times New Roman" w:cs="Times New Roman"/>
          <w:b/>
          <w:bCs/>
          <w:spacing w:val="74"/>
          <w:sz w:val="28"/>
          <w:szCs w:val="28"/>
        </w:rPr>
        <w:t>G.CHAKRADHAR</w:t>
      </w:r>
      <w:proofErr w:type="gramEnd"/>
      <w:r w:rsidR="00A072B1">
        <w:rPr>
          <w:rFonts w:ascii="Times New Roman" w:hAnsi="Times New Roman" w:cs="Times New Roman"/>
          <w:b/>
          <w:bCs/>
          <w:spacing w:val="74"/>
          <w:sz w:val="28"/>
          <w:szCs w:val="28"/>
        </w:rPr>
        <w:t>(</w:t>
      </w:r>
      <w:proofErr w:type="gramStart"/>
      <w:r w:rsidR="00A072B1">
        <w:rPr>
          <w:rFonts w:ascii="Times New Roman" w:hAnsi="Times New Roman" w:cs="Times New Roman"/>
          <w:b/>
          <w:bCs/>
          <w:spacing w:val="74"/>
          <w:sz w:val="28"/>
          <w:szCs w:val="28"/>
        </w:rPr>
        <w:t>192311439)</w:t>
      </w:r>
      <w:r w:rsidRPr="00D521A2">
        <w:rPr>
          <w:rFonts w:ascii="Times New Roman" w:hAnsi="Times New Roman" w:cs="Times New Roman"/>
          <w:sz w:val="28"/>
          <w:szCs w:val="28"/>
        </w:rPr>
        <w:t>certify</w:t>
      </w:r>
      <w:proofErr w:type="gramEnd"/>
      <w:r w:rsidRPr="00D521A2">
        <w:rPr>
          <w:rFonts w:ascii="Times New Roman" w:hAnsi="Times New Roman" w:cs="Times New Roman"/>
          <w:sz w:val="28"/>
          <w:szCs w:val="28"/>
        </w:rPr>
        <w:t xml:space="preserve"> that this submission is my original work and that I have adhered to the guidelines specified for this assessment. I understand that any violation of academic integrity rules will result in disciplinary </w:t>
      </w:r>
      <w:r w:rsidRPr="00D521A2">
        <w:rPr>
          <w:rFonts w:ascii="Times New Roman" w:hAnsi="Times New Roman" w:cs="Times New Roman"/>
          <w:spacing w:val="-2"/>
          <w:sz w:val="28"/>
          <w:szCs w:val="28"/>
        </w:rPr>
        <w:t>action.</w:t>
      </w:r>
    </w:p>
    <w:p w14:paraId="3A817269" w14:textId="77777777" w:rsidR="00AF46DC" w:rsidRPr="00D521A2" w:rsidRDefault="00AF46DC">
      <w:pPr>
        <w:pStyle w:val="BodyText"/>
        <w:spacing w:before="41"/>
        <w:rPr>
          <w:rFonts w:ascii="Times New Roman" w:hAnsi="Times New Roman" w:cs="Times New Roman"/>
          <w:sz w:val="28"/>
          <w:szCs w:val="28"/>
        </w:rPr>
      </w:pPr>
    </w:p>
    <w:p w14:paraId="130F090E" w14:textId="4DF0F006" w:rsidR="00AF46DC" w:rsidRPr="00D521A2" w:rsidRDefault="0020441D" w:rsidP="00917EC5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D521A2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Signature of the </w:t>
      </w:r>
      <w:r w:rsidRPr="00D521A2">
        <w:rPr>
          <w:rFonts w:ascii="Times New Roman" w:hAnsi="Times New Roman" w:cs="Times New Roman"/>
          <w:b/>
          <w:i/>
          <w:spacing w:val="-2"/>
          <w:sz w:val="28"/>
          <w:szCs w:val="28"/>
        </w:rPr>
        <w:t>student:</w:t>
      </w:r>
      <w:r w:rsidR="00917EC5" w:rsidRPr="00917EC5">
        <w:t xml:space="preserve"> </w:t>
      </w:r>
      <w:r w:rsidR="00A072B1"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2F3507EC" wp14:editId="3F2270ED">
            <wp:extent cx="2032685" cy="561975"/>
            <wp:effectExtent l="0" t="0" r="5715" b="0"/>
            <wp:docPr id="1470446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46153" name="Picture 14704461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531" cy="56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0892" w14:textId="77777777" w:rsidR="00AF46DC" w:rsidRPr="00D521A2" w:rsidRDefault="00AF46DC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67E4A280" w14:textId="77777777" w:rsidR="00AF46DC" w:rsidRPr="00D521A2" w:rsidRDefault="00AF46DC">
      <w:pPr>
        <w:pStyle w:val="BodyText"/>
        <w:spacing w:before="124"/>
        <w:rPr>
          <w:rFonts w:ascii="Times New Roman" w:hAnsi="Times New Roman" w:cs="Times New Roman"/>
          <w:b/>
          <w:sz w:val="28"/>
          <w:szCs w:val="28"/>
        </w:rPr>
      </w:pPr>
    </w:p>
    <w:p w14:paraId="493B040E" w14:textId="77777777" w:rsidR="00AF46DC" w:rsidRPr="00D521A2" w:rsidRDefault="0020441D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D521A2">
        <w:rPr>
          <w:rFonts w:ascii="Times New Roman" w:hAnsi="Times New Roman" w:cs="Times New Roman"/>
          <w:sz w:val="28"/>
          <w:szCs w:val="28"/>
        </w:rPr>
        <w:t xml:space="preserve">RUBRICS FOR </w:t>
      </w:r>
      <w:r w:rsidRPr="00D521A2">
        <w:rPr>
          <w:rFonts w:ascii="Times New Roman" w:hAnsi="Times New Roman" w:cs="Times New Roman"/>
          <w:spacing w:val="-2"/>
          <w:sz w:val="28"/>
          <w:szCs w:val="28"/>
        </w:rPr>
        <w:t>CALCULATION:</w:t>
      </w:r>
    </w:p>
    <w:p w14:paraId="78177B14" w14:textId="77777777" w:rsidR="00AF46DC" w:rsidRPr="00D521A2" w:rsidRDefault="00AF46DC">
      <w:pPr>
        <w:pStyle w:val="BodyText"/>
        <w:spacing w:before="114"/>
        <w:rPr>
          <w:rFonts w:ascii="Times New Roman" w:hAnsi="Times New Roman" w:cs="Times New Roman"/>
          <w:b/>
          <w:i w:val="0"/>
          <w:sz w:val="28"/>
          <w:szCs w:val="28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840"/>
        <w:gridCol w:w="2000"/>
        <w:gridCol w:w="2180"/>
        <w:gridCol w:w="1460"/>
        <w:gridCol w:w="1480"/>
      </w:tblGrid>
      <w:tr w:rsidR="00AF46DC" w:rsidRPr="00D521A2" w14:paraId="3BB6A494" w14:textId="77777777">
        <w:trPr>
          <w:trHeight w:val="680"/>
        </w:trPr>
        <w:tc>
          <w:tcPr>
            <w:tcW w:w="1040" w:type="dxa"/>
          </w:tcPr>
          <w:p w14:paraId="37D9A0FB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3019A9F" w14:textId="77777777" w:rsidR="00AF46DC" w:rsidRPr="00D521A2" w:rsidRDefault="00AF46DC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F958CA4" w14:textId="77777777" w:rsidR="00AF46DC" w:rsidRPr="00D521A2" w:rsidRDefault="0020441D">
            <w:pPr>
              <w:pStyle w:val="TableParagraph"/>
              <w:spacing w:before="1" w:line="190" w:lineRule="exact"/>
              <w:ind w:left="16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Criteria</w:t>
            </w:r>
          </w:p>
        </w:tc>
        <w:tc>
          <w:tcPr>
            <w:tcW w:w="840" w:type="dxa"/>
          </w:tcPr>
          <w:p w14:paraId="07416957" w14:textId="77777777" w:rsidR="00AF46DC" w:rsidRPr="00D521A2" w:rsidRDefault="0020441D">
            <w:pPr>
              <w:pStyle w:val="TableParagraph"/>
              <w:spacing w:line="230" w:lineRule="atLeast"/>
              <w:ind w:left="93" w:right="7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Weigh </w:t>
            </w:r>
            <w:r w:rsidRPr="00D521A2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tage (%)</w:t>
            </w:r>
          </w:p>
        </w:tc>
        <w:tc>
          <w:tcPr>
            <w:tcW w:w="2000" w:type="dxa"/>
          </w:tcPr>
          <w:p w14:paraId="7372E873" w14:textId="77777777" w:rsidR="00AF46DC" w:rsidRPr="00D521A2" w:rsidRDefault="0020441D">
            <w:pPr>
              <w:pStyle w:val="TableParagraph"/>
              <w:spacing w:before="200" w:line="230" w:lineRule="atLeast"/>
              <w:ind w:left="425" w:right="109" w:firstLine="23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Level 4 </w:t>
            </w:r>
            <w:r w:rsidRPr="00D521A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(Exemplary)</w:t>
            </w:r>
          </w:p>
        </w:tc>
        <w:tc>
          <w:tcPr>
            <w:tcW w:w="2180" w:type="dxa"/>
          </w:tcPr>
          <w:p w14:paraId="1A4C6650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FFDB924" w14:textId="77777777" w:rsidR="00AF46DC" w:rsidRPr="00D521A2" w:rsidRDefault="00AF46DC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3B48F1E" w14:textId="77777777" w:rsidR="00AF46DC" w:rsidRPr="00D521A2" w:rsidRDefault="0020441D">
            <w:pPr>
              <w:pStyle w:val="TableParagraph"/>
              <w:spacing w:before="1" w:line="190" w:lineRule="exact"/>
              <w:ind w:left="19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z w:val="28"/>
                <w:szCs w:val="28"/>
              </w:rPr>
              <w:t>Level</w:t>
            </w:r>
            <w:r w:rsidRPr="00D521A2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  <w:r w:rsidRPr="00D521A2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(Proficient)</w:t>
            </w:r>
          </w:p>
        </w:tc>
        <w:tc>
          <w:tcPr>
            <w:tcW w:w="1460" w:type="dxa"/>
          </w:tcPr>
          <w:p w14:paraId="00E34140" w14:textId="77777777" w:rsidR="00AF46DC" w:rsidRPr="00D521A2" w:rsidRDefault="0020441D">
            <w:pPr>
              <w:pStyle w:val="TableParagraph"/>
              <w:spacing w:before="200" w:line="230" w:lineRule="atLeast"/>
              <w:ind w:left="127" w:right="6" w:firstLine="26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Level 2 </w:t>
            </w:r>
            <w:r w:rsidRPr="00D521A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(Developing)</w:t>
            </w:r>
          </w:p>
        </w:tc>
        <w:tc>
          <w:tcPr>
            <w:tcW w:w="1480" w:type="dxa"/>
          </w:tcPr>
          <w:p w14:paraId="294AF570" w14:textId="77777777" w:rsidR="00AF46DC" w:rsidRPr="00D521A2" w:rsidRDefault="0020441D">
            <w:pPr>
              <w:pStyle w:val="TableParagraph"/>
              <w:spacing w:before="200" w:line="230" w:lineRule="atLeast"/>
              <w:ind w:left="187" w:right="89" w:firstLine="21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Level 1 </w:t>
            </w:r>
            <w:r w:rsidRPr="00D521A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(Beginning)</w:t>
            </w:r>
          </w:p>
        </w:tc>
      </w:tr>
      <w:tr w:rsidR="00AF46DC" w:rsidRPr="00D521A2" w14:paraId="063163A2" w14:textId="77777777">
        <w:trPr>
          <w:trHeight w:val="910"/>
        </w:trPr>
        <w:tc>
          <w:tcPr>
            <w:tcW w:w="1040" w:type="dxa"/>
          </w:tcPr>
          <w:p w14:paraId="68D48D67" w14:textId="77777777" w:rsidR="00AF46DC" w:rsidRPr="00D521A2" w:rsidRDefault="00AF46DC">
            <w:pPr>
              <w:pStyle w:val="TableParagraph"/>
              <w:spacing w:before="2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D41A373" w14:textId="77777777" w:rsidR="00AF46DC" w:rsidRPr="00D521A2" w:rsidRDefault="0020441D">
            <w:pPr>
              <w:pStyle w:val="TableParagraph"/>
              <w:spacing w:line="230" w:lineRule="atLeast"/>
              <w:ind w:left="109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Scope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of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Items</w:t>
            </w:r>
          </w:p>
        </w:tc>
        <w:tc>
          <w:tcPr>
            <w:tcW w:w="840" w:type="dxa"/>
          </w:tcPr>
          <w:p w14:paraId="1A28565C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885CA43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FAD20B7" w14:textId="77777777" w:rsidR="00AF46DC" w:rsidRPr="00D521A2" w:rsidRDefault="00AF46DC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FCCE50D" w14:textId="77777777" w:rsidR="00AF46DC" w:rsidRPr="00D521A2" w:rsidRDefault="0020441D">
            <w:pPr>
              <w:pStyle w:val="TableParagraph"/>
              <w:spacing w:line="195" w:lineRule="exact"/>
              <w:ind w:right="9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20%</w:t>
            </w:r>
          </w:p>
        </w:tc>
        <w:tc>
          <w:tcPr>
            <w:tcW w:w="2000" w:type="dxa"/>
          </w:tcPr>
          <w:p w14:paraId="427BCBA9" w14:textId="77777777" w:rsidR="00AF46DC" w:rsidRPr="00D521A2" w:rsidRDefault="0020441D">
            <w:pPr>
              <w:pStyle w:val="TableParagraph"/>
              <w:spacing w:line="230" w:lineRule="atLeast"/>
              <w:ind w:left="119" w:righ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Selects highly relevant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items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with clear scope and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justification</w:t>
            </w:r>
          </w:p>
        </w:tc>
        <w:tc>
          <w:tcPr>
            <w:tcW w:w="2180" w:type="dxa"/>
          </w:tcPr>
          <w:p w14:paraId="2240E51E" w14:textId="77777777" w:rsidR="00AF46DC" w:rsidRPr="00D521A2" w:rsidRDefault="00AF46DC">
            <w:pPr>
              <w:pStyle w:val="TableParagraph"/>
              <w:spacing w:before="2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EA277C2" w14:textId="77777777" w:rsidR="00AF46DC" w:rsidRPr="00D521A2" w:rsidRDefault="0020441D">
            <w:pPr>
              <w:pStyle w:val="TableParagraph"/>
              <w:spacing w:line="230" w:lineRule="atLeast"/>
              <w:ind w:left="114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Selects appropriate items</w:t>
            </w:r>
            <w:r w:rsidRPr="00D521A2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r w:rsidRPr="00D521A2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minor</w:t>
            </w:r>
            <w:r w:rsidRPr="00D521A2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gaps</w:t>
            </w:r>
          </w:p>
        </w:tc>
        <w:tc>
          <w:tcPr>
            <w:tcW w:w="1460" w:type="dxa"/>
          </w:tcPr>
          <w:p w14:paraId="29D9085F" w14:textId="77777777" w:rsidR="00AF46DC" w:rsidRPr="00D521A2" w:rsidRDefault="0020441D">
            <w:pPr>
              <w:pStyle w:val="TableParagraph"/>
              <w:spacing w:line="230" w:lineRule="atLeast"/>
              <w:ind w:left="124" w:right="287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Selection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is limited or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partially relevant</w:t>
            </w:r>
          </w:p>
        </w:tc>
        <w:tc>
          <w:tcPr>
            <w:tcW w:w="1480" w:type="dxa"/>
          </w:tcPr>
          <w:p w14:paraId="0622F583" w14:textId="77777777" w:rsidR="00AF46DC" w:rsidRPr="00D521A2" w:rsidRDefault="0020441D">
            <w:pPr>
              <w:pStyle w:val="TableParagraph"/>
              <w:spacing w:before="200" w:line="230" w:lineRule="atLeast"/>
              <w:ind w:left="119" w:righ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Items are unclear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relevant</w:t>
            </w:r>
          </w:p>
        </w:tc>
      </w:tr>
      <w:tr w:rsidR="00AF46DC" w:rsidRPr="00D521A2" w14:paraId="62320506" w14:textId="77777777">
        <w:trPr>
          <w:trHeight w:val="909"/>
        </w:trPr>
        <w:tc>
          <w:tcPr>
            <w:tcW w:w="1040" w:type="dxa"/>
          </w:tcPr>
          <w:p w14:paraId="2FC7E471" w14:textId="77777777" w:rsidR="00AF46DC" w:rsidRPr="00D521A2" w:rsidRDefault="0020441D">
            <w:pPr>
              <w:pStyle w:val="TableParagraph"/>
              <w:spacing w:before="200" w:line="230" w:lineRule="atLeast"/>
              <w:ind w:left="109" w:right="14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Compari </w:t>
            </w:r>
            <w:r w:rsidRPr="00D521A2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son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Depth</w:t>
            </w:r>
          </w:p>
        </w:tc>
        <w:tc>
          <w:tcPr>
            <w:tcW w:w="840" w:type="dxa"/>
          </w:tcPr>
          <w:p w14:paraId="22938B6F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158E6A3" w14:textId="77777777" w:rsidR="00AF46DC" w:rsidRPr="00D521A2" w:rsidRDefault="00AF46DC">
            <w:pPr>
              <w:pStyle w:val="TableParagraph"/>
              <w:spacing w:before="22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A94AF5E" w14:textId="77777777" w:rsidR="00AF46DC" w:rsidRPr="00D521A2" w:rsidRDefault="0020441D">
            <w:pPr>
              <w:pStyle w:val="TableParagraph"/>
              <w:spacing w:line="200" w:lineRule="exact"/>
              <w:ind w:right="9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25%</w:t>
            </w:r>
          </w:p>
        </w:tc>
        <w:tc>
          <w:tcPr>
            <w:tcW w:w="2000" w:type="dxa"/>
          </w:tcPr>
          <w:p w14:paraId="55186CCF" w14:textId="77777777" w:rsidR="00AF46DC" w:rsidRPr="00D521A2" w:rsidRDefault="0020441D">
            <w:pPr>
              <w:pStyle w:val="TableParagraph"/>
              <w:spacing w:line="230" w:lineRule="exact"/>
              <w:ind w:left="119" w:righ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Provides detailed and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comprehensive comparison across multiple aspects</w:t>
            </w:r>
          </w:p>
        </w:tc>
        <w:tc>
          <w:tcPr>
            <w:tcW w:w="2180" w:type="dxa"/>
          </w:tcPr>
          <w:p w14:paraId="25131BDD" w14:textId="77777777" w:rsidR="00AF46DC" w:rsidRPr="00D521A2" w:rsidRDefault="0020441D">
            <w:pPr>
              <w:pStyle w:val="TableParagraph"/>
              <w:spacing w:before="200" w:line="230" w:lineRule="atLeast"/>
              <w:ind w:left="114" w:right="372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Provides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adequate comparison with some depth</w:t>
            </w:r>
          </w:p>
        </w:tc>
        <w:tc>
          <w:tcPr>
            <w:tcW w:w="1460" w:type="dxa"/>
          </w:tcPr>
          <w:p w14:paraId="6920BEE1" w14:textId="77777777" w:rsidR="00AF46DC" w:rsidRPr="00D521A2" w:rsidRDefault="0020441D">
            <w:pPr>
              <w:pStyle w:val="TableParagraph"/>
              <w:spacing w:line="230" w:lineRule="exact"/>
              <w:ind w:left="124" w:right="6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Limited comparison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with few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aspects</w:t>
            </w:r>
          </w:p>
        </w:tc>
        <w:tc>
          <w:tcPr>
            <w:tcW w:w="1480" w:type="dxa"/>
          </w:tcPr>
          <w:p w14:paraId="2847B686" w14:textId="77777777" w:rsidR="00AF46DC" w:rsidRPr="00D521A2" w:rsidRDefault="0020441D">
            <w:pPr>
              <w:pStyle w:val="TableParagraph"/>
              <w:spacing w:before="200" w:line="230" w:lineRule="atLeast"/>
              <w:ind w:left="119" w:righ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Very</w:t>
            </w:r>
            <w:r w:rsidRPr="00D521A2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minimal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or no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comparison</w:t>
            </w:r>
          </w:p>
        </w:tc>
      </w:tr>
      <w:tr w:rsidR="00AF46DC" w:rsidRPr="00D521A2" w14:paraId="61F51FB0" w14:textId="77777777">
        <w:trPr>
          <w:trHeight w:val="1129"/>
        </w:trPr>
        <w:tc>
          <w:tcPr>
            <w:tcW w:w="1040" w:type="dxa"/>
          </w:tcPr>
          <w:p w14:paraId="33F7A8EC" w14:textId="77777777" w:rsidR="00AF46DC" w:rsidRPr="00D521A2" w:rsidRDefault="00AF46DC">
            <w:pPr>
              <w:pStyle w:val="TableParagraph"/>
              <w:spacing w:before="19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F18353C" w14:textId="77777777" w:rsidR="00AF46DC" w:rsidRPr="00D521A2" w:rsidRDefault="0020441D">
            <w:pPr>
              <w:pStyle w:val="TableParagraph"/>
              <w:spacing w:line="230" w:lineRule="atLeast"/>
              <w:ind w:left="109" w:right="193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Use of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Evidenc </w:t>
            </w:r>
            <w:r w:rsidRPr="00D521A2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e</w:t>
            </w:r>
          </w:p>
        </w:tc>
        <w:tc>
          <w:tcPr>
            <w:tcW w:w="840" w:type="dxa"/>
          </w:tcPr>
          <w:p w14:paraId="1EBF0DEC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285E962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657157E" w14:textId="77777777" w:rsidR="00AF46DC" w:rsidRPr="00D521A2" w:rsidRDefault="00AF46DC">
            <w:pPr>
              <w:pStyle w:val="TableParagraph"/>
              <w:spacing w:before="22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5E041CA" w14:textId="77777777" w:rsidR="00AF46DC" w:rsidRPr="00D521A2" w:rsidRDefault="0020441D">
            <w:pPr>
              <w:pStyle w:val="TableParagraph"/>
              <w:spacing w:line="195" w:lineRule="exact"/>
              <w:ind w:right="9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20%</w:t>
            </w:r>
          </w:p>
        </w:tc>
        <w:tc>
          <w:tcPr>
            <w:tcW w:w="2000" w:type="dxa"/>
          </w:tcPr>
          <w:p w14:paraId="1748B302" w14:textId="77777777" w:rsidR="00AF46DC" w:rsidRPr="00D521A2" w:rsidRDefault="0020441D">
            <w:pPr>
              <w:pStyle w:val="TableParagraph"/>
              <w:ind w:left="119" w:right="40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Supports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comparison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with accurate data, examples, or</w:t>
            </w:r>
          </w:p>
          <w:p w14:paraId="5B081849" w14:textId="77777777" w:rsidR="00AF46DC" w:rsidRPr="00D521A2" w:rsidRDefault="0020441D">
            <w:pPr>
              <w:pStyle w:val="TableParagraph"/>
              <w:spacing w:line="195" w:lineRule="exact"/>
              <w:ind w:left="11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references</w:t>
            </w:r>
          </w:p>
        </w:tc>
        <w:tc>
          <w:tcPr>
            <w:tcW w:w="2180" w:type="dxa"/>
          </w:tcPr>
          <w:p w14:paraId="60988A13" w14:textId="77777777" w:rsidR="00AF46DC" w:rsidRPr="00D521A2" w:rsidRDefault="00AF46DC">
            <w:pPr>
              <w:pStyle w:val="TableParagraph"/>
              <w:spacing w:before="19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6F5E7C6" w14:textId="77777777" w:rsidR="00AF46DC" w:rsidRPr="00D521A2" w:rsidRDefault="0020441D">
            <w:pPr>
              <w:pStyle w:val="TableParagraph"/>
              <w:spacing w:line="230" w:lineRule="atLeast"/>
              <w:ind w:left="114" w:right="24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Uses some supporting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evidence with minor gaps</w:t>
            </w:r>
          </w:p>
        </w:tc>
        <w:tc>
          <w:tcPr>
            <w:tcW w:w="1460" w:type="dxa"/>
          </w:tcPr>
          <w:p w14:paraId="32C96DD9" w14:textId="77777777" w:rsidR="00AF46DC" w:rsidRPr="00D521A2" w:rsidRDefault="0020441D">
            <w:pPr>
              <w:pStyle w:val="TableParagraph"/>
              <w:spacing w:before="190" w:line="230" w:lineRule="atLeast"/>
              <w:ind w:left="124" w:right="6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Limited or </w:t>
            </w:r>
            <w:r w:rsidRPr="00D521A2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weak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supporting evidence</w:t>
            </w:r>
          </w:p>
        </w:tc>
        <w:tc>
          <w:tcPr>
            <w:tcW w:w="1480" w:type="dxa"/>
          </w:tcPr>
          <w:p w14:paraId="7487EC47" w14:textId="77777777" w:rsidR="00AF46DC" w:rsidRPr="00D521A2" w:rsidRDefault="00AF46DC">
            <w:pPr>
              <w:pStyle w:val="TableParagraph"/>
              <w:spacing w:before="19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D8066D1" w14:textId="77777777" w:rsidR="00AF46DC" w:rsidRPr="00D521A2" w:rsidRDefault="0020441D">
            <w:pPr>
              <w:pStyle w:val="TableParagraph"/>
              <w:spacing w:line="230" w:lineRule="atLeast"/>
              <w:ind w:left="119" w:righ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supporting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evidence provided</w:t>
            </w:r>
          </w:p>
        </w:tc>
      </w:tr>
      <w:tr w:rsidR="00AF46DC" w:rsidRPr="00D521A2" w14:paraId="14EFD26F" w14:textId="77777777">
        <w:trPr>
          <w:trHeight w:val="1139"/>
        </w:trPr>
        <w:tc>
          <w:tcPr>
            <w:tcW w:w="1040" w:type="dxa"/>
          </w:tcPr>
          <w:p w14:paraId="13CD92E2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088A9D0" w14:textId="77777777" w:rsidR="00AF46DC" w:rsidRPr="00D521A2" w:rsidRDefault="00AF46DC">
            <w:pPr>
              <w:pStyle w:val="TableParagraph"/>
              <w:spacing w:before="2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5E775DE" w14:textId="77777777" w:rsidR="00AF46DC" w:rsidRPr="00D521A2" w:rsidRDefault="0020441D">
            <w:pPr>
              <w:pStyle w:val="TableParagraph"/>
              <w:spacing w:line="230" w:lineRule="atLeast"/>
              <w:ind w:left="109" w:right="151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Critical Thinking</w:t>
            </w:r>
          </w:p>
        </w:tc>
        <w:tc>
          <w:tcPr>
            <w:tcW w:w="840" w:type="dxa"/>
          </w:tcPr>
          <w:p w14:paraId="3BA18F4E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0036C04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E53B6A2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C92553E" w14:textId="77777777" w:rsidR="00AF46DC" w:rsidRPr="00D521A2" w:rsidRDefault="00AF46DC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4DD170C" w14:textId="77777777" w:rsidR="00AF46DC" w:rsidRPr="00D521A2" w:rsidRDefault="0020441D">
            <w:pPr>
              <w:pStyle w:val="TableParagraph"/>
              <w:spacing w:line="191" w:lineRule="exact"/>
              <w:ind w:right="9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20%</w:t>
            </w:r>
          </w:p>
        </w:tc>
        <w:tc>
          <w:tcPr>
            <w:tcW w:w="2000" w:type="dxa"/>
          </w:tcPr>
          <w:p w14:paraId="50C9F3EF" w14:textId="77777777" w:rsidR="00AF46DC" w:rsidRPr="00D521A2" w:rsidRDefault="0020441D">
            <w:pPr>
              <w:pStyle w:val="TableParagraph"/>
              <w:spacing w:line="230" w:lineRule="atLeast"/>
              <w:ind w:left="119" w:right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Demonstrates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strong critical thinking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clear interpretation</w:t>
            </w:r>
            <w:r w:rsidRPr="00D521A2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and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reasoning</w:t>
            </w:r>
          </w:p>
        </w:tc>
        <w:tc>
          <w:tcPr>
            <w:tcW w:w="2180" w:type="dxa"/>
          </w:tcPr>
          <w:p w14:paraId="6EA00A16" w14:textId="77777777" w:rsidR="00AF46DC" w:rsidRPr="00D521A2" w:rsidRDefault="00AF46DC">
            <w:pPr>
              <w:pStyle w:val="TableParagraph"/>
              <w:spacing w:before="2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CAFEE46" w14:textId="77777777" w:rsidR="00AF46DC" w:rsidRPr="00D521A2" w:rsidRDefault="0020441D">
            <w:pPr>
              <w:pStyle w:val="TableParagraph"/>
              <w:spacing w:line="230" w:lineRule="atLeast"/>
              <w:ind w:left="114" w:right="394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Shows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reasonable interpretation with minor gaps</w:t>
            </w:r>
          </w:p>
        </w:tc>
        <w:tc>
          <w:tcPr>
            <w:tcW w:w="1460" w:type="dxa"/>
          </w:tcPr>
          <w:p w14:paraId="5454A5B5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E65E606" w14:textId="77777777" w:rsidR="00AF46DC" w:rsidRPr="00D521A2" w:rsidRDefault="00AF46DC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63642C8" w14:textId="77777777" w:rsidR="00AF46DC" w:rsidRPr="00D521A2" w:rsidRDefault="0020441D">
            <w:pPr>
              <w:pStyle w:val="TableParagraph"/>
              <w:ind w:left="124" w:right="6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Basic interpretation</w:t>
            </w:r>
          </w:p>
          <w:p w14:paraId="5AACBAE3" w14:textId="77777777" w:rsidR="00AF46DC" w:rsidRPr="00D521A2" w:rsidRDefault="0020441D">
            <w:pPr>
              <w:pStyle w:val="TableParagraph"/>
              <w:spacing w:line="191" w:lineRule="exact"/>
              <w:ind w:left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D521A2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lacks</w:t>
            </w:r>
            <w:r w:rsidRPr="00D521A2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depth</w:t>
            </w:r>
          </w:p>
        </w:tc>
        <w:tc>
          <w:tcPr>
            <w:tcW w:w="1480" w:type="dxa"/>
          </w:tcPr>
          <w:p w14:paraId="2F8A7434" w14:textId="77777777" w:rsidR="00AF46DC" w:rsidRPr="00D521A2" w:rsidRDefault="00AF46DC">
            <w:pPr>
              <w:pStyle w:val="TableParagraph"/>
              <w:spacing w:before="2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D98AB48" w14:textId="77777777" w:rsidR="00AF46DC" w:rsidRPr="00D521A2" w:rsidRDefault="0020441D">
            <w:pPr>
              <w:pStyle w:val="TableParagraph"/>
              <w:spacing w:line="230" w:lineRule="atLeast"/>
              <w:ind w:left="119" w:right="158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No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meaningful interpretation</w:t>
            </w:r>
          </w:p>
        </w:tc>
      </w:tr>
      <w:tr w:rsidR="00AF46DC" w:rsidRPr="00D521A2" w14:paraId="314CB43C" w14:textId="77777777">
        <w:trPr>
          <w:trHeight w:val="910"/>
        </w:trPr>
        <w:tc>
          <w:tcPr>
            <w:tcW w:w="1040" w:type="dxa"/>
          </w:tcPr>
          <w:p w14:paraId="4F68A7BE" w14:textId="77777777" w:rsidR="00AF46DC" w:rsidRPr="00D521A2" w:rsidRDefault="0020441D">
            <w:pPr>
              <w:pStyle w:val="TableParagraph"/>
              <w:spacing w:before="200" w:line="230" w:lineRule="atLeast"/>
              <w:ind w:left="109" w:right="10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Clarity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of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Presenta </w:t>
            </w:r>
            <w:proofErr w:type="spellStart"/>
            <w:r w:rsidRPr="00D521A2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tion</w:t>
            </w:r>
            <w:proofErr w:type="spellEnd"/>
          </w:p>
        </w:tc>
        <w:tc>
          <w:tcPr>
            <w:tcW w:w="840" w:type="dxa"/>
          </w:tcPr>
          <w:p w14:paraId="7CF7FF6F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10F363E" w14:textId="77777777" w:rsidR="00AF46DC" w:rsidRPr="00D521A2" w:rsidRDefault="00AF46D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FA0B82C" w14:textId="77777777" w:rsidR="00AF46DC" w:rsidRPr="00D521A2" w:rsidRDefault="00AF46DC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3C64D0B" w14:textId="77777777" w:rsidR="00AF46DC" w:rsidRPr="00D521A2" w:rsidRDefault="0020441D">
            <w:pPr>
              <w:pStyle w:val="TableParagraph"/>
              <w:spacing w:line="196" w:lineRule="exact"/>
              <w:ind w:right="9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15%</w:t>
            </w:r>
          </w:p>
        </w:tc>
        <w:tc>
          <w:tcPr>
            <w:tcW w:w="2000" w:type="dxa"/>
          </w:tcPr>
          <w:p w14:paraId="49868FC3" w14:textId="77777777" w:rsidR="00AF46DC" w:rsidRPr="00D521A2" w:rsidRDefault="0020441D">
            <w:pPr>
              <w:pStyle w:val="TableParagraph"/>
              <w:spacing w:line="230" w:lineRule="atLeast"/>
              <w:ind w:left="119" w:right="223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Well-organized,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clear,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logically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structured presentation</w:t>
            </w:r>
          </w:p>
        </w:tc>
        <w:tc>
          <w:tcPr>
            <w:tcW w:w="2180" w:type="dxa"/>
          </w:tcPr>
          <w:p w14:paraId="4A4613D7" w14:textId="77777777" w:rsidR="00AF46DC" w:rsidRPr="00D521A2" w:rsidRDefault="00AF46DC">
            <w:pPr>
              <w:pStyle w:val="TableParagraph"/>
              <w:spacing w:before="2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D73FD70" w14:textId="77777777" w:rsidR="00AF46DC" w:rsidRPr="00D521A2" w:rsidRDefault="0020441D">
            <w:pPr>
              <w:pStyle w:val="TableParagraph"/>
              <w:spacing w:line="230" w:lineRule="atLeast"/>
              <w:ind w:left="114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Generally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with minor issues</w:t>
            </w:r>
          </w:p>
        </w:tc>
        <w:tc>
          <w:tcPr>
            <w:tcW w:w="1460" w:type="dxa"/>
          </w:tcPr>
          <w:p w14:paraId="65CEA5D3" w14:textId="77777777" w:rsidR="00AF46DC" w:rsidRPr="00D521A2" w:rsidRDefault="0020441D">
            <w:pPr>
              <w:pStyle w:val="TableParagraph"/>
              <w:spacing w:line="230" w:lineRule="atLeast"/>
              <w:ind w:left="124" w:right="367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Somewhat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unclear or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poorly structured</w:t>
            </w:r>
          </w:p>
        </w:tc>
        <w:tc>
          <w:tcPr>
            <w:tcW w:w="1480" w:type="dxa"/>
          </w:tcPr>
          <w:p w14:paraId="43BC7E79" w14:textId="77777777" w:rsidR="00AF46DC" w:rsidRPr="00D521A2" w:rsidRDefault="0020441D">
            <w:pPr>
              <w:pStyle w:val="TableParagraph"/>
              <w:spacing w:before="200" w:line="230" w:lineRule="atLeast"/>
              <w:ind w:left="119" w:right="89"/>
              <w:rPr>
                <w:rFonts w:ascii="Times New Roman" w:hAnsi="Times New Roman" w:cs="Times New Roman"/>
                <w:sz w:val="28"/>
                <w:szCs w:val="28"/>
              </w:rPr>
            </w:pP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Disorganized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>difficult</w:t>
            </w:r>
            <w:r w:rsidRPr="00D521A2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521A2">
              <w:rPr>
                <w:rFonts w:ascii="Times New Roman" w:hAnsi="Times New Roman" w:cs="Times New Roman"/>
                <w:sz w:val="28"/>
                <w:szCs w:val="28"/>
              </w:rPr>
              <w:t xml:space="preserve">to </w:t>
            </w:r>
            <w:r w:rsidRPr="00D521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understand</w:t>
            </w:r>
          </w:p>
        </w:tc>
      </w:tr>
      <w:tr w:rsidR="00917EC5" w:rsidRPr="00D521A2" w14:paraId="0D593567" w14:textId="77777777">
        <w:trPr>
          <w:trHeight w:val="910"/>
        </w:trPr>
        <w:tc>
          <w:tcPr>
            <w:tcW w:w="1040" w:type="dxa"/>
          </w:tcPr>
          <w:p w14:paraId="475C910C" w14:textId="77777777" w:rsidR="00917EC5" w:rsidRPr="00D521A2" w:rsidRDefault="00917EC5" w:rsidP="00917EC5">
            <w:pPr>
              <w:pStyle w:val="TableParagraph"/>
              <w:spacing w:before="200" w:line="230" w:lineRule="atLeast"/>
              <w:ind w:right="10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0" w:type="dxa"/>
          </w:tcPr>
          <w:p w14:paraId="45354B1B" w14:textId="77777777" w:rsidR="00917EC5" w:rsidRPr="00D521A2" w:rsidRDefault="00917EC5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00" w:type="dxa"/>
          </w:tcPr>
          <w:p w14:paraId="288F2B2B" w14:textId="77777777" w:rsidR="00917EC5" w:rsidRPr="00D521A2" w:rsidRDefault="00917EC5">
            <w:pPr>
              <w:pStyle w:val="TableParagraph"/>
              <w:spacing w:line="230" w:lineRule="atLeast"/>
              <w:ind w:left="119" w:right="223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</w:p>
        </w:tc>
        <w:tc>
          <w:tcPr>
            <w:tcW w:w="2180" w:type="dxa"/>
          </w:tcPr>
          <w:p w14:paraId="1777DABA" w14:textId="77777777" w:rsidR="00917EC5" w:rsidRPr="00D521A2" w:rsidRDefault="00917EC5">
            <w:pPr>
              <w:pStyle w:val="TableParagraph"/>
              <w:spacing w:before="20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0" w:type="dxa"/>
          </w:tcPr>
          <w:p w14:paraId="6C0EDDB2" w14:textId="77777777" w:rsidR="00917EC5" w:rsidRPr="00D521A2" w:rsidRDefault="00917EC5">
            <w:pPr>
              <w:pStyle w:val="TableParagraph"/>
              <w:spacing w:line="230" w:lineRule="atLeast"/>
              <w:ind w:left="124" w:right="367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</w:p>
        </w:tc>
        <w:tc>
          <w:tcPr>
            <w:tcW w:w="1480" w:type="dxa"/>
          </w:tcPr>
          <w:p w14:paraId="115BE47C" w14:textId="77777777" w:rsidR="00917EC5" w:rsidRPr="00D521A2" w:rsidRDefault="00917EC5">
            <w:pPr>
              <w:pStyle w:val="TableParagraph"/>
              <w:spacing w:before="200" w:line="230" w:lineRule="atLeast"/>
              <w:ind w:left="119" w:right="89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</w:p>
        </w:tc>
      </w:tr>
    </w:tbl>
    <w:p w14:paraId="66EFA307" w14:textId="77777777" w:rsidR="00B368F5" w:rsidRPr="00C00A68" w:rsidRDefault="00B368F5" w:rsidP="00B368F5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C00A68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Q1. Sequential File Organization vs Heap File Organization</w:t>
      </w:r>
    </w:p>
    <w:p w14:paraId="141275DE" w14:textId="77777777" w:rsidR="00C00A68" w:rsidRDefault="00C00A68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24E227B" w14:textId="6E823404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4866"/>
        <w:gridCol w:w="2049"/>
      </w:tblGrid>
      <w:tr w:rsidR="00B368F5" w:rsidRPr="00C00A68" w14:paraId="4FE5E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D817A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AD1963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68B3AC4D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Heap File</w:t>
            </w:r>
          </w:p>
        </w:tc>
      </w:tr>
      <w:tr w:rsidR="00B368F5" w:rsidRPr="00C00A68" w14:paraId="5C392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FD5F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Record arrangement</w:t>
            </w:r>
          </w:p>
        </w:tc>
        <w:tc>
          <w:tcPr>
            <w:tcW w:w="0" w:type="auto"/>
            <w:vAlign w:val="center"/>
            <w:hideMark/>
          </w:tcPr>
          <w:p w14:paraId="7E33099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Ordered according to a key</w:t>
            </w:r>
          </w:p>
        </w:tc>
        <w:tc>
          <w:tcPr>
            <w:tcW w:w="0" w:type="auto"/>
            <w:vAlign w:val="center"/>
            <w:hideMark/>
          </w:tcPr>
          <w:p w14:paraId="0704BFA7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 particular order</w:t>
            </w:r>
          </w:p>
        </w:tc>
      </w:tr>
      <w:tr w:rsidR="00B368F5" w:rsidRPr="00C00A68" w14:paraId="34C4C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540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2F4DA89E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Slower because order must be maintained</w:t>
            </w:r>
          </w:p>
        </w:tc>
        <w:tc>
          <w:tcPr>
            <w:tcW w:w="0" w:type="auto"/>
            <w:vAlign w:val="center"/>
            <w:hideMark/>
          </w:tcPr>
          <w:p w14:paraId="514A91B6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Very fast</w:t>
            </w:r>
          </w:p>
        </w:tc>
      </w:tr>
      <w:tr w:rsidR="00B368F5" w:rsidRPr="00C00A68" w14:paraId="0E3AD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B328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04A7067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Requires locating and maintaining order</w:t>
            </w:r>
          </w:p>
        </w:tc>
        <w:tc>
          <w:tcPr>
            <w:tcW w:w="0" w:type="auto"/>
            <w:vAlign w:val="center"/>
            <w:hideMark/>
          </w:tcPr>
          <w:p w14:paraId="16B08DC1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Relatively simple</w:t>
            </w:r>
          </w:p>
        </w:tc>
      </w:tr>
      <w:tr w:rsidR="00B368F5" w:rsidRPr="00C00A68" w14:paraId="36AD3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C43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Sequential retrieval</w:t>
            </w:r>
          </w:p>
        </w:tc>
        <w:tc>
          <w:tcPr>
            <w:tcW w:w="0" w:type="auto"/>
            <w:vAlign w:val="center"/>
            <w:hideMark/>
          </w:tcPr>
          <w:p w14:paraId="1B135B1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099C87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Good</w:t>
            </w:r>
          </w:p>
        </w:tc>
      </w:tr>
      <w:tr w:rsidR="00B368F5" w:rsidRPr="00C00A68" w14:paraId="39F5A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A38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0769A2FF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Good with sequential access; better with indexing</w:t>
            </w:r>
          </w:p>
        </w:tc>
        <w:tc>
          <w:tcPr>
            <w:tcW w:w="0" w:type="auto"/>
            <w:vAlign w:val="center"/>
            <w:hideMark/>
          </w:tcPr>
          <w:p w14:paraId="7A9ED24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Slow, O(n)</w:t>
            </w:r>
          </w:p>
        </w:tc>
      </w:tr>
      <w:tr w:rsidR="00B368F5" w:rsidRPr="00C00A68" w14:paraId="19DE8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1E0E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33BECE5C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39FF8001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Inefficient</w:t>
            </w:r>
          </w:p>
        </w:tc>
      </w:tr>
      <w:tr w:rsidR="00B368F5" w:rsidRPr="00C00A68" w14:paraId="0E69F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73A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Storage management</w:t>
            </w:r>
          </w:p>
        </w:tc>
        <w:tc>
          <w:tcPr>
            <w:tcW w:w="0" w:type="auto"/>
            <w:vAlign w:val="center"/>
            <w:hideMark/>
          </w:tcPr>
          <w:p w14:paraId="4DF42428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2A1BFA9C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Simple</w:t>
            </w:r>
          </w:p>
        </w:tc>
      </w:tr>
      <w:tr w:rsidR="00B368F5" w:rsidRPr="00C00A68" w14:paraId="5E433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DDB1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325397F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Reports and ordered processing</w:t>
            </w:r>
          </w:p>
        </w:tc>
        <w:tc>
          <w:tcPr>
            <w:tcW w:w="0" w:type="auto"/>
            <w:vAlign w:val="center"/>
            <w:hideMark/>
          </w:tcPr>
          <w:p w14:paraId="4BFA595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Frequent insertions</w:t>
            </w:r>
          </w:p>
        </w:tc>
      </w:tr>
    </w:tbl>
    <w:p w14:paraId="7ADE1905" w14:textId="77777777" w:rsidR="00C00A68" w:rsidRDefault="00C00A68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35BEADE" w14:textId="2340753B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</w:t>
      </w:r>
    </w:p>
    <w:p w14:paraId="06406A64" w14:textId="77777777" w:rsidR="00C00A68" w:rsidRDefault="00C00A68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84E3998" w14:textId="340A3282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Sequential file:</w:t>
      </w:r>
    </w:p>
    <w:p w14:paraId="3C0421C2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101 → 102 → 103 → 104 → 105</w:t>
      </w:r>
    </w:p>
    <w:p w14:paraId="0EF04EC2" w14:textId="77777777" w:rsidR="00C00A68" w:rsidRDefault="00C00A68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58FE965" w14:textId="3572C4AF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Heap file:</w:t>
      </w:r>
    </w:p>
    <w:p w14:paraId="7CF979F7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103 → 101 → 105 → 102 → 104</w:t>
      </w:r>
    </w:p>
    <w:p w14:paraId="1B0CB467" w14:textId="77777777" w:rsidR="00C00A68" w:rsidRDefault="00C00A68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9C8F45E" w14:textId="703E248A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Analysis</w:t>
      </w:r>
    </w:p>
    <w:p w14:paraId="7D536288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A sequential file is better when records are frequently processed in order or range queries are common.</w:t>
      </w:r>
    </w:p>
    <w:p w14:paraId="02F7F7F1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A heap file is better when records are frequently inserted and there is no requirement to maintain ordering.</w:t>
      </w:r>
    </w:p>
    <w:p w14:paraId="0B56909C" w14:textId="77777777" w:rsidR="00C00A68" w:rsidRDefault="00C00A68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EF87D4" w14:textId="5171870B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693AC175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Heap → better for fast insertion.</w:t>
      </w:r>
    </w:p>
    <w:p w14:paraId="0E1C9693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Sequential → better for ordered/range retrieval.</w:t>
      </w:r>
    </w:p>
    <w:p w14:paraId="79C93C8C" w14:textId="12F65B76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824BB13" w14:textId="77777777" w:rsidR="00B368F5" w:rsidRPr="00C00A68" w:rsidRDefault="00B368F5" w:rsidP="00B368F5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C00A68">
        <w:rPr>
          <w:rFonts w:ascii="Times New Roman" w:hAnsi="Times New Roman" w:cs="Times New Roman"/>
          <w:b/>
          <w:bCs/>
          <w:sz w:val="36"/>
          <w:szCs w:val="36"/>
          <w:lang w:val="en-IN"/>
        </w:rPr>
        <w:t>Q2. Clustered vs Non-Clustered Indexing</w:t>
      </w:r>
    </w:p>
    <w:p w14:paraId="1FAB4165" w14:textId="77777777" w:rsidR="00C00A68" w:rsidRDefault="00C00A68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299740" w14:textId="101F667B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4022"/>
        <w:gridCol w:w="3236"/>
      </w:tblGrid>
      <w:tr w:rsidR="00B368F5" w:rsidRPr="00C00A68" w14:paraId="59BEB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C59CC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2DE882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0B3DB7BE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Non-Clustered Index</w:t>
            </w:r>
          </w:p>
        </w:tc>
      </w:tr>
      <w:tr w:rsidR="00B368F5" w:rsidRPr="00C00A68" w14:paraId="4581E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AD4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 arrangement</w:t>
            </w:r>
          </w:p>
        </w:tc>
        <w:tc>
          <w:tcPr>
            <w:tcW w:w="0" w:type="auto"/>
            <w:vAlign w:val="center"/>
            <w:hideMark/>
          </w:tcPr>
          <w:p w14:paraId="08391D1F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 follows index order</w:t>
            </w:r>
          </w:p>
        </w:tc>
        <w:tc>
          <w:tcPr>
            <w:tcW w:w="0" w:type="auto"/>
            <w:vAlign w:val="center"/>
            <w:hideMark/>
          </w:tcPr>
          <w:p w14:paraId="121EDFF1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 remains separately arranged</w:t>
            </w:r>
          </w:p>
        </w:tc>
      </w:tr>
      <w:tr w:rsidR="00B368F5" w:rsidRPr="00C00A68" w14:paraId="73997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65E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Number per </w:t>
            </w: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6CC2C76C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Usually one</w:t>
            </w:r>
          </w:p>
        </w:tc>
        <w:tc>
          <w:tcPr>
            <w:tcW w:w="0" w:type="auto"/>
            <w:vAlign w:val="center"/>
            <w:hideMark/>
          </w:tcPr>
          <w:p w14:paraId="07697426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Multiple possible</w:t>
            </w:r>
          </w:p>
        </w:tc>
      </w:tr>
      <w:tr w:rsidR="00B368F5" w:rsidRPr="00C00A68" w14:paraId="79AC4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7FD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67038C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Lower additional overhead</w:t>
            </w:r>
          </w:p>
        </w:tc>
        <w:tc>
          <w:tcPr>
            <w:tcW w:w="0" w:type="auto"/>
            <w:vAlign w:val="center"/>
            <w:hideMark/>
          </w:tcPr>
          <w:p w14:paraId="7A3FB91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Requires additional index storage</w:t>
            </w:r>
          </w:p>
        </w:tc>
      </w:tr>
      <w:tr w:rsidR="00B368F5" w:rsidRPr="00C00A68" w14:paraId="301BA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D398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119459E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03495A58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Good</w:t>
            </w:r>
          </w:p>
        </w:tc>
      </w:tr>
      <w:tr w:rsidR="00B368F5" w:rsidRPr="00C00A68" w14:paraId="6D60E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EC28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3E497CC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4445AEC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Fast</w:t>
            </w:r>
          </w:p>
        </w:tc>
      </w:tr>
      <w:tr w:rsidR="00B368F5" w:rsidRPr="00C00A68" w14:paraId="4EA8A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A996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Physical ordering</w:t>
            </w:r>
          </w:p>
        </w:tc>
        <w:tc>
          <w:tcPr>
            <w:tcW w:w="0" w:type="auto"/>
            <w:vAlign w:val="center"/>
            <w:hideMark/>
          </w:tcPr>
          <w:p w14:paraId="108FA81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Determines/reorganizes data order</w:t>
            </w:r>
          </w:p>
        </w:tc>
        <w:tc>
          <w:tcPr>
            <w:tcW w:w="0" w:type="auto"/>
            <w:vAlign w:val="center"/>
            <w:hideMark/>
          </w:tcPr>
          <w:p w14:paraId="7230A14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Does not determine physical order</w:t>
            </w:r>
          </w:p>
        </w:tc>
      </w:tr>
      <w:tr w:rsidR="00B368F5" w:rsidRPr="00C00A68" w14:paraId="0441D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33B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1DD3118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Student records ordered by Department</w:t>
            </w:r>
          </w:p>
        </w:tc>
        <w:tc>
          <w:tcPr>
            <w:tcW w:w="0" w:type="auto"/>
            <w:vAlign w:val="center"/>
            <w:hideMark/>
          </w:tcPr>
          <w:p w14:paraId="2DB1421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Index on Email</w:t>
            </w:r>
          </w:p>
        </w:tc>
      </w:tr>
    </w:tbl>
    <w:p w14:paraId="64A5C4EA" w14:textId="77777777" w:rsidR="00C00A68" w:rsidRDefault="00C00A68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DF7176E" w14:textId="07F888D3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</w:t>
      </w:r>
    </w:p>
    <w:p w14:paraId="3B4AD84A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Suppose student data is physically organized by:</w:t>
      </w:r>
    </w:p>
    <w:p w14:paraId="4158562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Department</w:t>
      </w:r>
    </w:p>
    <w:p w14:paraId="74ED72F3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A clustered index on Department makes students from the same department physically close together.</w:t>
      </w:r>
    </w:p>
    <w:p w14:paraId="545FC63E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A non-clustered index on:</w:t>
      </w:r>
    </w:p>
    <w:p w14:paraId="79451D00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Email</w:t>
      </w:r>
    </w:p>
    <w:p w14:paraId="6B767917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contains index entries pointing to the actual records.</w:t>
      </w:r>
    </w:p>
    <w:p w14:paraId="41989E0A" w14:textId="77777777" w:rsidR="00C00A68" w:rsidRDefault="00C00A68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105D5E" w14:textId="4680430A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Analysis</w:t>
      </w:r>
    </w:p>
    <w:p w14:paraId="7DDABC48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Clustered indexes are particularly useful for range and ordered retrieval because related records are physically close.</w:t>
      </w:r>
    </w:p>
    <w:p w14:paraId="4B760DE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Non-clustered indexes provide multiple alternative access paths but require additional storage and pointer lookups.</w:t>
      </w:r>
    </w:p>
    <w:p w14:paraId="209DAFC7" w14:textId="77777777" w:rsidR="00C00A68" w:rsidRDefault="00C00A68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AFFC7DC" w14:textId="16F3C372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11A30935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Clustered → better for range/ordered access.</w:t>
      </w:r>
    </w:p>
    <w:p w14:paraId="36A4F84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Non-clustered → better when multiple search attributes are needed.</w:t>
      </w:r>
    </w:p>
    <w:p w14:paraId="71D52383" w14:textId="5C6D2415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8C05E7D" w14:textId="77777777" w:rsidR="00B368F5" w:rsidRPr="00C00A68" w:rsidRDefault="00B368F5" w:rsidP="00B368F5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C00A68">
        <w:rPr>
          <w:rFonts w:ascii="Times New Roman" w:hAnsi="Times New Roman" w:cs="Times New Roman"/>
          <w:b/>
          <w:bCs/>
          <w:sz w:val="36"/>
          <w:szCs w:val="36"/>
          <w:lang w:val="en-IN"/>
        </w:rPr>
        <w:t>Q3. Primary Index vs Secondary Index</w:t>
      </w:r>
    </w:p>
    <w:p w14:paraId="1AC84055" w14:textId="77777777" w:rsidR="00360BF3" w:rsidRDefault="00360BF3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6F5ABAA" w14:textId="1660CDEA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985"/>
        <w:gridCol w:w="3631"/>
      </w:tblGrid>
      <w:tr w:rsidR="00B368F5" w:rsidRPr="00C00A68" w14:paraId="7299F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772D3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8CC8DE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3B02B9AD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Secondary Index</w:t>
            </w:r>
          </w:p>
        </w:tc>
      </w:tr>
      <w:tr w:rsidR="00B368F5" w:rsidRPr="00C00A68" w14:paraId="2EE5A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F2B8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Built on</w:t>
            </w:r>
          </w:p>
        </w:tc>
        <w:tc>
          <w:tcPr>
            <w:tcW w:w="0" w:type="auto"/>
            <w:vAlign w:val="center"/>
            <w:hideMark/>
          </w:tcPr>
          <w:p w14:paraId="695A318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42A896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Non-primary attribute</w:t>
            </w:r>
          </w:p>
        </w:tc>
      </w:tr>
      <w:tr w:rsidR="00B368F5" w:rsidRPr="00C00A68" w14:paraId="60CA6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407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39B4358C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Usually unique</w:t>
            </w:r>
          </w:p>
        </w:tc>
        <w:tc>
          <w:tcPr>
            <w:tcW w:w="0" w:type="auto"/>
            <w:vAlign w:val="center"/>
            <w:hideMark/>
          </w:tcPr>
          <w:p w14:paraId="5177176C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May contain duplicates</w:t>
            </w:r>
          </w:p>
        </w:tc>
      </w:tr>
      <w:tr w:rsidR="00B368F5" w:rsidRPr="00C00A68" w14:paraId="70648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40E7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8D8B4C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Usually</w:t>
            </w:r>
            <w:proofErr w:type="gramEnd"/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one primary index</w:t>
            </w:r>
          </w:p>
        </w:tc>
        <w:tc>
          <w:tcPr>
            <w:tcW w:w="0" w:type="auto"/>
            <w:vAlign w:val="center"/>
            <w:hideMark/>
          </w:tcPr>
          <w:p w14:paraId="7C9B6451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Multiple possible</w:t>
            </w:r>
          </w:p>
        </w:tc>
      </w:tr>
      <w:tr w:rsidR="00B368F5" w:rsidRPr="00C00A68" w14:paraId="64694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DA5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B529B4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Relatively lower</w:t>
            </w:r>
          </w:p>
        </w:tc>
        <w:tc>
          <w:tcPr>
            <w:tcW w:w="0" w:type="auto"/>
            <w:vAlign w:val="center"/>
            <w:hideMark/>
          </w:tcPr>
          <w:p w14:paraId="7B1B611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Can require more storage</w:t>
            </w:r>
          </w:p>
        </w:tc>
      </w:tr>
      <w:tr w:rsidR="00B368F5" w:rsidRPr="00C00A68" w14:paraId="268EA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410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A5A17A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2D4AB857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Efficient</w:t>
            </w:r>
          </w:p>
        </w:tc>
      </w:tr>
      <w:tr w:rsidR="00B368F5" w:rsidRPr="00C00A68" w14:paraId="6CA3E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5DC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 ordering</w:t>
            </w:r>
          </w:p>
        </w:tc>
        <w:tc>
          <w:tcPr>
            <w:tcW w:w="0" w:type="auto"/>
            <w:vAlign w:val="center"/>
            <w:hideMark/>
          </w:tcPr>
          <w:p w14:paraId="51E5E6F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Usually associated with sorted primary data</w:t>
            </w:r>
          </w:p>
        </w:tc>
        <w:tc>
          <w:tcPr>
            <w:tcW w:w="0" w:type="auto"/>
            <w:vAlign w:val="center"/>
            <w:hideMark/>
          </w:tcPr>
          <w:p w14:paraId="7BD9C69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Does not determine primary data order</w:t>
            </w:r>
          </w:p>
        </w:tc>
      </w:tr>
      <w:tr w:rsidR="00B368F5" w:rsidRPr="00C00A68" w14:paraId="4B77A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F94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867870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06B43C3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Department</w:t>
            </w:r>
          </w:p>
        </w:tc>
      </w:tr>
    </w:tbl>
    <w:p w14:paraId="5C691714" w14:textId="77777777" w:rsidR="00360BF3" w:rsidRDefault="00360BF3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37A597" w14:textId="0F58CACF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Example</w:t>
      </w:r>
    </w:p>
    <w:p w14:paraId="76D87D13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Primary Index:</w:t>
      </w:r>
    </w:p>
    <w:p w14:paraId="6A433F5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StudentID → Record</w:t>
      </w:r>
    </w:p>
    <w:p w14:paraId="30E17C6B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56ED4DC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Secondary Index:</w:t>
      </w:r>
    </w:p>
    <w:p w14:paraId="17E8DA69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Department → Multiple Records</w:t>
      </w:r>
    </w:p>
    <w:p w14:paraId="5B0FA37E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For:</w:t>
      </w:r>
    </w:p>
    <w:p w14:paraId="01FFFF3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StudentID = 1050</w:t>
      </w:r>
    </w:p>
    <w:p w14:paraId="54EE2CFB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the primary index can directly identify the record.</w:t>
      </w:r>
    </w:p>
    <w:p w14:paraId="504070C7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For:</w:t>
      </w:r>
    </w:p>
    <w:p w14:paraId="533359BC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Department = AIML</w:t>
      </w:r>
    </w:p>
    <w:p w14:paraId="74065A29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the secondary index may point to many student records.</w:t>
      </w:r>
    </w:p>
    <w:p w14:paraId="17EB5CF5" w14:textId="77777777" w:rsidR="00360BF3" w:rsidRDefault="00360BF3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2BDC112" w14:textId="46A736BA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Analysis</w:t>
      </w:r>
    </w:p>
    <w:p w14:paraId="34A491DA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Primary indexes are generally more compact and efficient because the primary key is unique.</w:t>
      </w:r>
    </w:p>
    <w:p w14:paraId="287C2885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Secondary indexes provide additional access paths but require more storage, especially when many records share the same secondary-key value.</w:t>
      </w:r>
    </w:p>
    <w:p w14:paraId="01D64F3A" w14:textId="77777777" w:rsidR="00360BF3" w:rsidRDefault="00360BF3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E2B455E" w14:textId="3B59DF3F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1D10F2D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Primary index → lower storage and fast unique-key retrieval.</w:t>
      </w:r>
    </w:p>
    <w:p w14:paraId="2E407407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Secondary index → flexible searching using non-primary attributes.</w:t>
      </w:r>
    </w:p>
    <w:p w14:paraId="79AFEF2E" w14:textId="15AA27A9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D77B237" w14:textId="77777777" w:rsidR="00B368F5" w:rsidRPr="00360BF3" w:rsidRDefault="00B368F5" w:rsidP="00B368F5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360BF3">
        <w:rPr>
          <w:rFonts w:ascii="Times New Roman" w:hAnsi="Times New Roman" w:cs="Times New Roman"/>
          <w:b/>
          <w:bCs/>
          <w:sz w:val="36"/>
          <w:szCs w:val="36"/>
          <w:lang w:val="en-IN"/>
        </w:rPr>
        <w:t>Q4. Static Hashing vs Dynamic Hashing</w:t>
      </w:r>
    </w:p>
    <w:p w14:paraId="565A6B4A" w14:textId="77777777" w:rsidR="00360BF3" w:rsidRDefault="00360BF3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3FCE796" w14:textId="3BC02BBB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163"/>
        <w:gridCol w:w="3038"/>
      </w:tblGrid>
      <w:tr w:rsidR="00B368F5" w:rsidRPr="00C00A68" w14:paraId="16DE5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D25DB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B21D87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062364CA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Dynamic Hashing</w:t>
            </w:r>
          </w:p>
        </w:tc>
      </w:tr>
      <w:tr w:rsidR="00B368F5" w:rsidRPr="00C00A68" w14:paraId="1764D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43A0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Number of buckets</w:t>
            </w:r>
          </w:p>
        </w:tc>
        <w:tc>
          <w:tcPr>
            <w:tcW w:w="0" w:type="auto"/>
            <w:vAlign w:val="center"/>
            <w:hideMark/>
          </w:tcPr>
          <w:p w14:paraId="33C942D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B159E40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Can change</w:t>
            </w:r>
          </w:p>
        </w:tc>
      </w:tr>
      <w:tr w:rsidR="00B368F5" w:rsidRPr="00C00A68" w14:paraId="19381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07F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Database growth</w:t>
            </w:r>
          </w:p>
        </w:tc>
        <w:tc>
          <w:tcPr>
            <w:tcW w:w="0" w:type="auto"/>
            <w:vAlign w:val="center"/>
            <w:hideMark/>
          </w:tcPr>
          <w:p w14:paraId="5AFBDE7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0B92C910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Highly flexible</w:t>
            </w:r>
          </w:p>
        </w:tc>
      </w:tr>
      <w:tr w:rsidR="00B368F5" w:rsidRPr="00C00A68" w14:paraId="38E68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F0C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49C9EED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Overflow chains may occur</w:t>
            </w:r>
          </w:p>
        </w:tc>
        <w:tc>
          <w:tcPr>
            <w:tcW w:w="0" w:type="auto"/>
            <w:vAlign w:val="center"/>
            <w:hideMark/>
          </w:tcPr>
          <w:p w14:paraId="62DC4F99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Buckets split dynamically</w:t>
            </w:r>
          </w:p>
        </w:tc>
      </w:tr>
      <w:tr w:rsidR="00B368F5" w:rsidRPr="00C00A68" w14:paraId="0372F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E619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2FB5AD9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Can degrade with growth</w:t>
            </w:r>
          </w:p>
        </w:tc>
        <w:tc>
          <w:tcPr>
            <w:tcW w:w="0" w:type="auto"/>
            <w:vAlign w:val="center"/>
            <w:hideMark/>
          </w:tcPr>
          <w:p w14:paraId="3FD903C9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More consistent</w:t>
            </w:r>
          </w:p>
        </w:tc>
      </w:tr>
      <w:tr w:rsidR="00B368F5" w:rsidRPr="00C00A68" w14:paraId="3DC1C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7AB9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0EF0C1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DAF6BA7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More complex</w:t>
            </w:r>
          </w:p>
        </w:tc>
      </w:tr>
      <w:tr w:rsidR="00B368F5" w:rsidRPr="00C00A68" w14:paraId="29B83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4E7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Storage management</w:t>
            </w:r>
          </w:p>
        </w:tc>
        <w:tc>
          <w:tcPr>
            <w:tcW w:w="0" w:type="auto"/>
            <w:vAlign w:val="center"/>
            <w:hideMark/>
          </w:tcPr>
          <w:p w14:paraId="065B70BF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D00FB5E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Dynamic</w:t>
            </w:r>
          </w:p>
        </w:tc>
      </w:tr>
      <w:tr w:rsidR="00B368F5" w:rsidRPr="00C00A68" w14:paraId="23426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987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FCC5D61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Fixed hash table</w:t>
            </w:r>
          </w:p>
        </w:tc>
        <w:tc>
          <w:tcPr>
            <w:tcW w:w="0" w:type="auto"/>
            <w:vAlign w:val="center"/>
            <w:hideMark/>
          </w:tcPr>
          <w:p w14:paraId="5E274301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Extendible/Linear hashing</w:t>
            </w:r>
          </w:p>
        </w:tc>
      </w:tr>
    </w:tbl>
    <w:p w14:paraId="66B0B8C3" w14:textId="77777777" w:rsidR="00360BF3" w:rsidRDefault="00360BF3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53A5EFE" w14:textId="65D2E539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Static Hashing</w:t>
      </w:r>
    </w:p>
    <w:p w14:paraId="6B5AFFED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Hash Function</w:t>
      </w:r>
    </w:p>
    <w:p w14:paraId="1D191625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   ↓</w:t>
      </w:r>
    </w:p>
    <w:p w14:paraId="66734468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Fixed Buckets</w:t>
      </w:r>
    </w:p>
    <w:p w14:paraId="6F14481C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If the database grows beyond the planned capacity, overflow buckets may be required.</w:t>
      </w:r>
    </w:p>
    <w:p w14:paraId="199CBC69" w14:textId="77777777" w:rsidR="00360BF3" w:rsidRDefault="00360BF3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81F3D73" w14:textId="24ACF0C0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Dynamic Hashing</w:t>
      </w:r>
    </w:p>
    <w:p w14:paraId="6185588A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Bucket Overflow</w:t>
      </w:r>
    </w:p>
    <w:p w14:paraId="53A29866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   ↓</w:t>
      </w:r>
    </w:p>
    <w:p w14:paraId="1FBD5AF9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lastRenderedPageBreak/>
        <w:t>Bucket Split</w:t>
      </w:r>
    </w:p>
    <w:p w14:paraId="3E57B4BC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   ↓</w:t>
      </w:r>
    </w:p>
    <w:p w14:paraId="45BD6591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More Space</w:t>
      </w:r>
    </w:p>
    <w:p w14:paraId="4575216C" w14:textId="77777777" w:rsidR="00360BF3" w:rsidRDefault="00360BF3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EE3A47" w14:textId="2CF4C6A3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Analysis</w:t>
      </w:r>
    </w:p>
    <w:p w14:paraId="073E7E07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Static hashing is suitable when the database size is predictable.</w:t>
      </w:r>
    </w:p>
    <w:p w14:paraId="037589EB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Dynamic hashing is better for systems where the number of records changes frequently.</w:t>
      </w:r>
    </w:p>
    <w:p w14:paraId="66682B83" w14:textId="77777777" w:rsidR="00360BF3" w:rsidRDefault="00360BF3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F38B8C3" w14:textId="39900DA4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4E14FA1D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Static hashing → simple and suitable for stable databases.</w:t>
      </w:r>
    </w:p>
    <w:p w14:paraId="15CC0C3F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Dynamic hashing → scalable and suitable for growing databases.</w:t>
      </w:r>
    </w:p>
    <w:p w14:paraId="4FFE7AF8" w14:textId="455A1FC0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0C04AC4" w14:textId="77777777" w:rsidR="00B368F5" w:rsidRPr="00360BF3" w:rsidRDefault="00B368F5" w:rsidP="00B368F5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360BF3">
        <w:rPr>
          <w:rFonts w:ascii="Times New Roman" w:hAnsi="Times New Roman" w:cs="Times New Roman"/>
          <w:b/>
          <w:bCs/>
          <w:sz w:val="36"/>
          <w:szCs w:val="36"/>
          <w:lang w:val="en-IN"/>
        </w:rPr>
        <w:t>Q5. B-Tree vs B+ Tree</w:t>
      </w:r>
    </w:p>
    <w:p w14:paraId="42AFE17A" w14:textId="77777777" w:rsidR="00360BF3" w:rsidRDefault="00360BF3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C0136C5" w14:textId="2D80D674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2618"/>
        <w:gridCol w:w="2129"/>
      </w:tblGrid>
      <w:tr w:rsidR="00B368F5" w:rsidRPr="00C00A68" w14:paraId="75C06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ED6E4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A6D2ED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3FF6AFBB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B+ Tree</w:t>
            </w:r>
          </w:p>
        </w:tc>
      </w:tr>
      <w:tr w:rsidR="00B368F5" w:rsidRPr="00C00A68" w14:paraId="24FE2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9CF0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4B02987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Internal and leaf nodes</w:t>
            </w:r>
          </w:p>
        </w:tc>
        <w:tc>
          <w:tcPr>
            <w:tcW w:w="0" w:type="auto"/>
            <w:vAlign w:val="center"/>
            <w:hideMark/>
          </w:tcPr>
          <w:p w14:paraId="3D9F57F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Mainly leaf nodes</w:t>
            </w:r>
          </w:p>
        </w:tc>
      </w:tr>
      <w:tr w:rsidR="00B368F5" w:rsidRPr="00C00A68" w14:paraId="4D5AE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38D7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74A6BA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6D11579C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</w:tr>
      <w:tr w:rsidR="00B368F5" w:rsidRPr="00C00A68" w14:paraId="69C3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91FE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246884C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8B9C4E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Excellent</w:t>
            </w:r>
          </w:p>
        </w:tc>
      </w:tr>
      <w:tr w:rsidR="00B368F5" w:rsidRPr="00C00A68" w14:paraId="08068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157E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Leaf linking</w:t>
            </w:r>
          </w:p>
        </w:tc>
        <w:tc>
          <w:tcPr>
            <w:tcW w:w="0" w:type="auto"/>
            <w:vAlign w:val="center"/>
            <w:hideMark/>
          </w:tcPr>
          <w:p w14:paraId="40B63AF8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Usually absent</w:t>
            </w:r>
          </w:p>
        </w:tc>
        <w:tc>
          <w:tcPr>
            <w:tcW w:w="0" w:type="auto"/>
            <w:vAlign w:val="center"/>
            <w:hideMark/>
          </w:tcPr>
          <w:p w14:paraId="2A011EC7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Present</w:t>
            </w:r>
          </w:p>
        </w:tc>
      </w:tr>
      <w:tr w:rsidR="00B368F5" w:rsidRPr="00C00A68" w14:paraId="75F2C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7FE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0CF055A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B11D3AE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Very efficient</w:t>
            </w:r>
          </w:p>
        </w:tc>
      </w:tr>
      <w:tr w:rsidR="00B368F5" w:rsidRPr="00C00A68" w14:paraId="66985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94F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Fan-out</w:t>
            </w:r>
          </w:p>
        </w:tc>
        <w:tc>
          <w:tcPr>
            <w:tcW w:w="0" w:type="auto"/>
            <w:vAlign w:val="center"/>
            <w:hideMark/>
          </w:tcPr>
          <w:p w14:paraId="16B42FA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9943A96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Generally higher</w:t>
            </w:r>
          </w:p>
        </w:tc>
      </w:tr>
      <w:tr w:rsidR="00B368F5" w:rsidRPr="00C00A68" w14:paraId="7993D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DDC9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34C458B6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14:paraId="6B8C1F26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Very widely used</w:t>
            </w:r>
          </w:p>
        </w:tc>
      </w:tr>
    </w:tbl>
    <w:p w14:paraId="58570FD4" w14:textId="77777777" w:rsidR="00E71EB0" w:rsidRDefault="00E71EB0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B5F2E4" w14:textId="739FE668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Structure</w:t>
      </w:r>
    </w:p>
    <w:p w14:paraId="5A33EEAA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B-Tree:</w:t>
      </w:r>
    </w:p>
    <w:p w14:paraId="1557E7CC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     [20]</w:t>
      </w:r>
    </w:p>
    <w:p w14:paraId="68643022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    /    \</w:t>
      </w:r>
    </w:p>
    <w:p w14:paraId="66977CF0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[10,15]  [25,30]</w:t>
      </w:r>
    </w:p>
    <w:p w14:paraId="5CA0F54D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Data can occur in internal nodes.</w:t>
      </w:r>
    </w:p>
    <w:p w14:paraId="6CDD54E2" w14:textId="77777777" w:rsidR="00E71EB0" w:rsidRDefault="00E71EB0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5EF7D51" w14:textId="1F070F29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B+ Tree:</w:t>
      </w:r>
    </w:p>
    <w:p w14:paraId="6FA746F1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       [20]</w:t>
      </w:r>
    </w:p>
    <w:p w14:paraId="7F59866E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      /    \</w:t>
      </w:r>
    </w:p>
    <w:p w14:paraId="288725F8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[10,15] → [20,25,30]</w:t>
      </w:r>
    </w:p>
    <w:p w14:paraId="63C8663F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Actual data entries are maintained at the leaf level and leaves are linked.</w:t>
      </w:r>
    </w:p>
    <w:p w14:paraId="7C0965A6" w14:textId="77777777" w:rsidR="00E71EB0" w:rsidRDefault="00E71EB0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075FD9" w14:textId="020E5CC3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Analysis</w:t>
      </w:r>
    </w:p>
    <w:p w14:paraId="27F4BCF5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For large databases, B+ Trees generally provide better disk performance because internal nodes contain only keys and pointers, allowing more entries per node.</w:t>
      </w:r>
    </w:p>
    <w:p w14:paraId="7301D486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Linked leaves make range queries particularly efficient.</w:t>
      </w:r>
    </w:p>
    <w:p w14:paraId="45C36916" w14:textId="77777777" w:rsidR="00E71EB0" w:rsidRDefault="00E71EB0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8430A7F" w14:textId="0F8D9615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2EF680AE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For large-scale database indexing, </w:t>
      </w: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B+ Tree is generally preferred</w:t>
      </w:r>
      <w:r w:rsidRPr="00C00A68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1B3652F" w14:textId="74A35970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A3D8AFA" w14:textId="77777777" w:rsidR="00B368F5" w:rsidRPr="00E71EB0" w:rsidRDefault="00B368F5" w:rsidP="00B368F5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71EB0">
        <w:rPr>
          <w:rFonts w:ascii="Times New Roman" w:hAnsi="Times New Roman" w:cs="Times New Roman"/>
          <w:b/>
          <w:bCs/>
          <w:sz w:val="36"/>
          <w:szCs w:val="36"/>
          <w:lang w:val="en-IN"/>
        </w:rPr>
        <w:t>Q6. Linear Hashing vs Extendible Hashing</w:t>
      </w:r>
    </w:p>
    <w:p w14:paraId="75D737DD" w14:textId="77777777" w:rsidR="00E71EB0" w:rsidRDefault="00E71EB0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6095690" w14:textId="39AB25D5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3256"/>
        <w:gridCol w:w="2696"/>
      </w:tblGrid>
      <w:tr w:rsidR="00B368F5" w:rsidRPr="00C00A68" w14:paraId="67372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A9F90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D83B92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Linear Hashing</w:t>
            </w:r>
          </w:p>
        </w:tc>
        <w:tc>
          <w:tcPr>
            <w:tcW w:w="0" w:type="auto"/>
            <w:vAlign w:val="center"/>
            <w:hideMark/>
          </w:tcPr>
          <w:p w14:paraId="2E720504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Extendible Hashing</w:t>
            </w:r>
          </w:p>
        </w:tc>
      </w:tr>
      <w:tr w:rsidR="00B368F5" w:rsidRPr="00C00A68" w14:paraId="27336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095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28E8B13C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 global directory required</w:t>
            </w:r>
          </w:p>
        </w:tc>
        <w:tc>
          <w:tcPr>
            <w:tcW w:w="0" w:type="auto"/>
            <w:vAlign w:val="center"/>
            <w:hideMark/>
          </w:tcPr>
          <w:p w14:paraId="01E41CD9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Uses directory</w:t>
            </w:r>
          </w:p>
        </w:tc>
      </w:tr>
      <w:tr w:rsidR="00B368F5" w:rsidRPr="00C00A68" w14:paraId="472C4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A339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Bucket growth</w:t>
            </w:r>
          </w:p>
        </w:tc>
        <w:tc>
          <w:tcPr>
            <w:tcW w:w="0" w:type="auto"/>
            <w:vAlign w:val="center"/>
            <w:hideMark/>
          </w:tcPr>
          <w:p w14:paraId="1B99CCB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Gradual</w:t>
            </w:r>
          </w:p>
        </w:tc>
        <w:tc>
          <w:tcPr>
            <w:tcW w:w="0" w:type="auto"/>
            <w:vAlign w:val="center"/>
            <w:hideMark/>
          </w:tcPr>
          <w:p w14:paraId="764EC6C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Bucket splitting</w:t>
            </w:r>
          </w:p>
        </w:tc>
      </w:tr>
      <w:tr w:rsidR="00B368F5" w:rsidRPr="00C00A68" w14:paraId="401C4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946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Directory doubling</w:t>
            </w:r>
          </w:p>
        </w:tc>
        <w:tc>
          <w:tcPr>
            <w:tcW w:w="0" w:type="auto"/>
            <w:vAlign w:val="center"/>
            <w:hideMark/>
          </w:tcPr>
          <w:p w14:paraId="4D4B9200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72CE36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Can occur</w:t>
            </w:r>
          </w:p>
        </w:tc>
      </w:tr>
      <w:tr w:rsidR="00B368F5" w:rsidRPr="00C00A68" w14:paraId="19F93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B057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678C59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40C60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</w:tr>
      <w:tr w:rsidR="00B368F5" w:rsidRPr="00C00A68" w14:paraId="69A77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775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Memory overhead</w:t>
            </w:r>
          </w:p>
        </w:tc>
        <w:tc>
          <w:tcPr>
            <w:tcW w:w="0" w:type="auto"/>
            <w:vAlign w:val="center"/>
            <w:hideMark/>
          </w:tcPr>
          <w:p w14:paraId="43102981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5E1513D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Higher due to directory</w:t>
            </w:r>
          </w:p>
        </w:tc>
      </w:tr>
      <w:tr w:rsidR="00B368F5" w:rsidRPr="00C00A68" w14:paraId="1A7BE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BCF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Bucket management</w:t>
            </w:r>
          </w:p>
        </w:tc>
        <w:tc>
          <w:tcPr>
            <w:tcW w:w="0" w:type="auto"/>
            <w:vAlign w:val="center"/>
            <w:hideMark/>
          </w:tcPr>
          <w:p w14:paraId="57EFDE8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Controlled splitting</w:t>
            </w:r>
          </w:p>
        </w:tc>
        <w:tc>
          <w:tcPr>
            <w:tcW w:w="0" w:type="auto"/>
            <w:vAlign w:val="center"/>
            <w:hideMark/>
          </w:tcPr>
          <w:p w14:paraId="28387F6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Directory-based</w:t>
            </w:r>
          </w:p>
        </w:tc>
      </w:tr>
      <w:tr w:rsidR="00B368F5" w:rsidRPr="00C00A68" w14:paraId="1D8F6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B52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6DEB10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839D439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More complex</w:t>
            </w:r>
          </w:p>
        </w:tc>
      </w:tr>
    </w:tbl>
    <w:p w14:paraId="44AA9070" w14:textId="77777777" w:rsidR="00E71EB0" w:rsidRDefault="00E71EB0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242EDAE" w14:textId="5C87112B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Linear Hashing</w:t>
      </w:r>
    </w:p>
    <w:p w14:paraId="7CA4EAFF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Buckets split progressively:</w:t>
      </w:r>
    </w:p>
    <w:p w14:paraId="5DD8411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Bucket 0 → Bucket 1 → Bucket 2 → Bucket 3...</w:t>
      </w:r>
    </w:p>
    <w:p w14:paraId="4C4593A0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Only selected buckets are split as the file grows.</w:t>
      </w:r>
    </w:p>
    <w:p w14:paraId="20AA9C89" w14:textId="77777777" w:rsidR="00E71EB0" w:rsidRDefault="00E71EB0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43D4887" w14:textId="5E73EF27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Extendible Hashing</w:t>
      </w:r>
    </w:p>
    <w:p w14:paraId="5E142FFE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Uses a directory:</w:t>
      </w:r>
    </w:p>
    <w:p w14:paraId="4782120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Directory</w:t>
      </w:r>
    </w:p>
    <w:p w14:paraId="63FA0F20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|</w:t>
      </w:r>
    </w:p>
    <w:p w14:paraId="0B23192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+-- Bucket</w:t>
      </w:r>
    </w:p>
    <w:p w14:paraId="5C883DBD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+-- Bucket</w:t>
      </w:r>
    </w:p>
    <w:p w14:paraId="71B55652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+-- Bucket</w:t>
      </w:r>
    </w:p>
    <w:p w14:paraId="54BD7FC0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+-- Bucket</w:t>
      </w:r>
    </w:p>
    <w:p w14:paraId="04DABB40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The directory can double when necessary.</w:t>
      </w:r>
    </w:p>
    <w:p w14:paraId="68C5571C" w14:textId="77777777" w:rsidR="00E71EB0" w:rsidRDefault="00E71EB0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64E3933" w14:textId="4C4406CA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Analysis</w:t>
      </w:r>
    </w:p>
    <w:p w14:paraId="11F54727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Linear hashing avoids maintaining a potentially large directory and grows gradually.</w:t>
      </w:r>
    </w:p>
    <w:p w14:paraId="09B74CAF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Extendible hashing can provide very fast bucket identification but requires directory management.</w:t>
      </w:r>
    </w:p>
    <w:p w14:paraId="5996DD32" w14:textId="77777777" w:rsidR="00E71EB0" w:rsidRDefault="00E71EB0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8057AD0" w14:textId="75ABC44E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654561F7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Linear hashing → lower directory overhead.</w:t>
      </w:r>
    </w:p>
    <w:p w14:paraId="31CC29DB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Extendible hashing → fast directory-based access and flexible bucket management.</w:t>
      </w:r>
    </w:p>
    <w:p w14:paraId="006E8A55" w14:textId="0BB0A08F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BBD9534" w14:textId="77777777" w:rsidR="00B368F5" w:rsidRPr="00E71EB0" w:rsidRDefault="00B368F5" w:rsidP="00B368F5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71EB0">
        <w:rPr>
          <w:rFonts w:ascii="Times New Roman" w:hAnsi="Times New Roman" w:cs="Times New Roman"/>
          <w:b/>
          <w:bCs/>
          <w:sz w:val="36"/>
          <w:szCs w:val="36"/>
          <w:lang w:val="en-IN"/>
        </w:rPr>
        <w:t>Q7. Dense Index vs Sparse Index</w:t>
      </w:r>
    </w:p>
    <w:p w14:paraId="79793850" w14:textId="77777777" w:rsidR="00E71EB0" w:rsidRDefault="00E71EB0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311B9D2" w14:textId="120C35D0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3428"/>
        <w:gridCol w:w="3116"/>
      </w:tblGrid>
      <w:tr w:rsidR="00B368F5" w:rsidRPr="00C00A68" w14:paraId="21A2B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268AB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46533C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37F3DE45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Sparse Index</w:t>
            </w:r>
          </w:p>
        </w:tc>
      </w:tr>
      <w:tr w:rsidR="00B368F5" w:rsidRPr="00C00A68" w14:paraId="22777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2116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Entries</w:t>
            </w:r>
          </w:p>
        </w:tc>
        <w:tc>
          <w:tcPr>
            <w:tcW w:w="0" w:type="auto"/>
            <w:vAlign w:val="center"/>
            <w:hideMark/>
          </w:tcPr>
          <w:p w14:paraId="00723531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Every record</w:t>
            </w:r>
          </w:p>
        </w:tc>
        <w:tc>
          <w:tcPr>
            <w:tcW w:w="0" w:type="auto"/>
            <w:vAlign w:val="center"/>
            <w:hideMark/>
          </w:tcPr>
          <w:p w14:paraId="386F575E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Selected records</w:t>
            </w:r>
          </w:p>
        </w:tc>
      </w:tr>
      <w:tr w:rsidR="00B368F5" w:rsidRPr="00C00A68" w14:paraId="0B665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1EE7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004C5B37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C53F18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Lower</w:t>
            </w:r>
          </w:p>
        </w:tc>
      </w:tr>
      <w:tr w:rsidR="00B368F5" w:rsidRPr="00C00A68" w14:paraId="5D514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07DF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 speed</w:t>
            </w:r>
          </w:p>
        </w:tc>
        <w:tc>
          <w:tcPr>
            <w:tcW w:w="0" w:type="auto"/>
            <w:vAlign w:val="center"/>
            <w:hideMark/>
          </w:tcPr>
          <w:p w14:paraId="0270D8B9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3E36F491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Slightly slower</w:t>
            </w:r>
          </w:p>
        </w:tc>
      </w:tr>
      <w:tr w:rsidR="00B368F5" w:rsidRPr="00C00A68" w14:paraId="0D43C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151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ECA4E4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122AC13C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Lower</w:t>
            </w:r>
          </w:p>
        </w:tc>
      </w:tr>
      <w:tr w:rsidR="00B368F5" w:rsidRPr="00C00A68" w14:paraId="2A4D7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F45C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File requirement</w:t>
            </w:r>
          </w:p>
        </w:tc>
        <w:tc>
          <w:tcPr>
            <w:tcW w:w="0" w:type="auto"/>
            <w:vAlign w:val="center"/>
            <w:hideMark/>
          </w:tcPr>
          <w:p w14:paraId="3F2060B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Can support detailed indexing</w:t>
            </w:r>
          </w:p>
        </w:tc>
        <w:tc>
          <w:tcPr>
            <w:tcW w:w="0" w:type="auto"/>
            <w:vAlign w:val="center"/>
            <w:hideMark/>
          </w:tcPr>
          <w:p w14:paraId="582BFB1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Usually requires sorted file</w:t>
            </w:r>
          </w:p>
        </w:tc>
      </w:tr>
      <w:tr w:rsidR="00B368F5" w:rsidRPr="00C00A68" w14:paraId="39A4E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E6B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924CB0F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More expensive</w:t>
            </w:r>
          </w:p>
        </w:tc>
        <w:tc>
          <w:tcPr>
            <w:tcW w:w="0" w:type="auto"/>
            <w:vAlign w:val="center"/>
            <w:hideMark/>
          </w:tcPr>
          <w:p w14:paraId="238ED598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Less expensive</w:t>
            </w:r>
          </w:p>
        </w:tc>
      </w:tr>
    </w:tbl>
    <w:p w14:paraId="4D2A1B73" w14:textId="77777777" w:rsidR="00E71EB0" w:rsidRDefault="00E71EB0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5FA1CEA" w14:textId="3A724767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</w:t>
      </w:r>
    </w:p>
    <w:p w14:paraId="6733FDBE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Records:</w:t>
      </w:r>
    </w:p>
    <w:p w14:paraId="509A5FD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101 102 103 104 105 106</w:t>
      </w:r>
    </w:p>
    <w:p w14:paraId="4D5B20E1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Dense index:</w:t>
      </w:r>
    </w:p>
    <w:p w14:paraId="3C0941EA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101 → 102 → 103 → 104 → 105 → 106</w:t>
      </w:r>
    </w:p>
    <w:p w14:paraId="4A32703E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Sparse index:</w:t>
      </w:r>
    </w:p>
    <w:p w14:paraId="0C08EA3F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101 → 103 → 105</w:t>
      </w:r>
    </w:p>
    <w:p w14:paraId="4D0F1FB2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After locating the nearest sparse entry, a small sequential search is performed.</w:t>
      </w:r>
    </w:p>
    <w:p w14:paraId="3E78E433" w14:textId="77777777" w:rsidR="00E71EB0" w:rsidRDefault="00E71EB0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83FBAF7" w14:textId="636BED3B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Analysis</w:t>
      </w:r>
    </w:p>
    <w:p w14:paraId="1FF484A0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Dense indexing provides faster direct access but consumes more memory.</w:t>
      </w:r>
    </w:p>
    <w:p w14:paraId="0290C160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Sparse indexing saves storage but may require additional sequential searching.</w:t>
      </w:r>
    </w:p>
    <w:p w14:paraId="63662A01" w14:textId="77777777" w:rsidR="00E71EB0" w:rsidRDefault="00E71EB0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6572BC9" w14:textId="3ED7445B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5937826E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Dense → faster access, more memory.</w:t>
      </w:r>
    </w:p>
    <w:p w14:paraId="4193A093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Sparse → lower memory, slightly slower access.</w:t>
      </w:r>
    </w:p>
    <w:p w14:paraId="5784042A" w14:textId="541E5D7A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EA09426" w14:textId="77777777" w:rsidR="00B368F5" w:rsidRPr="00707E12" w:rsidRDefault="00B368F5" w:rsidP="00B368F5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07E12">
        <w:rPr>
          <w:rFonts w:ascii="Times New Roman" w:hAnsi="Times New Roman" w:cs="Times New Roman"/>
          <w:b/>
          <w:bCs/>
          <w:sz w:val="36"/>
          <w:szCs w:val="36"/>
          <w:lang w:val="en-IN"/>
        </w:rPr>
        <w:t>Q8. Indexed Sequential vs Direct File Organization</w:t>
      </w:r>
    </w:p>
    <w:p w14:paraId="71AE6A5E" w14:textId="77777777" w:rsidR="00707E12" w:rsidRDefault="00707E12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1606E49" w14:textId="2BF50430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427"/>
        <w:gridCol w:w="3271"/>
      </w:tblGrid>
      <w:tr w:rsidR="00B368F5" w:rsidRPr="00C00A68" w14:paraId="345F3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3E9B9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DA13C8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Indexed Sequential</w:t>
            </w:r>
          </w:p>
        </w:tc>
        <w:tc>
          <w:tcPr>
            <w:tcW w:w="0" w:type="auto"/>
            <w:vAlign w:val="center"/>
            <w:hideMark/>
          </w:tcPr>
          <w:p w14:paraId="7135B49F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Direct</w:t>
            </w:r>
          </w:p>
        </w:tc>
      </w:tr>
      <w:tr w:rsidR="00B368F5" w:rsidRPr="00C00A68" w14:paraId="14F94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11C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67495C6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Sequential + indexed</w:t>
            </w:r>
          </w:p>
        </w:tc>
        <w:tc>
          <w:tcPr>
            <w:tcW w:w="0" w:type="auto"/>
            <w:vAlign w:val="center"/>
            <w:hideMark/>
          </w:tcPr>
          <w:p w14:paraId="41A2934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Direct/random</w:t>
            </w:r>
          </w:p>
        </w:tc>
      </w:tr>
      <w:tr w:rsidR="00B368F5" w:rsidRPr="00C00A68" w14:paraId="6A731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62F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781F0B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EFCFC98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Very fast for exact key</w:t>
            </w:r>
          </w:p>
        </w:tc>
      </w:tr>
      <w:tr w:rsidR="00B368F5" w:rsidRPr="00C00A68" w14:paraId="7D8A0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395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21530690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92F7AE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Poor</w:t>
            </w:r>
          </w:p>
        </w:tc>
      </w:tr>
      <w:tr w:rsidR="00B368F5" w:rsidRPr="00C00A68" w14:paraId="3B888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4B0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05E3A66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Maintained</w:t>
            </w:r>
          </w:p>
        </w:tc>
        <w:tc>
          <w:tcPr>
            <w:tcW w:w="0" w:type="auto"/>
            <w:vAlign w:val="center"/>
            <w:hideMark/>
          </w:tcPr>
          <w:p w14:paraId="0973D39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Not necessarily</w:t>
            </w:r>
          </w:p>
        </w:tc>
      </w:tr>
      <w:tr w:rsidR="00B368F5" w:rsidRPr="00C00A68" w14:paraId="3AE2B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03A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5F8F31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A9395B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Hash/addressing mechanism</w:t>
            </w:r>
          </w:p>
        </w:tc>
      </w:tr>
      <w:tr w:rsidR="00B368F5" w:rsidRPr="00C00A68" w14:paraId="21E57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F3C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Sequential processing</w:t>
            </w:r>
          </w:p>
        </w:tc>
        <w:tc>
          <w:tcPr>
            <w:tcW w:w="0" w:type="auto"/>
            <w:vAlign w:val="center"/>
            <w:hideMark/>
          </w:tcPr>
          <w:p w14:paraId="78F6710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15A57C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Less suitable</w:t>
            </w:r>
          </w:p>
        </w:tc>
      </w:tr>
      <w:tr w:rsidR="00B368F5" w:rsidRPr="00C00A68" w14:paraId="7F7EF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9FA6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744AB26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066B6C9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Relatively simple</w:t>
            </w:r>
          </w:p>
        </w:tc>
      </w:tr>
      <w:tr w:rsidR="00707E12" w:rsidRPr="00C00A68" w14:paraId="3B371800" w14:textId="77777777">
        <w:trPr>
          <w:tblCellSpacing w:w="15" w:type="dxa"/>
        </w:trPr>
        <w:tc>
          <w:tcPr>
            <w:tcW w:w="0" w:type="auto"/>
            <w:vAlign w:val="center"/>
          </w:tcPr>
          <w:p w14:paraId="30F17A92" w14:textId="77777777" w:rsidR="00707E12" w:rsidRPr="00C00A68" w:rsidRDefault="00707E12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AF80922" w14:textId="77777777" w:rsidR="00707E12" w:rsidRPr="00C00A68" w:rsidRDefault="00707E12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8832BE0" w14:textId="77777777" w:rsidR="00707E12" w:rsidRPr="00C00A68" w:rsidRDefault="00707E12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  <w:tr w:rsidR="00707E12" w:rsidRPr="00C00A68" w14:paraId="03585498" w14:textId="77777777">
        <w:trPr>
          <w:tblCellSpacing w:w="15" w:type="dxa"/>
        </w:trPr>
        <w:tc>
          <w:tcPr>
            <w:tcW w:w="0" w:type="auto"/>
            <w:vAlign w:val="center"/>
          </w:tcPr>
          <w:p w14:paraId="0E5B7A9B" w14:textId="77777777" w:rsidR="00707E12" w:rsidRPr="00C00A68" w:rsidRDefault="00707E12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67B530A" w14:textId="77777777" w:rsidR="00707E12" w:rsidRPr="00C00A68" w:rsidRDefault="00707E12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42D9275" w14:textId="77777777" w:rsidR="00707E12" w:rsidRPr="00C00A68" w:rsidRDefault="00707E12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14:paraId="45165BB7" w14:textId="77777777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Indexed Sequential</w:t>
      </w:r>
    </w:p>
    <w:p w14:paraId="05C94823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Combines:</w:t>
      </w:r>
    </w:p>
    <w:p w14:paraId="15E1133A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Sequential Organization + Index</w:t>
      </w:r>
    </w:p>
    <w:p w14:paraId="76AB477F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23E2D28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Index → Data blocks</w:t>
      </w:r>
    </w:p>
    <w:p w14:paraId="4FB2E3B3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It supports both sequential and direct access.</w:t>
      </w:r>
    </w:p>
    <w:p w14:paraId="1CD62A63" w14:textId="77777777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Direct Organization</w:t>
      </w:r>
    </w:p>
    <w:p w14:paraId="5F24E211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Uses a function such as:</w:t>
      </w:r>
    </w:p>
    <w:p w14:paraId="250198AB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Address = hash(key)</w:t>
      </w:r>
    </w:p>
    <w:p w14:paraId="494AA09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to locate a record directly.</w:t>
      </w:r>
    </w:p>
    <w:p w14:paraId="2EF05E7B" w14:textId="77777777" w:rsidR="00707E12" w:rsidRDefault="00707E12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EFF1A0B" w14:textId="3F0B48B0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Analysis</w:t>
      </w:r>
    </w:p>
    <w:p w14:paraId="2B96EE6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Indexed sequential organization is useful when both sequential and random retrieval are required.</w:t>
      </w:r>
    </w:p>
    <w:p w14:paraId="5844365D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Direct organization is better when exact-match queries dominate.</w:t>
      </w:r>
    </w:p>
    <w:p w14:paraId="0B2009EF" w14:textId="77777777" w:rsidR="00707E12" w:rsidRDefault="00707E12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BE664ED" w14:textId="566566A7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60BABB73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Indexed Sequential → flexible, especially for range queries.</w:t>
      </w:r>
    </w:p>
    <w:p w14:paraId="76B6256F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Direct → excellent for exact-match retrieval.</w:t>
      </w:r>
    </w:p>
    <w:p w14:paraId="44C6FA6D" w14:textId="6729D390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081FF0B" w14:textId="77777777" w:rsidR="00B368F5" w:rsidRPr="00707E12" w:rsidRDefault="00B368F5" w:rsidP="00B368F5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07E12">
        <w:rPr>
          <w:rFonts w:ascii="Times New Roman" w:hAnsi="Times New Roman" w:cs="Times New Roman"/>
          <w:b/>
          <w:bCs/>
          <w:sz w:val="36"/>
          <w:szCs w:val="36"/>
          <w:lang w:val="en-IN"/>
        </w:rPr>
        <w:t>Q9. Single-Level vs Multi-Level Indexing</w:t>
      </w:r>
    </w:p>
    <w:p w14:paraId="64631E5A" w14:textId="77777777" w:rsidR="00707E12" w:rsidRDefault="00707E12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621FB80" w14:textId="4AA62EED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4842"/>
        <w:gridCol w:w="2687"/>
      </w:tblGrid>
      <w:tr w:rsidR="00B368F5" w:rsidRPr="00C00A68" w14:paraId="4C1D2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A214F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9CBC4D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Single-Level Index</w:t>
            </w:r>
          </w:p>
        </w:tc>
        <w:tc>
          <w:tcPr>
            <w:tcW w:w="0" w:type="auto"/>
            <w:vAlign w:val="center"/>
            <w:hideMark/>
          </w:tcPr>
          <w:p w14:paraId="0AF09F55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Multi-Level Index</w:t>
            </w:r>
          </w:p>
        </w:tc>
      </w:tr>
      <w:tr w:rsidR="00B368F5" w:rsidRPr="00C00A68" w14:paraId="56C9F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273E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Index levels</w:t>
            </w:r>
          </w:p>
        </w:tc>
        <w:tc>
          <w:tcPr>
            <w:tcW w:w="0" w:type="auto"/>
            <w:vAlign w:val="center"/>
            <w:hideMark/>
          </w:tcPr>
          <w:p w14:paraId="69163E0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15577256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Multiple</w:t>
            </w:r>
          </w:p>
        </w:tc>
      </w:tr>
      <w:tr w:rsidR="00B368F5" w:rsidRPr="00C00A68" w14:paraId="5713F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1194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Large datasets</w:t>
            </w:r>
          </w:p>
        </w:tc>
        <w:tc>
          <w:tcPr>
            <w:tcW w:w="0" w:type="auto"/>
            <w:vAlign w:val="center"/>
            <w:hideMark/>
          </w:tcPr>
          <w:p w14:paraId="3C772E6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433B5AB7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Highly efficient</w:t>
            </w:r>
          </w:p>
        </w:tc>
      </w:tr>
      <w:tr w:rsidR="00B368F5" w:rsidRPr="00C00A68" w14:paraId="5F01C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59C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68ACA9D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 / binary search depending on organization</w:t>
            </w:r>
          </w:p>
        </w:tc>
        <w:tc>
          <w:tcPr>
            <w:tcW w:w="0" w:type="auto"/>
            <w:vAlign w:val="center"/>
            <w:hideMark/>
          </w:tcPr>
          <w:p w14:paraId="058BCB4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Approximately O(log n)</w:t>
            </w:r>
          </w:p>
        </w:tc>
      </w:tr>
      <w:tr w:rsidR="00B368F5" w:rsidRPr="00C00A68" w14:paraId="23D92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4280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Index size</w:t>
            </w:r>
          </w:p>
        </w:tc>
        <w:tc>
          <w:tcPr>
            <w:tcW w:w="0" w:type="auto"/>
            <w:vAlign w:val="center"/>
            <w:hideMark/>
          </w:tcPr>
          <w:p w14:paraId="322A20B0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Larger at one level</w:t>
            </w:r>
          </w:p>
        </w:tc>
        <w:tc>
          <w:tcPr>
            <w:tcW w:w="0" w:type="auto"/>
            <w:vAlign w:val="center"/>
            <w:hideMark/>
          </w:tcPr>
          <w:p w14:paraId="1534C0E7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Distributed across levels</w:t>
            </w:r>
          </w:p>
        </w:tc>
      </w:tr>
      <w:tr w:rsidR="00B368F5" w:rsidRPr="00C00A68" w14:paraId="76DAF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216B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Disk I/O</w:t>
            </w:r>
          </w:p>
        </w:tc>
        <w:tc>
          <w:tcPr>
            <w:tcW w:w="0" w:type="auto"/>
            <w:vAlign w:val="center"/>
            <w:hideMark/>
          </w:tcPr>
          <w:p w14:paraId="1665F12C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More for large indexes</w:t>
            </w:r>
          </w:p>
        </w:tc>
        <w:tc>
          <w:tcPr>
            <w:tcW w:w="0" w:type="auto"/>
            <w:vAlign w:val="center"/>
            <w:hideMark/>
          </w:tcPr>
          <w:p w14:paraId="5FE1DCA8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Fewer</w:t>
            </w:r>
          </w:p>
        </w:tc>
      </w:tr>
      <w:tr w:rsidR="00B368F5" w:rsidRPr="00C00A68" w14:paraId="57410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C966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0A6315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2BF7D9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More complex</w:t>
            </w:r>
          </w:p>
        </w:tc>
      </w:tr>
    </w:tbl>
    <w:p w14:paraId="3DA2E31D" w14:textId="77777777" w:rsidR="00707E12" w:rsidRDefault="00707E12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E5649E" w14:textId="49903DE2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Single-Level</w:t>
      </w:r>
    </w:p>
    <w:p w14:paraId="7C520425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Index</w:t>
      </w:r>
    </w:p>
    <w:p w14:paraId="7175FE4B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↓</w:t>
      </w:r>
    </w:p>
    <w:p w14:paraId="56A9710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Data</w:t>
      </w:r>
    </w:p>
    <w:p w14:paraId="3D618457" w14:textId="77777777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Multi-Level</w:t>
      </w:r>
    </w:p>
    <w:p w14:paraId="611EC7EF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Level 1</w:t>
      </w:r>
    </w:p>
    <w:p w14:paraId="74E8FCDA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↓</w:t>
      </w:r>
    </w:p>
    <w:p w14:paraId="2939400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Level 2</w:t>
      </w:r>
    </w:p>
    <w:p w14:paraId="1459A702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↓</w:t>
      </w:r>
    </w:p>
    <w:p w14:paraId="4E68AB20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Level 3</w:t>
      </w:r>
    </w:p>
    <w:p w14:paraId="2079DBB2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   ↓</w:t>
      </w:r>
    </w:p>
    <w:p w14:paraId="7DEDF2CF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Data</w:t>
      </w:r>
    </w:p>
    <w:p w14:paraId="019215EE" w14:textId="77777777" w:rsidR="00707E12" w:rsidRDefault="00707E12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C88E36A" w14:textId="2CEFAB79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</w:t>
      </w:r>
    </w:p>
    <w:p w14:paraId="1A8928DC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For a huge database, the complete index itself may be too large to fit into a single block.</w:t>
      </w:r>
    </w:p>
    <w:p w14:paraId="1AF1411D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A multi-level index solves this by indexing the index.</w:t>
      </w:r>
    </w:p>
    <w:p w14:paraId="69A75027" w14:textId="77777777" w:rsidR="00707E12" w:rsidRDefault="00707E12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45BAA10" w14:textId="5C5FFE30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Analysis</w:t>
      </w:r>
    </w:p>
    <w:p w14:paraId="3B97E7F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Multi-level indexing reduces the number of disk accesses required to locate the appropriate data block.</w:t>
      </w:r>
    </w:p>
    <w:p w14:paraId="63C56079" w14:textId="77777777" w:rsidR="00707E12" w:rsidRDefault="00707E12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DAA41B3" w14:textId="52BACFDE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17A74380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For large databases, </w:t>
      </w: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multi-level indexing is more efficient and scalable</w:t>
      </w:r>
      <w:r w:rsidRPr="00C00A68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06D54651" w14:textId="2612E038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EF74979" w14:textId="77777777" w:rsidR="00B368F5" w:rsidRPr="00403EF7" w:rsidRDefault="00B368F5" w:rsidP="00B368F5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403EF7">
        <w:rPr>
          <w:rFonts w:ascii="Times New Roman" w:hAnsi="Times New Roman" w:cs="Times New Roman"/>
          <w:b/>
          <w:bCs/>
          <w:sz w:val="40"/>
          <w:szCs w:val="40"/>
          <w:lang w:val="en-IN"/>
        </w:rPr>
        <w:t>Q10. Hashing vs Indexing for Exact-Match and Range Queries</w:t>
      </w:r>
    </w:p>
    <w:p w14:paraId="7C340E8E" w14:textId="77777777" w:rsidR="00403EF7" w:rsidRDefault="00403EF7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FCA7BB4" w14:textId="3BB0798E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553"/>
        <w:gridCol w:w="2180"/>
      </w:tblGrid>
      <w:tr w:rsidR="00B368F5" w:rsidRPr="00C00A68" w14:paraId="7B405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86C94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266A287C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519FD1CC" w14:textId="77777777" w:rsidR="00B368F5" w:rsidRPr="00C00A68" w:rsidRDefault="00B368F5" w:rsidP="00B36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B+ Tree Indexing</w:t>
            </w:r>
          </w:p>
        </w:tc>
      </w:tr>
      <w:tr w:rsidR="00B368F5" w:rsidRPr="00C00A68" w14:paraId="37E08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3C39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27B851D1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527832F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</w:tr>
      <w:tr w:rsidR="00B368F5" w:rsidRPr="00C00A68" w14:paraId="3D61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1241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22FE1D09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9AC987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Excellent</w:t>
            </w:r>
          </w:p>
        </w:tc>
      </w:tr>
      <w:tr w:rsidR="00B368F5" w:rsidRPr="00C00A68" w14:paraId="054E4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06E7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Average search</w:t>
            </w:r>
          </w:p>
        </w:tc>
        <w:tc>
          <w:tcPr>
            <w:tcW w:w="0" w:type="auto"/>
            <w:vAlign w:val="center"/>
            <w:hideMark/>
          </w:tcPr>
          <w:p w14:paraId="32B1A7A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6478B1E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</w:tr>
      <w:tr w:rsidR="00B368F5" w:rsidRPr="00C00A68" w14:paraId="30AA9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DD76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Ordered retrieval</w:t>
            </w:r>
          </w:p>
        </w:tc>
        <w:tc>
          <w:tcPr>
            <w:tcW w:w="0" w:type="auto"/>
            <w:vAlign w:val="center"/>
            <w:hideMark/>
          </w:tcPr>
          <w:p w14:paraId="6C02B84E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656A4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Yes</w:t>
            </w:r>
          </w:p>
        </w:tc>
      </w:tr>
      <w:tr w:rsidR="00B368F5" w:rsidRPr="00C00A68" w14:paraId="3BABF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674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Sequential traversal</w:t>
            </w:r>
          </w:p>
        </w:tc>
        <w:tc>
          <w:tcPr>
            <w:tcW w:w="0" w:type="auto"/>
            <w:vAlign w:val="center"/>
            <w:hideMark/>
          </w:tcPr>
          <w:p w14:paraId="216A8E45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FE0BC7E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</w:tr>
      <w:tr w:rsidR="00B368F5" w:rsidRPr="00C00A68" w14:paraId="6CB02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823A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Equality search</w:t>
            </w:r>
          </w:p>
        </w:tc>
        <w:tc>
          <w:tcPr>
            <w:tcW w:w="0" w:type="auto"/>
            <w:vAlign w:val="center"/>
            <w:hideMark/>
          </w:tcPr>
          <w:p w14:paraId="47BED1F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7E8919CF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Good</w:t>
            </w:r>
          </w:p>
        </w:tc>
      </w:tr>
      <w:tr w:rsidR="00B368F5" w:rsidRPr="00C00A68" w14:paraId="402BE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9F8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5F421212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04BC2033" w14:textId="77777777" w:rsidR="00B368F5" w:rsidRPr="00C00A68" w:rsidRDefault="00B368F5" w:rsidP="00B368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00A6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Best use case</w:t>
            </w:r>
          </w:p>
        </w:tc>
      </w:tr>
    </w:tbl>
    <w:p w14:paraId="70BA3302" w14:textId="77777777" w:rsidR="00403EF7" w:rsidRDefault="00403EF7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F6EEBB5" w14:textId="741F52D9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Exact-Match Example</w:t>
      </w:r>
    </w:p>
    <w:p w14:paraId="0D557E0F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23D1D04E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FROM Student</w:t>
      </w:r>
    </w:p>
    <w:p w14:paraId="4331056C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WHERE StudentID = 1050;</w:t>
      </w:r>
    </w:p>
    <w:p w14:paraId="4AA9C5D8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A hash index is highly suitable because the system can directly calculate the bucket.</w:t>
      </w:r>
    </w:p>
    <w:p w14:paraId="6E516CC6" w14:textId="77777777" w:rsidR="00403EF7" w:rsidRDefault="00403EF7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17BF7D" w14:textId="3243CE63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Range Query Example</w:t>
      </w:r>
    </w:p>
    <w:p w14:paraId="201A1E51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2509BF4D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FROM Student</w:t>
      </w:r>
    </w:p>
    <w:p w14:paraId="01FCB775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WHERE CGPA BETWEEN 8.0 AND 9.0;</w:t>
      </w:r>
    </w:p>
    <w:p w14:paraId="5716A5BF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A B+ Tree is better because keys are ordered and leaf nodes are linked.</w:t>
      </w:r>
    </w:p>
    <w:p w14:paraId="1E738A23" w14:textId="77777777" w:rsidR="00403EF7" w:rsidRDefault="00403EF7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E16A9B" w14:textId="44C6ECB4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Performance</w:t>
      </w:r>
    </w:p>
    <w:p w14:paraId="54C37B19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Exact Match:</w:t>
      </w:r>
    </w:p>
    <w:p w14:paraId="6A565029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Hashing       → O(1) average</w:t>
      </w:r>
    </w:p>
    <w:p w14:paraId="0C4E2C2F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B+ Tree       → O(log n)</w:t>
      </w:r>
    </w:p>
    <w:p w14:paraId="2E01C125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5B798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Range Query:</w:t>
      </w:r>
    </w:p>
    <w:p w14:paraId="145184F6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Hashing       → Poor</w:t>
      </w:r>
    </w:p>
    <w:p w14:paraId="16669A33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B+ Tree       → O(log n + k)</w:t>
      </w:r>
    </w:p>
    <w:p w14:paraId="79365F48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>k = number of records returned.</w:t>
      </w:r>
    </w:p>
    <w:p w14:paraId="489F70A2" w14:textId="77777777" w:rsidR="00403EF7" w:rsidRDefault="00403EF7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5F2354F" w14:textId="518724E6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Final Evaluation</w:t>
      </w:r>
    </w:p>
    <w:p w14:paraId="27F3DDC2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For a database requiring mostly </w:t>
      </w: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exact-match queries</w:t>
      </w:r>
      <w:r w:rsidRPr="00C00A68">
        <w:rPr>
          <w:rFonts w:ascii="Times New Roman" w:hAnsi="Times New Roman" w:cs="Times New Roman"/>
          <w:sz w:val="28"/>
          <w:szCs w:val="28"/>
          <w:lang w:val="en-IN"/>
        </w:rPr>
        <w:t>, hashing is generally the better choice.</w:t>
      </w:r>
    </w:p>
    <w:p w14:paraId="518F2EF2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sz w:val="28"/>
          <w:szCs w:val="28"/>
          <w:lang w:val="en-IN"/>
        </w:rPr>
        <w:t xml:space="preserve">For databases requiring </w:t>
      </w: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range queries, ordered retrieval, and mixed workloads</w:t>
      </w:r>
      <w:r w:rsidRPr="00C00A68">
        <w:rPr>
          <w:rFonts w:ascii="Times New Roman" w:hAnsi="Times New Roman" w:cs="Times New Roman"/>
          <w:sz w:val="28"/>
          <w:szCs w:val="28"/>
          <w:lang w:val="en-IN"/>
        </w:rPr>
        <w:t>, B+ Tree indexing is generally superior.</w:t>
      </w:r>
    </w:p>
    <w:p w14:paraId="7D08E116" w14:textId="77777777" w:rsidR="00B368F5" w:rsidRPr="00C00A68" w:rsidRDefault="00B368F5" w:rsidP="00B368F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Final Conclusion</w:t>
      </w:r>
    </w:p>
    <w:p w14:paraId="58B00DC4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Hashing → best for exact-match queries.</w:t>
      </w:r>
    </w:p>
    <w:p w14:paraId="750CECF2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B+ Tree → best for range queries.</w:t>
      </w:r>
    </w:p>
    <w:p w14:paraId="0BEAEA77" w14:textId="77777777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00A68">
        <w:rPr>
          <w:rFonts w:ascii="Times New Roman" w:hAnsi="Times New Roman" w:cs="Times New Roman"/>
          <w:b/>
          <w:bCs/>
          <w:sz w:val="28"/>
          <w:szCs w:val="28"/>
          <w:lang w:val="en-IN"/>
        </w:rPr>
        <w:t>Real-world systems often use both</w:t>
      </w:r>
      <w:r w:rsidRPr="00C00A68">
        <w:rPr>
          <w:rFonts w:ascii="Times New Roman" w:hAnsi="Times New Roman" w:cs="Times New Roman"/>
          <w:sz w:val="28"/>
          <w:szCs w:val="28"/>
          <w:lang w:val="en-IN"/>
        </w:rPr>
        <w:t>, depending on the workload.</w:t>
      </w:r>
    </w:p>
    <w:p w14:paraId="4E319618" w14:textId="5709C82D" w:rsidR="00B368F5" w:rsidRPr="00C00A68" w:rsidRDefault="00B368F5" w:rsidP="00B368F5">
      <w:pPr>
        <w:rPr>
          <w:rFonts w:ascii="Times New Roman" w:hAnsi="Times New Roman" w:cs="Times New Roman"/>
          <w:sz w:val="28"/>
          <w:szCs w:val="28"/>
          <w:lang w:val="en-IN"/>
        </w:rPr>
      </w:pPr>
    </w:p>
    <w:sectPr w:rsidR="00B368F5" w:rsidRPr="00C00A68">
      <w:type w:val="continuous"/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46DC"/>
    <w:rsid w:val="00075250"/>
    <w:rsid w:val="00161CF5"/>
    <w:rsid w:val="0020441D"/>
    <w:rsid w:val="00360BF3"/>
    <w:rsid w:val="00403EF7"/>
    <w:rsid w:val="00707E12"/>
    <w:rsid w:val="00754E88"/>
    <w:rsid w:val="008565E5"/>
    <w:rsid w:val="00917EC5"/>
    <w:rsid w:val="00A072B1"/>
    <w:rsid w:val="00AF46DC"/>
    <w:rsid w:val="00B368F5"/>
    <w:rsid w:val="00C00A68"/>
    <w:rsid w:val="00C269FB"/>
    <w:rsid w:val="00D521A2"/>
    <w:rsid w:val="00E53FDB"/>
    <w:rsid w:val="00E7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7B68"/>
  <w15:docId w15:val="{1BE8D4CB-74F4-422E-93DF-2F77A493C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2" w:right="1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80" w:right="9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1930</Words>
  <Characters>11003</Characters>
  <Application>Microsoft Office Word</Application>
  <DocSecurity>0</DocSecurity>
  <Lines>91</Lines>
  <Paragraphs>25</Paragraphs>
  <ScaleCrop>false</ScaleCrop>
  <Company/>
  <LinksUpToDate>false</LinksUpToDate>
  <CharactersWithSpaces>12908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CO4-AT3.docx</dc:title>
  <cp:lastModifiedBy>chakri gali</cp:lastModifiedBy>
  <cp:revision>4</cp:revision>
  <dcterms:created xsi:type="dcterms:W3CDTF">2026-08-18T12:50:00Z</dcterms:created>
  <dcterms:modified xsi:type="dcterms:W3CDTF">2026-08-19T03:31:00Z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2026-08-18T00:00:00Z</vt:filetime>
  </property>
</Properties>
</file>