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Vybe Numerology System &amp; Phase 2 Architecture</w:t>
      </w:r>
    </w:p>
    <w:p>
      <w:r>
        <w:t>Generated: May 26, 2025 at 07:01 PM</w:t>
        <w:br/>
      </w:r>
    </w:p>
    <w:p>
      <w:pPr>
        <w:pStyle w:val="Heading1"/>
      </w:pPr>
      <w:r>
        <w:t>Cursor Implementation Recap</w:t>
      </w:r>
    </w:p>
    <w:p>
      <w:r>
        <w:t xml:space="preserve">Cursor reviewed the Phase 2 implementation brief and confirmed the structure and architecture of the current VybeMVP app. </w:t>
        <w:br/>
        <w:t xml:space="preserve">They analyzed the onboarding system, recognized the missing spiritual identity structure (like birthdate and name), </w:t>
        <w:br/>
        <w:t>and proposed a series of enhancements to support numerology-based personalization. They confirmed:</w:t>
        <w:br/>
        <w:br/>
        <w:t>- Clean MVVM architecture</w:t>
        <w:br/>
        <w:t>- Numerology messaging engine exists</w:t>
        <w:br/>
        <w:t>- CoreData and Firestore in use</w:t>
        <w:br/>
        <w:t>- Needed: UserArchetypeManager, ArchetypeDisplayView, ResonanceEngine</w:t>
        <w:br/>
        <w:t>- Needed: Name + Birthdate capture</w:t>
      </w:r>
    </w:p>
    <w:p>
      <w:pPr>
        <w:pStyle w:val="Heading1"/>
      </w:pPr>
      <w:r>
        <w:t>Numerology Calculation Logic (from 'Numerology and the Divine Triangle')</w:t>
      </w:r>
    </w:p>
    <w:p>
      <w:pPr>
        <w:pStyle w:val="Heading2"/>
      </w:pPr>
      <w:r>
        <w:t>Letter to Number Mapping (Pythagorean Table)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Number</w:t>
            </w:r>
          </w:p>
        </w:tc>
        <w:tc>
          <w:tcPr>
            <w:tcW w:type="dxa" w:w="4320"/>
          </w:tcPr>
          <w:p>
            <w:r>
              <w:t>Letters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A, J, 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B, K, T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C, L, U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D, M, V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E, N, W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F, O, 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G, P, 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H, Q, Z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I, R</w:t>
            </w:r>
          </w:p>
        </w:tc>
      </w:tr>
    </w:tbl>
    <w:p>
      <w:r>
        <w:br/>
        <w:t>Soul Urge Number: Sum of all vowels in the full birth name.</w:t>
      </w:r>
    </w:p>
    <w:p>
      <w:r>
        <w:t>Expression Number: Sum of all letters in the full birth name.</w:t>
      </w:r>
    </w:p>
    <w:p>
      <w:r>
        <w:t>Master Numbers 11, 22, 33 are preserved and not reduced.</w:t>
      </w:r>
    </w:p>
    <w:p>
      <w:pPr>
        <w:pStyle w:val="Heading1"/>
      </w:pPr>
      <w:r>
        <w:t>AI Insight Mapping Logic</w:t>
      </w:r>
    </w:p>
    <w:p>
      <w:r>
        <w:t>Life Path Number → Governs insight archetype</w:t>
      </w:r>
    </w:p>
    <w:p>
      <w:r>
        <w:t>Soul Urge Number → Modifies tone and prompt style</w:t>
      </w:r>
    </w:p>
    <w:p>
      <w:r>
        <w:t>Expression Number → Shapes language and rhythm of delivery</w:t>
      </w:r>
    </w:p>
    <w:p>
      <w:r>
        <w:t>Element (from Zodiac Sign) → Applies metaphor and emotional tone</w:t>
      </w:r>
    </w:p>
    <w:p>
      <w:r>
        <w:t>Planetary Archetype → Adds symbolic voice and celestial metaphor</w:t>
      </w:r>
    </w:p>
    <w:p>
      <w:pPr>
        <w:pStyle w:val="Heading2"/>
      </w:pPr>
      <w:r>
        <w:t>Insight Logic Example</w:t>
      </w:r>
    </w:p>
    <w:p>
      <w:r>
        <w:t>User Profile: Life Path 7 (Seeker), Soul Urge 5 (Freedom), Expression 2 (Diplomat)</w:t>
      </w:r>
    </w:p>
    <w:p>
      <w:r>
        <w:t>- Insight will focus on spiritual truth and solitude</w:t>
      </w:r>
    </w:p>
    <w:p>
      <w:r>
        <w:t>- Tone will include themes of exploration and change</w:t>
      </w:r>
    </w:p>
    <w:p>
      <w:r>
        <w:t>- Language will be soft, collaborative, poetic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