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30A84" w14:textId="5409E2CA" w:rsidR="00412D7D" w:rsidRDefault="003F4F98">
      <w:r>
        <w:t>Daily Assessment</w:t>
      </w:r>
    </w:p>
    <w:p w14:paraId="46E4B21C" w14:textId="44D99816" w:rsidR="003F4F98" w:rsidRDefault="003F4F98">
      <w:proofErr w:type="gramStart"/>
      <w:r>
        <w:t>Name :</w:t>
      </w:r>
      <w:proofErr w:type="gramEnd"/>
      <w:r>
        <w:t xml:space="preserve"> Chakradhar Bhogapurapu</w:t>
      </w:r>
    </w:p>
    <w:p w14:paraId="6F202280" w14:textId="5FF8E238" w:rsidR="003F4F98" w:rsidRDefault="003F4F98">
      <w:proofErr w:type="gramStart"/>
      <w:r>
        <w:t>Date :</w:t>
      </w:r>
      <w:proofErr w:type="gramEnd"/>
      <w:r>
        <w:t xml:space="preserve"> 03/01/2024</w:t>
      </w:r>
    </w:p>
    <w:p w14:paraId="1988CF34" w14:textId="2AFB5EF7" w:rsidR="003F4F98" w:rsidRDefault="003F4F98">
      <w:proofErr w:type="gramStart"/>
      <w:r>
        <w:t>Mail :</w:t>
      </w:r>
      <w:proofErr w:type="gramEnd"/>
      <w:r>
        <w:t xml:space="preserve"> chakribhogapurapu@gmail.com</w:t>
      </w:r>
    </w:p>
    <w:p w14:paraId="6A00DEDF" w14:textId="194C32A6" w:rsidR="00067CCD" w:rsidRDefault="003F4F98">
      <w:proofErr w:type="gramStart"/>
      <w:r>
        <w:t>Topic :</w:t>
      </w:r>
      <w:proofErr w:type="gramEnd"/>
      <w:r>
        <w:t xml:space="preserve"> Azure storage Explorer</w:t>
      </w:r>
    </w:p>
    <w:p w14:paraId="5BA547FA" w14:textId="0C31F6A6" w:rsidR="00067CCD" w:rsidRPr="001A6D12" w:rsidRDefault="00067CCD">
      <w:pPr>
        <w:rPr>
          <w:b/>
          <w:bCs/>
        </w:rPr>
      </w:pPr>
      <w:r w:rsidRPr="001A6D12">
        <w:rPr>
          <w:b/>
          <w:bCs/>
        </w:rPr>
        <w:t>Azure data lake storage generation 2</w:t>
      </w:r>
    </w:p>
    <w:p w14:paraId="6B4F704D" w14:textId="6D816047" w:rsidR="00067CCD" w:rsidRDefault="00067CCD">
      <w:r>
        <w:t xml:space="preserve">A data lake is a single centralized repository to store all data both structured and </w:t>
      </w:r>
      <w:r w:rsidR="000E6E25">
        <w:t xml:space="preserve">unstructured. Azure Data Lake Storage is a cloud-based, enterprise data lake solution. </w:t>
      </w:r>
    </w:p>
    <w:p w14:paraId="112AF983" w14:textId="10F1D513" w:rsidR="000E6E25" w:rsidRPr="000E6E25" w:rsidRDefault="000E6E25">
      <w:pPr>
        <w:rPr>
          <w:b/>
          <w:bCs/>
        </w:rPr>
      </w:pPr>
      <w:r w:rsidRPr="000E6E25">
        <w:rPr>
          <w:b/>
          <w:bCs/>
        </w:rPr>
        <w:t>Benefits if Azure Data Lake Storage,</w:t>
      </w:r>
    </w:p>
    <w:p w14:paraId="0245ACEE" w14:textId="1D873F26" w:rsidR="000E6E25" w:rsidRDefault="000E6E25">
      <w:r>
        <w:sym w:font="Wingdings" w:char="F0E0"/>
      </w:r>
      <w:r>
        <w:t>Hadoop compatible access.</w:t>
      </w:r>
    </w:p>
    <w:p w14:paraId="36499A63" w14:textId="5CCA6587" w:rsidR="000E6E25" w:rsidRDefault="000E6E25">
      <w:r>
        <w:sym w:font="Wingdings" w:char="F0E0"/>
      </w:r>
      <w:r>
        <w:t>Security</w:t>
      </w:r>
    </w:p>
    <w:p w14:paraId="03518D82" w14:textId="7897F1A1" w:rsidR="000E6E25" w:rsidRDefault="000E6E25">
      <w:r>
        <w:sym w:font="Wingdings" w:char="F0E0"/>
      </w:r>
      <w:r>
        <w:t>Performance</w:t>
      </w:r>
    </w:p>
    <w:p w14:paraId="3BC8380C" w14:textId="743BC720" w:rsidR="000E6E25" w:rsidRDefault="000E6E25">
      <w:r>
        <w:sym w:font="Wingdings" w:char="F0E0"/>
      </w:r>
      <w:r>
        <w:t>Data redundancy</w:t>
      </w:r>
    </w:p>
    <w:p w14:paraId="7157E381" w14:textId="4BEDD463" w:rsidR="000E6E25" w:rsidRPr="000E6E25" w:rsidRDefault="000E6E25">
      <w:pPr>
        <w:rPr>
          <w:b/>
          <w:bCs/>
        </w:rPr>
      </w:pPr>
      <w:r w:rsidRPr="000E6E25">
        <w:rPr>
          <w:b/>
          <w:bCs/>
        </w:rPr>
        <w:t>There are 4 stages in processing big data.</w:t>
      </w:r>
    </w:p>
    <w:p w14:paraId="694DCBA6" w14:textId="7E607FB7" w:rsidR="000E6E25" w:rsidRDefault="000E6E25" w:rsidP="000E6E25">
      <w:r>
        <w:sym w:font="Wingdings" w:char="F0E0"/>
      </w:r>
      <w:r>
        <w:t>Ingest - The ingestion phase identifies the technology and processes that are</w:t>
      </w:r>
    </w:p>
    <w:p w14:paraId="688A971D" w14:textId="77777777" w:rsidR="000E6E25" w:rsidRDefault="000E6E25" w:rsidP="000E6E25">
      <w:r>
        <w:t>used to acquire the source data. This data can come from files, logs, and other</w:t>
      </w:r>
    </w:p>
    <w:p w14:paraId="27D43563" w14:textId="77777777" w:rsidR="000E6E25" w:rsidRDefault="000E6E25" w:rsidP="000E6E25">
      <w:r>
        <w:t>types of unstructured data that must be put into the data lake.</w:t>
      </w:r>
    </w:p>
    <w:p w14:paraId="1310E87D" w14:textId="22EF8D9D" w:rsidR="000E6E25" w:rsidRDefault="000E6E25" w:rsidP="000E6E25">
      <w:r>
        <w:sym w:font="Wingdings" w:char="F0E0"/>
      </w:r>
      <w:r>
        <w:t>Store - The store phase identifies where the ingested data should be placed.</w:t>
      </w:r>
    </w:p>
    <w:p w14:paraId="0AB3CEDE" w14:textId="77777777" w:rsidR="000E6E25" w:rsidRDefault="000E6E25" w:rsidP="000E6E25">
      <w:r>
        <w:t>Azure Data Lake Storage Gen2 provides a secure and scalable storage solution</w:t>
      </w:r>
    </w:p>
    <w:p w14:paraId="2F13CAC1" w14:textId="77777777" w:rsidR="000E6E25" w:rsidRDefault="000E6E25" w:rsidP="000E6E25">
      <w:r>
        <w:t>that is compatible with commonly used big data processing technologies.</w:t>
      </w:r>
    </w:p>
    <w:p w14:paraId="2556191E" w14:textId="0039FCF4" w:rsidR="000E6E25" w:rsidRDefault="000E6E25" w:rsidP="000E6E25">
      <w:r>
        <w:sym w:font="Wingdings" w:char="F0E0"/>
      </w:r>
      <w:r>
        <w:t xml:space="preserve">Prep and train - The prep and train phase </w:t>
      </w:r>
      <w:proofErr w:type="gramStart"/>
      <w:r>
        <w:t>identifies</w:t>
      </w:r>
      <w:proofErr w:type="gramEnd"/>
      <w:r>
        <w:t xml:space="preserve"> the technologies that are</w:t>
      </w:r>
    </w:p>
    <w:p w14:paraId="730E66EB" w14:textId="77777777" w:rsidR="000E6E25" w:rsidRDefault="000E6E25" w:rsidP="000E6E25">
      <w:r>
        <w:t>used to perform data preparation and model training and scoring for machine</w:t>
      </w:r>
    </w:p>
    <w:p w14:paraId="0A8F291B" w14:textId="77777777" w:rsidR="000E6E25" w:rsidRDefault="000E6E25" w:rsidP="000E6E25">
      <w:r>
        <w:t>learning solutions. Common technologies that are used in this phase are Azure</w:t>
      </w:r>
    </w:p>
    <w:p w14:paraId="31289B4B" w14:textId="77777777" w:rsidR="000E6E25" w:rsidRDefault="000E6E25" w:rsidP="000E6E25">
      <w:r>
        <w:t>Synapse Analytics, Azure Databricks, Azure HDInsight, and Azure Machine</w:t>
      </w:r>
    </w:p>
    <w:p w14:paraId="3E7CCC50" w14:textId="0FDADC32" w:rsidR="000E6E25" w:rsidRDefault="001A6D12" w:rsidP="000E6E25">
      <w:r>
        <w:sym w:font="Wingdings" w:char="F0E0"/>
      </w:r>
      <w:r w:rsidR="000E6E25">
        <w:t>Learning</w:t>
      </w:r>
      <w:r>
        <w:t xml:space="preserve"> </w:t>
      </w:r>
      <w:r w:rsidR="000E6E25">
        <w:t>-</w:t>
      </w:r>
      <w:r w:rsidR="000E6E25">
        <w:t xml:space="preserve"> Model and serve - Finally, the model and serve phase involves the</w:t>
      </w:r>
    </w:p>
    <w:p w14:paraId="54B6E0C5" w14:textId="77777777" w:rsidR="000E6E25" w:rsidRDefault="000E6E25" w:rsidP="000E6E25">
      <w:r>
        <w:t>technologies that will present the data to users. These technologies can include</w:t>
      </w:r>
    </w:p>
    <w:p w14:paraId="06D9B8E4" w14:textId="77777777" w:rsidR="000E6E25" w:rsidRDefault="000E6E25" w:rsidP="000E6E25">
      <w:r>
        <w:t>visualization tools such as Microsoft Power BI, or analytical data stores such</w:t>
      </w:r>
    </w:p>
    <w:p w14:paraId="6DA7CC33" w14:textId="6996B5B4" w:rsidR="000E6E25" w:rsidRDefault="000E6E25" w:rsidP="000E6E25">
      <w:r>
        <w:t>as Azure Synapse Analytics.</w:t>
      </w:r>
    </w:p>
    <w:p w14:paraId="69DE8E02" w14:textId="7D2A6980" w:rsidR="000E6E25" w:rsidRDefault="000E6E25" w:rsidP="000E6E25">
      <w:pPr>
        <w:rPr>
          <w:b/>
          <w:bCs/>
        </w:rPr>
      </w:pPr>
      <w:r w:rsidRPr="000E6E25">
        <w:rPr>
          <w:b/>
          <w:bCs/>
        </w:rPr>
        <w:t>Data warehousing:</w:t>
      </w:r>
    </w:p>
    <w:p w14:paraId="7405ACC6" w14:textId="0C87B64D" w:rsidR="000E6E25" w:rsidRPr="000E6E25" w:rsidRDefault="000E6E25" w:rsidP="000E6E25">
      <w:r>
        <w:sym w:font="Wingdings" w:char="F0E0"/>
      </w:r>
      <w:r w:rsidRPr="000E6E25">
        <w:t>Data warehousing has evolved in recent years to integrate large volumes of data</w:t>
      </w:r>
    </w:p>
    <w:p w14:paraId="18C20B70" w14:textId="77777777" w:rsidR="000E6E25" w:rsidRPr="000E6E25" w:rsidRDefault="000E6E25" w:rsidP="000E6E25">
      <w:r w:rsidRPr="000E6E25">
        <w:t>stored as files in a data lake with relational tables in a data warehouse. In a typical</w:t>
      </w:r>
    </w:p>
    <w:p w14:paraId="673D838E" w14:textId="77777777" w:rsidR="000E6E25" w:rsidRPr="000E6E25" w:rsidRDefault="000E6E25" w:rsidP="000E6E25">
      <w:r w:rsidRPr="000E6E25">
        <w:lastRenderedPageBreak/>
        <w:t>example of a data warehousing solution, data is extracted from operational data stores,</w:t>
      </w:r>
    </w:p>
    <w:p w14:paraId="3DECBD72" w14:textId="77777777" w:rsidR="000E6E25" w:rsidRPr="000E6E25" w:rsidRDefault="000E6E25" w:rsidP="000E6E25">
      <w:r w:rsidRPr="000E6E25">
        <w:t>such as Azure SQL database or Azure Cosmos DB, and transformed into structures</w:t>
      </w:r>
    </w:p>
    <w:p w14:paraId="3E2C969B" w14:textId="77777777" w:rsidR="000E6E25" w:rsidRPr="000E6E25" w:rsidRDefault="000E6E25" w:rsidP="000E6E25">
      <w:r w:rsidRPr="000E6E25">
        <w:t>more suitable for analytical workloads.</w:t>
      </w:r>
    </w:p>
    <w:p w14:paraId="4F9A8A21" w14:textId="328DDF22" w:rsidR="000E6E25" w:rsidRPr="000E6E25" w:rsidRDefault="000E6E25" w:rsidP="000E6E25">
      <w:r>
        <w:sym w:font="Wingdings" w:char="F0E0"/>
      </w:r>
      <w:r w:rsidRPr="000E6E25">
        <w:t>There are multiple ways to implement this kind of data warehousing architecture. The</w:t>
      </w:r>
    </w:p>
    <w:p w14:paraId="76B1FB50" w14:textId="77777777" w:rsidR="000E6E25" w:rsidRPr="000E6E25" w:rsidRDefault="000E6E25" w:rsidP="000E6E25">
      <w:r w:rsidRPr="000E6E25">
        <w:t>diagram shows a solution in which Azure Synapse Analytics hosts pipelines to</w:t>
      </w:r>
    </w:p>
    <w:p w14:paraId="25031869" w14:textId="77777777" w:rsidR="000E6E25" w:rsidRPr="000E6E25" w:rsidRDefault="000E6E25" w:rsidP="000E6E25">
      <w:r w:rsidRPr="000E6E25">
        <w:t>perform extract, transform, and load (ETL) processes using Azure Data Factory</w:t>
      </w:r>
    </w:p>
    <w:p w14:paraId="70DEA4FA" w14:textId="52E19AD7" w:rsidR="000E6E25" w:rsidRPr="000E6E25" w:rsidRDefault="000E6E25" w:rsidP="000E6E25">
      <w:r w:rsidRPr="000E6E25">
        <w:t>technology.</w:t>
      </w:r>
    </w:p>
    <w:p w14:paraId="286C06FB" w14:textId="2EEE09B9" w:rsidR="000E6E25" w:rsidRPr="000E6E25" w:rsidRDefault="000E6E25" w:rsidP="000E6E25">
      <w:r>
        <w:sym w:font="Wingdings" w:char="F0E0"/>
      </w:r>
      <w:r w:rsidRPr="000E6E25">
        <w:t>These processes extract data from operational data sources and load it into a data lake</w:t>
      </w:r>
    </w:p>
    <w:p w14:paraId="535494D6" w14:textId="77777777" w:rsidR="000E6E25" w:rsidRPr="000E6E25" w:rsidRDefault="000E6E25" w:rsidP="000E6E25">
      <w:r w:rsidRPr="000E6E25">
        <w:t>hosted in an Azure Data Lake Storage Gen2 container. The data is then processed and</w:t>
      </w:r>
    </w:p>
    <w:p w14:paraId="6EDEC4C9" w14:textId="77777777" w:rsidR="000E6E25" w:rsidRPr="000E6E25" w:rsidRDefault="000E6E25" w:rsidP="000E6E25">
      <w:r w:rsidRPr="000E6E25">
        <w:t>loaded into a relational data warehouse in an Azure Synapse Analytics dedicated SQL</w:t>
      </w:r>
    </w:p>
    <w:p w14:paraId="73303433" w14:textId="77777777" w:rsidR="000E6E25" w:rsidRPr="000E6E25" w:rsidRDefault="000E6E25" w:rsidP="000E6E25">
      <w:r w:rsidRPr="000E6E25">
        <w:t>pool, from where it can support data visualization and reporting using Microsoft</w:t>
      </w:r>
    </w:p>
    <w:p w14:paraId="113AF5B3" w14:textId="0D126D31" w:rsidR="003F4F98" w:rsidRDefault="000E6E25">
      <w:r w:rsidRPr="000E6E25">
        <w:t>Power BI.</w:t>
      </w:r>
    </w:p>
    <w:p w14:paraId="1AB8B790" w14:textId="6546B215" w:rsidR="000E6E25" w:rsidRPr="000E6E25" w:rsidRDefault="000E6E25">
      <w:pPr>
        <w:rPr>
          <w:b/>
          <w:bCs/>
        </w:rPr>
      </w:pPr>
      <w:r w:rsidRPr="000E6E25">
        <w:rPr>
          <w:b/>
          <w:bCs/>
        </w:rPr>
        <w:t>Creation of Azure Data Lake Storage Access Gen2</w:t>
      </w:r>
    </w:p>
    <w:p w14:paraId="32990E5C" w14:textId="21977DD3" w:rsidR="003F4F98" w:rsidRDefault="003F4F98">
      <w:r>
        <w:t>Download the azure storage explorer from the browser.</w:t>
      </w:r>
      <w:r w:rsidR="000E6E25" w:rsidRPr="000E6E25">
        <w:rPr>
          <w:noProof/>
        </w:rPr>
        <w:t xml:space="preserve"> </w:t>
      </w:r>
      <w:r w:rsidR="000E6E25">
        <w:rPr>
          <w:noProof/>
        </w:rPr>
        <w:drawing>
          <wp:inline distT="0" distB="0" distL="0" distR="0" wp14:anchorId="70E4463E" wp14:editId="00679A4F">
            <wp:extent cx="5319221" cy="4351397"/>
            <wp:effectExtent l="0" t="0" r="0" b="0"/>
            <wp:docPr id="1097868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68718" name="Picture 109786871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2A07" w14:textId="5CABA996" w:rsidR="003F4F98" w:rsidRDefault="003F4F98"/>
    <w:p w14:paraId="541AD8E3" w14:textId="6FE77D25" w:rsidR="003F4F98" w:rsidRDefault="003F4F98">
      <w:r>
        <w:t>Now sign in with your account</w:t>
      </w:r>
    </w:p>
    <w:p w14:paraId="14ED15DD" w14:textId="77777777" w:rsidR="00EF33BD" w:rsidRDefault="003F4F98">
      <w:r>
        <w:rPr>
          <w:noProof/>
        </w:rPr>
        <w:lastRenderedPageBreak/>
        <w:drawing>
          <wp:inline distT="0" distB="0" distL="0" distR="0" wp14:anchorId="490BFEDD" wp14:editId="44FC7676">
            <wp:extent cx="5731510" cy="4421505"/>
            <wp:effectExtent l="0" t="0" r="2540" b="0"/>
            <wp:docPr id="1472222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22998" name="Picture 14722229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8D66" w14:textId="083D6BB4" w:rsidR="00EF33BD" w:rsidRDefault="00EF33BD">
      <w:r>
        <w:lastRenderedPageBreak/>
        <w:t>Select Azure and click on next</w:t>
      </w:r>
      <w:r w:rsidR="000E6E25">
        <w:rPr>
          <w:noProof/>
        </w:rPr>
        <w:drawing>
          <wp:inline distT="0" distB="0" distL="0" distR="0" wp14:anchorId="37598C9E" wp14:editId="54BE4618">
            <wp:extent cx="5731510" cy="4333240"/>
            <wp:effectExtent l="0" t="0" r="2540" b="0"/>
            <wp:docPr id="1019594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94345" name="Picture 10195943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89B6" w14:textId="5F5CA91C" w:rsidR="00EF33BD" w:rsidRDefault="00EF33BD"/>
    <w:p w14:paraId="6E2380BE" w14:textId="243FAB71" w:rsidR="003F4F98" w:rsidRDefault="00EF33BD">
      <w:r>
        <w:t>You will be directed to the web browser.</w:t>
      </w:r>
    </w:p>
    <w:p w14:paraId="0C66C218" w14:textId="6FA07C06" w:rsidR="00EF33BD" w:rsidRDefault="00EF33BD">
      <w:r>
        <w:lastRenderedPageBreak/>
        <w:t>Click on azure subscription 1. In storage account we need to create our storage.</w:t>
      </w:r>
      <w:r w:rsidR="000E6E25" w:rsidRPr="000E6E25">
        <w:rPr>
          <w:noProof/>
        </w:rPr>
        <w:t xml:space="preserve"> </w:t>
      </w:r>
      <w:r w:rsidR="000E6E25">
        <w:rPr>
          <w:noProof/>
        </w:rPr>
        <w:drawing>
          <wp:inline distT="0" distB="0" distL="0" distR="0" wp14:anchorId="32C464FB" wp14:editId="3E4CB1C8">
            <wp:extent cx="5731510" cy="4421505"/>
            <wp:effectExtent l="0" t="0" r="2540" b="0"/>
            <wp:docPr id="8486122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12214" name="Picture 8486122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C4C1" w14:textId="70044280" w:rsidR="00EF33BD" w:rsidRDefault="00EF33BD"/>
    <w:p w14:paraId="38BEF3D6" w14:textId="77777777" w:rsidR="00EF33BD" w:rsidRDefault="00EF33BD">
      <w:pPr>
        <w:rPr>
          <w:noProof/>
        </w:rPr>
      </w:pPr>
      <w:r>
        <w:t xml:space="preserve">In Azure, search for storage accounts. </w:t>
      </w:r>
      <w:r w:rsidR="003F4F98">
        <w:rPr>
          <w:noProof/>
        </w:rPr>
        <w:drawing>
          <wp:inline distT="0" distB="0" distL="0" distR="0" wp14:anchorId="5649C20F" wp14:editId="6AE79A44">
            <wp:extent cx="5731510" cy="3071495"/>
            <wp:effectExtent l="0" t="0" r="2540" b="0"/>
            <wp:docPr id="1201161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6180" name="Picture 1201161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Click on craete</w:t>
      </w:r>
      <w:r w:rsidR="003F4F98">
        <w:rPr>
          <w:noProof/>
        </w:rPr>
        <w:drawing>
          <wp:inline distT="0" distB="0" distL="0" distR="0" wp14:anchorId="1812A56B" wp14:editId="10320B49">
            <wp:extent cx="5731510" cy="3071495"/>
            <wp:effectExtent l="0" t="0" r="2540" b="0"/>
            <wp:docPr id="15713984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98439" name="Picture 15713984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E4A4" w14:textId="3056EBC7" w:rsidR="003F4F98" w:rsidRDefault="00EF33BD">
      <w:r>
        <w:rPr>
          <w:noProof/>
        </w:rPr>
        <w:t>Give the resource group and storage account name</w:t>
      </w:r>
      <w:r w:rsidR="003F4F98">
        <w:rPr>
          <w:noProof/>
        </w:rPr>
        <w:drawing>
          <wp:inline distT="0" distB="0" distL="0" distR="0" wp14:anchorId="180056E7" wp14:editId="323757DA">
            <wp:extent cx="5731510" cy="3071495"/>
            <wp:effectExtent l="0" t="0" r="2540" b="0"/>
            <wp:docPr id="480402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0229" name="Picture 480402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F98">
        <w:rPr>
          <w:noProof/>
        </w:rPr>
        <w:lastRenderedPageBreak/>
        <w:drawing>
          <wp:inline distT="0" distB="0" distL="0" distR="0" wp14:anchorId="4620859D" wp14:editId="0090130C">
            <wp:extent cx="5731510" cy="3071495"/>
            <wp:effectExtent l="0" t="0" r="2540" b="0"/>
            <wp:docPr id="21321777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77776" name="Picture 21321777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F98">
        <w:rPr>
          <w:noProof/>
        </w:rPr>
        <w:drawing>
          <wp:inline distT="0" distB="0" distL="0" distR="0" wp14:anchorId="03768FE6" wp14:editId="6E990CE1">
            <wp:extent cx="5731510" cy="3071495"/>
            <wp:effectExtent l="0" t="0" r="2540" b="0"/>
            <wp:docPr id="13942317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31794" name="Picture 13942317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0F4E" w14:textId="77777777" w:rsidR="00EF33BD" w:rsidRDefault="003F4F98">
      <w:r>
        <w:rPr>
          <w:noProof/>
        </w:rPr>
        <w:lastRenderedPageBreak/>
        <w:drawing>
          <wp:inline distT="0" distB="0" distL="0" distR="0" wp14:anchorId="0A91C37F" wp14:editId="7778C135">
            <wp:extent cx="5731510" cy="3071495"/>
            <wp:effectExtent l="0" t="0" r="2540" b="0"/>
            <wp:docPr id="2042408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0897" name="Picture 2042408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104C" w14:textId="77777777" w:rsidR="00EF33BD" w:rsidRDefault="00EF33BD">
      <w:pPr>
        <w:rPr>
          <w:noProof/>
        </w:rPr>
      </w:pPr>
      <w:r>
        <w:t>Click on go to resources and now we get the option container in right side menu bar. Click on containers.</w:t>
      </w:r>
      <w:r w:rsidR="003F4F98">
        <w:rPr>
          <w:noProof/>
        </w:rPr>
        <w:drawing>
          <wp:inline distT="0" distB="0" distL="0" distR="0" wp14:anchorId="5B263997" wp14:editId="57EB4311">
            <wp:extent cx="5731510" cy="3071495"/>
            <wp:effectExtent l="0" t="0" r="2540" b="0"/>
            <wp:docPr id="10628937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93752" name="Picture 10628937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Click on +container</w:t>
      </w:r>
      <w:r w:rsidR="003F4F98">
        <w:rPr>
          <w:noProof/>
        </w:rPr>
        <w:drawing>
          <wp:inline distT="0" distB="0" distL="0" distR="0" wp14:anchorId="0C331CDA" wp14:editId="35B4108A">
            <wp:extent cx="5731510" cy="3071495"/>
            <wp:effectExtent l="0" t="0" r="2540" b="0"/>
            <wp:docPr id="7058204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20437" name="Picture 7058204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AAB" w14:textId="28310579" w:rsidR="00EF33BD" w:rsidRDefault="00EF33BD">
      <w:pPr>
        <w:rPr>
          <w:noProof/>
        </w:rPr>
      </w:pPr>
      <w:r>
        <w:rPr>
          <w:noProof/>
        </w:rPr>
        <w:t>Create a new container</w:t>
      </w:r>
      <w:r w:rsidR="003F4F98">
        <w:rPr>
          <w:noProof/>
        </w:rPr>
        <w:drawing>
          <wp:inline distT="0" distB="0" distL="0" distR="0" wp14:anchorId="09F994F9" wp14:editId="1EB8E19D">
            <wp:extent cx="5731510" cy="3071495"/>
            <wp:effectExtent l="0" t="0" r="2540" b="0"/>
            <wp:docPr id="21470672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67215" name="Picture 21470672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FA0A" w14:textId="6D0DB8C5" w:rsidR="00EF33BD" w:rsidRDefault="00EF33BD">
      <w:pPr>
        <w:rPr>
          <w:noProof/>
        </w:rPr>
      </w:pPr>
      <w:r>
        <w:rPr>
          <w:noProof/>
        </w:rPr>
        <w:t>Click on open explorer</w:t>
      </w:r>
    </w:p>
    <w:p w14:paraId="3F0607A7" w14:textId="62620995" w:rsidR="00EF33BD" w:rsidRDefault="003F4F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51B4B7" wp14:editId="17534BB3">
            <wp:extent cx="5731510" cy="4421505"/>
            <wp:effectExtent l="0" t="0" r="2540" b="0"/>
            <wp:docPr id="15513769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76928" name="Picture 15513769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D5E1" w14:textId="77777777" w:rsidR="00067CCD" w:rsidRDefault="00EF33BD">
      <w:pPr>
        <w:rPr>
          <w:noProof/>
        </w:rPr>
      </w:pPr>
      <w:r>
        <w:rPr>
          <w:noProof/>
        </w:rPr>
        <w:t>Now click on the storage account that was names as “</w:t>
      </w:r>
      <w:r w:rsidR="00067CCD">
        <w:rPr>
          <w:noProof/>
        </w:rPr>
        <w:t>azsan419(ADLS Gen2)</w:t>
      </w:r>
      <w:r>
        <w:rPr>
          <w:noProof/>
        </w:rPr>
        <w:t>”</w:t>
      </w:r>
    </w:p>
    <w:p w14:paraId="3FF60091" w14:textId="77777777" w:rsidR="00067CCD" w:rsidRDefault="00067CCD">
      <w:pPr>
        <w:rPr>
          <w:noProof/>
        </w:rPr>
      </w:pPr>
      <w:r>
        <w:rPr>
          <w:noProof/>
        </w:rPr>
        <w:lastRenderedPageBreak/>
        <w:t>Open container 914.</w:t>
      </w:r>
      <w:r w:rsidR="003F4F98">
        <w:rPr>
          <w:noProof/>
        </w:rPr>
        <w:drawing>
          <wp:inline distT="0" distB="0" distL="0" distR="0" wp14:anchorId="56C978AF" wp14:editId="7702397C">
            <wp:extent cx="5731510" cy="4421505"/>
            <wp:effectExtent l="0" t="0" r="2540" b="0"/>
            <wp:docPr id="7732643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64354" name="Picture 7732643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028C" w14:textId="77777777" w:rsidR="00067CCD" w:rsidRDefault="00067CCD">
      <w:pPr>
        <w:rPr>
          <w:noProof/>
        </w:rPr>
      </w:pPr>
      <w:r>
        <w:rPr>
          <w:noProof/>
        </w:rPr>
        <w:lastRenderedPageBreak/>
        <w:t>Create new folder named as 914Folder</w:t>
      </w:r>
      <w:r w:rsidR="003F4F98">
        <w:rPr>
          <w:noProof/>
        </w:rPr>
        <w:drawing>
          <wp:inline distT="0" distB="0" distL="0" distR="0" wp14:anchorId="4FCF1158" wp14:editId="18D2A2AA">
            <wp:extent cx="5731510" cy="4352290"/>
            <wp:effectExtent l="0" t="0" r="2540" b="0"/>
            <wp:docPr id="18841115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1547" name="Picture 18841115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F0DC" w14:textId="1F4D2711" w:rsidR="003F4F98" w:rsidRDefault="00067CCD">
      <w:pPr>
        <w:rPr>
          <w:noProof/>
        </w:rPr>
      </w:pPr>
      <w:r>
        <w:rPr>
          <w:noProof/>
        </w:rPr>
        <w:lastRenderedPageBreak/>
        <w:t>Click on upload</w:t>
      </w:r>
      <w:r w:rsidR="003F4F98">
        <w:rPr>
          <w:noProof/>
        </w:rPr>
        <w:drawing>
          <wp:inline distT="0" distB="0" distL="0" distR="0" wp14:anchorId="2546389E" wp14:editId="00527253">
            <wp:extent cx="5731510" cy="4421505"/>
            <wp:effectExtent l="0" t="0" r="2540" b="0"/>
            <wp:docPr id="9029055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05574" name="Picture 9029055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Upload a CSV file.</w:t>
      </w:r>
      <w:r w:rsidR="003F4F98">
        <w:rPr>
          <w:noProof/>
        </w:rPr>
        <w:drawing>
          <wp:inline distT="0" distB="0" distL="0" distR="0" wp14:anchorId="0ED478BC" wp14:editId="5CA2FC8C">
            <wp:extent cx="5731510" cy="4421505"/>
            <wp:effectExtent l="0" t="0" r="2540" b="0"/>
            <wp:docPr id="12098443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4325" name="Picture 12098443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CE9C" w14:textId="4AF4FF38" w:rsidR="00ED5B29" w:rsidRPr="001A6D12" w:rsidRDefault="00ED5B29">
      <w:pPr>
        <w:rPr>
          <w:noProof/>
        </w:rPr>
      </w:pPr>
    </w:p>
    <w:sectPr w:rsidR="00ED5B29" w:rsidRPr="001A6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E1"/>
    <w:rsid w:val="00007C65"/>
    <w:rsid w:val="00067CCD"/>
    <w:rsid w:val="000A6CE1"/>
    <w:rsid w:val="000E6E25"/>
    <w:rsid w:val="001A6D12"/>
    <w:rsid w:val="00214B13"/>
    <w:rsid w:val="00291403"/>
    <w:rsid w:val="003F4F98"/>
    <w:rsid w:val="00412D7D"/>
    <w:rsid w:val="00620D5D"/>
    <w:rsid w:val="007C5846"/>
    <w:rsid w:val="00A71FCA"/>
    <w:rsid w:val="00D1679F"/>
    <w:rsid w:val="00EA3467"/>
    <w:rsid w:val="00ED5B29"/>
    <w:rsid w:val="00EF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D12B"/>
  <w15:chartTrackingRefBased/>
  <w15:docId w15:val="{7F751DDD-63E4-4612-B22E-D871909D9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14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12</cp:revision>
  <dcterms:created xsi:type="dcterms:W3CDTF">2024-01-03T16:39:00Z</dcterms:created>
  <dcterms:modified xsi:type="dcterms:W3CDTF">2024-01-04T02:15:00Z</dcterms:modified>
</cp:coreProperties>
</file>