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 specialization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– 8.8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 Saifabad Campus (Hyderabad)</w:t>
      </w:r>
    </w:p>
    <w:p>
      <w:pPr>
        <w:pStyle w:val="Definition"/>
      </w:pPr>
      <w:r>
        <w:t xml:space="preserve">Got a fee waiver of 60% after an All India entrance test</w:t>
      </w:r>
    </w:p>
    <w:p>
      <w:pPr>
        <w:pStyle w:val="Definition"/>
      </w:pPr>
      <w:r>
        <w:t xml:space="preserve">Cumulative marks – 981/1000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 (Hyderabad)</w:t>
      </w:r>
    </w:p>
    <w:p>
      <w:pPr>
        <w:pStyle w:val="Definition"/>
      </w:pPr>
      <w:r>
        <w:t xml:space="preserve">Consistently scored the highest in my peer group.</w:t>
      </w:r>
    </w:p>
    <w:p>
      <w:pPr>
        <w:pStyle w:val="Definition"/>
      </w:pPr>
      <w:r>
        <w:t xml:space="preserve">CGPA –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</w:t>
      </w:r>
    </w:p>
    <w:p>
      <w:pPr>
        <w:numPr>
          <w:numId w:val="1001"/>
          <w:ilvl w:val="0"/>
        </w:numPr>
      </w:pPr>
      <w:r>
        <w:t xml:space="preserve">Face recognition on videos was achieved at 24 FPS. The input was a 60FPS capable 720p webcam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The problem statement involved 4 sub problem statements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of a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Took up an internship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Programming Languages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Python (Proficient)</w:t>
      </w:r>
    </w:p>
    <w:p>
      <w:pPr>
        <w:pStyle w:val="Compact"/>
        <w:numPr>
          <w:numId w:val="1007"/>
          <w:ilvl w:val="0"/>
        </w:numPr>
      </w:pPr>
      <w:r>
        <w:t xml:space="preserve">C (Intermediate)</w:t>
      </w:r>
    </w:p>
    <w:p>
      <w:pPr>
        <w:pStyle w:val="Compact"/>
        <w:numPr>
          <w:numId w:val="1007"/>
          <w:ilvl w:val="0"/>
        </w:numPr>
      </w:pPr>
      <w:r>
        <w:t xml:space="preserve">Bash</w:t>
      </w:r>
    </w:p>
    <w:p>
      <w:pPr>
        <w:pStyle w:val="Compact"/>
        <w:numPr>
          <w:numId w:val="1007"/>
          <w:ilvl w:val="0"/>
        </w:numPr>
      </w:pPr>
      <w:r>
        <w:t xml:space="preserve">Latex</w:t>
      </w:r>
    </w:p>
    <w:p>
      <w:pPr>
        <w:pStyle w:val="Compact"/>
        <w:numPr>
          <w:numId w:val="1007"/>
          <w:ilvl w:val="0"/>
        </w:numPr>
      </w:pPr>
      <w:r>
        <w:t xml:space="preserve">Octave</w:t>
      </w:r>
    </w:p>
    <w:p>
      <w:pPr>
        <w:pStyle w:val="FirstParagraph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in Introduction to AI and ML, Representation Learning, Data analytics, Random process, Linear Algebra, Digital Modulation Techniques, Information Theory, Digital Signal Processing, IoT and persued mini-projects in the same.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Got selected in the KVPY programme and was eligible for KVPY scholarship</w:t>
      </w:r>
    </w:p>
    <w:p>
      <w:pPr>
        <w:pStyle w:val="Compact"/>
        <w:numPr>
          <w:numId w:val="1008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8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8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8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 +91 8500584109 • 19 years old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2018-10-03T17:19:37Z</dcterms:created>
  <dcterms:modified xsi:type="dcterms:W3CDTF">2018-10-03T17:19:37Z</dcterms:modified>
</cp:coreProperties>
</file>