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6.</w:t>
      </w:r>
      <w:r>
        <w:rPr>
          <w:rFonts w:ascii="Cambria" w:hAnsi="Cambria"/>
          <w:u w:color="000000"/>
          <w:rtl w:val="0"/>
          <w:lang w:val="en-US"/>
        </w:rPr>
        <w:t>Write a C program to check whether a given string belongs to the language defined by a Context Free Grammar (CFG)</w:t>
      </w:r>
    </w:p>
    <w:p>
      <w:pPr>
        <w:pStyle w:val="Default"/>
        <w:bidi w:val="0"/>
        <w:spacing w:before="0" w:line="276" w:lineRule="auto"/>
        <w:ind w:left="0" w:right="0" w:firstLine="720"/>
        <w:jc w:val="both"/>
        <w:rPr>
          <w:rFonts w:ascii="Cambria" w:cs="Cambria" w:hAnsi="Cambria" w:eastAsia="Cambria"/>
          <w:u w:color="000000"/>
          <w:rtl w:val="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 xml:space="preserve">S </w:t>
      </w:r>
      <w:r>
        <w:rPr>
          <w:rFonts w:ascii="Cambria" w:hAnsi="Cambria" w:hint="default"/>
          <w:u w:color="000000"/>
          <w:rtl w:val="0"/>
          <w:lang w:val="en-US"/>
        </w:rPr>
        <w:t xml:space="preserve">→ </w:t>
      </w:r>
      <w:r>
        <w:rPr>
          <w:rFonts w:ascii="Cambria" w:hAnsi="Cambria"/>
          <w:u w:color="000000"/>
          <w:rtl w:val="0"/>
          <w:lang w:val="en-US"/>
        </w:rPr>
        <w:t xml:space="preserve">0S1 | </w:t>
      </w:r>
      <w:r>
        <w:rPr>
          <w:rFonts w:ascii="Cambria" w:hAnsi="Cambria" w:hint="default"/>
          <w:u w:color="000000"/>
          <w:rtl w:val="0"/>
          <w:lang w:val="en-US"/>
        </w:rPr>
        <w:t>ε</w:t>
      </w:r>
    </w:p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&lt;string.h&gt;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const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&gt;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 xml:space="preserve">;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start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'0'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str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end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'1'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  <w:lang w:val="it-IT"/>
        </w:rPr>
        <w:t xml:space="preserve"> (i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  <w:lang w:val="it-IT"/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rtl w:val="0"/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i)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start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)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&amp;&amp;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str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end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return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char</w:t>
      </w:r>
      <w:r>
        <w:rPr>
          <w:rtl w:val="0"/>
        </w:rPr>
        <w:t xml:space="preserve"> input[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  <w:r>
        <w:rPr>
          <w:rtl w:val="0"/>
          <w:lang w:val="pt-PT"/>
        </w:rPr>
        <w:t>];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a string: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%s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, input);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strlen</w:t>
      </w:r>
      <w:r>
        <w:rPr>
          <w:rtl w:val="0"/>
          <w:lang w:val="it-IT"/>
        </w:rPr>
        <w:t>(input);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(</w:t>
      </w:r>
      <w:r>
        <w:rPr>
          <w:rtl w:val="0"/>
        </w:rPr>
        <w:t>belongsToLanguage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(input,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, length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-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belongs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 </w:t>
      </w:r>
      <w:r>
        <w:rPr>
          <w:outline w:val="0"/>
          <w:color w:val="ff7b72"/>
          <w:rtl w:val="0"/>
          <w:lang w:val="da-DK"/>
          <w14:textFill>
            <w14:solidFill>
              <w14:srgbClr w14:val="FF7B72"/>
            </w14:solidFill>
          </w14:textFill>
        </w:rPr>
        <w:t>else</w:t>
      </w:r>
      <w:r>
        <w:rPr>
          <w:rtl w:val="0"/>
        </w:rPr>
        <w:t xml:space="preserve">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"String does not belong to the CFG language.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8.51.1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8.51.13 AM.png" descr="Screenshot 2023-08-10 at 8.51.13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e6edf3"/>
          <w:shd w:val="clear" w:color="auto" w:fill="ffffff"/>
          <w:rtl w:val="0"/>
          <w14:textFill>
            <w14:solidFill>
              <w14:srgbClr w14:val="E6EDF3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