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F2E7F" w14:textId="77777777" w:rsidR="004217E6" w:rsidRPr="004217E6" w:rsidRDefault="004217E6" w:rsidP="004217E6">
      <w:r w:rsidRPr="004217E6">
        <w:t>The seven components of a BRD are:</w:t>
      </w:r>
    </w:p>
    <w:p w14:paraId="0F47B87F" w14:textId="77777777" w:rsidR="004217E6" w:rsidRPr="004217E6" w:rsidRDefault="004217E6" w:rsidP="004217E6">
      <w:pPr>
        <w:numPr>
          <w:ilvl w:val="0"/>
          <w:numId w:val="1"/>
        </w:numPr>
      </w:pPr>
      <w:hyperlink r:id="rId5" w:history="1">
        <w:r w:rsidRPr="004217E6">
          <w:rPr>
            <w:rStyle w:val="Hyperlink"/>
            <w:u w:val="none"/>
          </w:rPr>
          <w:t>Executive summary</w:t>
        </w:r>
      </w:hyperlink>
    </w:p>
    <w:p w14:paraId="4D7DAB5D" w14:textId="77777777" w:rsidR="004217E6" w:rsidRPr="004217E6" w:rsidRDefault="004217E6" w:rsidP="004217E6">
      <w:pPr>
        <w:numPr>
          <w:ilvl w:val="0"/>
          <w:numId w:val="1"/>
        </w:numPr>
      </w:pPr>
      <w:hyperlink r:id="rId6" w:history="1">
        <w:r w:rsidRPr="004217E6">
          <w:rPr>
            <w:rStyle w:val="Hyperlink"/>
            <w:u w:val="none"/>
          </w:rPr>
          <w:t>Project objectives</w:t>
        </w:r>
      </w:hyperlink>
    </w:p>
    <w:p w14:paraId="6923F6B5" w14:textId="77777777" w:rsidR="004217E6" w:rsidRPr="004217E6" w:rsidRDefault="004217E6" w:rsidP="004217E6">
      <w:pPr>
        <w:numPr>
          <w:ilvl w:val="0"/>
          <w:numId w:val="1"/>
        </w:numPr>
      </w:pPr>
      <w:hyperlink r:id="rId7" w:history="1">
        <w:r w:rsidRPr="004217E6">
          <w:rPr>
            <w:rStyle w:val="Hyperlink"/>
            <w:u w:val="none"/>
          </w:rPr>
          <w:t>Project scope</w:t>
        </w:r>
      </w:hyperlink>
    </w:p>
    <w:p w14:paraId="23BC7B7C" w14:textId="77777777" w:rsidR="004217E6" w:rsidRPr="004217E6" w:rsidRDefault="004217E6" w:rsidP="004217E6">
      <w:pPr>
        <w:numPr>
          <w:ilvl w:val="0"/>
          <w:numId w:val="1"/>
        </w:numPr>
      </w:pPr>
      <w:r w:rsidRPr="004217E6">
        <w:t>Business requirements</w:t>
      </w:r>
    </w:p>
    <w:p w14:paraId="10DA15F2" w14:textId="77777777" w:rsidR="004217E6" w:rsidRPr="004217E6" w:rsidRDefault="004217E6" w:rsidP="004217E6">
      <w:pPr>
        <w:numPr>
          <w:ilvl w:val="0"/>
          <w:numId w:val="1"/>
        </w:numPr>
      </w:pPr>
      <w:hyperlink r:id="rId8" w:history="1">
        <w:r w:rsidRPr="004217E6">
          <w:rPr>
            <w:rStyle w:val="Hyperlink"/>
            <w:u w:val="none"/>
          </w:rPr>
          <w:t>Key stakeholders</w:t>
        </w:r>
      </w:hyperlink>
    </w:p>
    <w:p w14:paraId="1988ACD9" w14:textId="77777777" w:rsidR="004217E6" w:rsidRPr="004217E6" w:rsidRDefault="004217E6" w:rsidP="004217E6">
      <w:pPr>
        <w:numPr>
          <w:ilvl w:val="0"/>
          <w:numId w:val="1"/>
        </w:numPr>
      </w:pPr>
      <w:hyperlink r:id="rId9" w:history="1">
        <w:r w:rsidRPr="004217E6">
          <w:rPr>
            <w:rStyle w:val="Hyperlink"/>
            <w:u w:val="none"/>
          </w:rPr>
          <w:t>Project constraints</w:t>
        </w:r>
      </w:hyperlink>
      <w:r w:rsidRPr="004217E6">
        <w:t> </w:t>
      </w:r>
    </w:p>
    <w:p w14:paraId="2B5BC2B2" w14:textId="77777777" w:rsidR="004217E6" w:rsidRPr="004217E6" w:rsidRDefault="004217E6" w:rsidP="004217E6">
      <w:pPr>
        <w:numPr>
          <w:ilvl w:val="0"/>
          <w:numId w:val="1"/>
        </w:numPr>
      </w:pPr>
      <w:hyperlink r:id="rId10" w:history="1">
        <w:r w:rsidRPr="004217E6">
          <w:rPr>
            <w:rStyle w:val="Hyperlink"/>
            <w:u w:val="none"/>
          </w:rPr>
          <w:t>Cost-benefit analysis</w:t>
        </w:r>
      </w:hyperlink>
    </w:p>
    <w:p w14:paraId="1FADA060" w14:textId="77777777" w:rsidR="001D182F" w:rsidRDefault="001D182F"/>
    <w:sectPr w:rsidR="001D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F7255"/>
    <w:multiLevelType w:val="multilevel"/>
    <w:tmpl w:val="0566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02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30"/>
    <w:rsid w:val="00162420"/>
    <w:rsid w:val="001D182F"/>
    <w:rsid w:val="004217E6"/>
    <w:rsid w:val="00ED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FDF77-324D-4537-B58E-945B3E1A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5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na.com/resources/project-stakehol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ana.com/resources/project-scop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na.com/resources/how-project-objectiv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ana.com/resources/executive-summary-examples" TargetMode="External"/><Relationship Id="rId10" Type="http://schemas.openxmlformats.org/officeDocument/2006/relationships/hyperlink" Target="https://asana.com/resources/cost-benefit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ana.com/resources/project-constra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Chamarthi</dc:creator>
  <cp:keywords/>
  <dc:description/>
  <cp:lastModifiedBy>Shankar Chamarthi</cp:lastModifiedBy>
  <cp:revision>2</cp:revision>
  <dcterms:created xsi:type="dcterms:W3CDTF">2024-11-01T07:00:00Z</dcterms:created>
  <dcterms:modified xsi:type="dcterms:W3CDTF">2024-11-01T07:01:00Z</dcterms:modified>
</cp:coreProperties>
</file>