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53AB2" w14:textId="62172273" w:rsidR="00F9723B" w:rsidRPr="00F9723B" w:rsidRDefault="00F9723B" w:rsidP="00F9723B">
      <w:pPr>
        <w:jc w:val="center"/>
        <w:rPr>
          <w:rFonts w:ascii="標楷體" w:eastAsia="標楷體" w:hAnsi="標楷體"/>
          <w:b/>
          <w:bCs/>
          <w:sz w:val="28"/>
          <w:szCs w:val="28"/>
        </w:rPr>
      </w:pPr>
      <w:r w:rsidRPr="00F9723B">
        <w:rPr>
          <w:rFonts w:ascii="標楷體" w:eastAsia="標楷體" w:hAnsi="標楷體" w:hint="eastAsia"/>
          <w:b/>
          <w:bCs/>
          <w:sz w:val="28"/>
          <w:szCs w:val="28"/>
        </w:rPr>
        <w:t>臺東縣山海孩子協會-計畫書</w:t>
      </w:r>
    </w:p>
    <w:p w14:paraId="2DC44CE3" w14:textId="77777777" w:rsidR="00F9723B" w:rsidRPr="00F9723B" w:rsidRDefault="00F9723B" w:rsidP="00F9723B">
      <w:pPr>
        <w:widowControl/>
        <w:spacing w:after="100" w:afterAutospacing="1" w:line="240" w:lineRule="auto"/>
        <w:rPr>
          <w:rFonts w:ascii="標楷體" w:eastAsia="標楷體" w:hAnsi="標楷體" w:cs="Arial"/>
          <w:kern w:val="0"/>
          <w:sz w:val="28"/>
          <w:szCs w:val="28"/>
          <w14:ligatures w14:val="none"/>
        </w:rPr>
      </w:pPr>
      <w:r w:rsidRPr="00F9723B">
        <w:rPr>
          <w:rFonts w:ascii="標楷體" w:eastAsia="標楷體" w:hAnsi="標楷體" w:cs="Arial"/>
          <w:b/>
          <w:bCs/>
          <w:kern w:val="0"/>
          <w:sz w:val="28"/>
          <w:szCs w:val="28"/>
          <w14:ligatures w14:val="none"/>
        </w:rPr>
        <w:t>一、 計畫名稱</w:t>
      </w:r>
    </w:p>
    <w:p w14:paraId="5EC66579" w14:textId="617AA46C" w:rsidR="00F9723B" w:rsidRPr="00F9723B" w:rsidRDefault="00D24745" w:rsidP="00F9723B">
      <w:pPr>
        <w:widowControl/>
        <w:spacing w:after="100" w:afterAutospacing="1" w:line="240" w:lineRule="auto"/>
        <w:rPr>
          <w:rFonts w:ascii="標楷體" w:eastAsia="標楷體" w:hAnsi="標楷體" w:cs="Arial"/>
          <w:kern w:val="0"/>
          <w14:ligatures w14:val="none"/>
        </w:rPr>
      </w:pPr>
      <w:r w:rsidRPr="00D24745">
        <w:rPr>
          <w:rFonts w:ascii="標楷體" w:eastAsia="標楷體" w:hAnsi="標楷體" w:cs="Arial" w:hint="eastAsia"/>
          <w:kern w:val="0"/>
          <w14:ligatures w14:val="none"/>
        </w:rPr>
        <w:t>【共生宅試辦計畫】以雙軌培力與數位點數驅動之微型社區福利互助基地</w:t>
      </w:r>
      <w:r>
        <w:rPr>
          <w:rFonts w:ascii="標楷體" w:eastAsia="標楷體" w:hAnsi="標楷體" w:cs="Arial" w:hint="eastAsia"/>
          <w:kern w:val="0"/>
          <w14:ligatures w14:val="none"/>
        </w:rPr>
        <w:t>。</w:t>
      </w:r>
    </w:p>
    <w:p w14:paraId="7C2FB7F5" w14:textId="77777777" w:rsidR="00F9723B" w:rsidRPr="00F9723B" w:rsidRDefault="00F9723B" w:rsidP="00F9723B">
      <w:pPr>
        <w:widowControl/>
        <w:spacing w:after="100" w:afterAutospacing="1" w:line="240" w:lineRule="auto"/>
        <w:rPr>
          <w:rFonts w:ascii="標楷體" w:eastAsia="標楷體" w:hAnsi="標楷體" w:cs="Arial"/>
          <w:kern w:val="0"/>
          <w:sz w:val="28"/>
          <w:szCs w:val="28"/>
          <w14:ligatures w14:val="none"/>
        </w:rPr>
      </w:pPr>
      <w:r w:rsidRPr="00F9723B">
        <w:rPr>
          <w:rFonts w:ascii="標楷體" w:eastAsia="標楷體" w:hAnsi="標楷體" w:cs="Arial"/>
          <w:b/>
          <w:bCs/>
          <w:kern w:val="0"/>
          <w:sz w:val="28"/>
          <w:szCs w:val="28"/>
          <w14:ligatures w14:val="none"/>
        </w:rPr>
        <w:t>二、 計畫緣起</w:t>
      </w:r>
    </w:p>
    <w:p w14:paraId="44D0902D" w14:textId="77777777" w:rsidR="009E4A28" w:rsidRDefault="000F18A9" w:rsidP="00F9723B">
      <w:pPr>
        <w:widowControl/>
        <w:spacing w:after="100" w:afterAutospacing="1" w:line="240" w:lineRule="auto"/>
        <w:rPr>
          <w:rFonts w:ascii="標楷體" w:eastAsia="標楷體" w:hAnsi="標楷體" w:cs="Arial"/>
          <w:kern w:val="0"/>
          <w14:ligatures w14:val="none"/>
        </w:rPr>
      </w:pPr>
      <w:r w:rsidRPr="000F18A9">
        <w:rPr>
          <w:rFonts w:ascii="標楷體" w:eastAsia="標楷體" w:hAnsi="標楷體" w:cs="Arial" w:hint="eastAsia"/>
          <w:kern w:val="0"/>
          <w14:ligatures w14:val="none"/>
        </w:rPr>
        <w:t>（一） 辦理背景與動機：</w:t>
      </w:r>
      <w:r w:rsidR="009E4A28" w:rsidRPr="009E4A28">
        <w:rPr>
          <w:rFonts w:ascii="標楷體" w:eastAsia="標楷體" w:hAnsi="標楷體" w:cs="Arial" w:hint="eastAsia"/>
          <w:kern w:val="0"/>
          <w14:ligatures w14:val="none"/>
        </w:rPr>
        <w:t>以知行合一落實福利自立</w:t>
      </w:r>
    </w:p>
    <w:p w14:paraId="2B3013CE" w14:textId="1A4788AC" w:rsidR="000F18A9" w:rsidRDefault="009E4A28" w:rsidP="00F9723B">
      <w:pPr>
        <w:widowControl/>
        <w:spacing w:after="100" w:afterAutospacing="1" w:line="240" w:lineRule="auto"/>
        <w:rPr>
          <w:rFonts w:ascii="標楷體" w:eastAsia="標楷體" w:hAnsi="標楷體" w:cs="Arial"/>
          <w:kern w:val="0"/>
          <w14:ligatures w14:val="none"/>
        </w:rPr>
      </w:pPr>
      <w:r w:rsidRPr="009E4A28">
        <w:rPr>
          <w:rFonts w:ascii="標楷體" w:eastAsia="標楷體" w:hAnsi="標楷體" w:cs="Arial" w:hint="eastAsia"/>
          <w:kern w:val="0"/>
          <w14:ligatures w14:val="none"/>
        </w:rPr>
        <w:t>本計畫緊扣臺東縣政府「福利化社區方案」精神，精準對接「福利族群自立增能」、「在地安老」 與「共生社區」之政策主軸。提案單位「山海孩子協會」長期深耕</w:t>
      </w:r>
      <w:r>
        <w:rPr>
          <w:rFonts w:ascii="標楷體" w:eastAsia="標楷體" w:hAnsi="標楷體" w:cs="Arial" w:hint="eastAsia"/>
          <w:kern w:val="0"/>
          <w14:ligatures w14:val="none"/>
        </w:rPr>
        <w:t>台東</w:t>
      </w:r>
      <w:r w:rsidRPr="009E4A28">
        <w:rPr>
          <w:rFonts w:ascii="標楷體" w:eastAsia="標楷體" w:hAnsi="標楷體" w:cs="Arial" w:hint="eastAsia"/>
          <w:kern w:val="0"/>
          <w14:ligatures w14:val="none"/>
        </w:rPr>
        <w:t>在地，秉持「知行合一」的田野實作精神，期盼打破傳統社區單向「施與受」的救濟思維，將閒置空間轉化為「公共性互助」與「生產力創收」雙軌並行的社區共生生態系。</w:t>
      </w:r>
      <w:r w:rsidR="000F18A9" w:rsidRPr="000F18A9">
        <w:rPr>
          <w:rFonts w:ascii="標楷體" w:eastAsia="標楷體" w:hAnsi="標楷體" w:cs="Arial" w:hint="eastAsia"/>
          <w:kern w:val="0"/>
          <w14:ligatures w14:val="none"/>
        </w:rPr>
        <w:t xml:space="preserve">  </w:t>
      </w:r>
    </w:p>
    <w:p w14:paraId="232A01E7" w14:textId="77777777" w:rsidR="009E4A28" w:rsidRDefault="000F18A9" w:rsidP="00F9723B">
      <w:pPr>
        <w:widowControl/>
        <w:spacing w:after="100" w:afterAutospacing="1" w:line="240" w:lineRule="auto"/>
        <w:rPr>
          <w:rFonts w:ascii="標楷體" w:eastAsia="標楷體" w:hAnsi="標楷體" w:cs="Arial"/>
          <w:kern w:val="0"/>
          <w14:ligatures w14:val="none"/>
        </w:rPr>
      </w:pPr>
      <w:r w:rsidRPr="000F18A9">
        <w:rPr>
          <w:rFonts w:ascii="標楷體" w:eastAsia="標楷體" w:hAnsi="標楷體" w:cs="Arial" w:hint="eastAsia"/>
          <w:kern w:val="0"/>
          <w14:ligatures w14:val="none"/>
        </w:rPr>
        <w:t xml:space="preserve">（二） </w:t>
      </w:r>
      <w:r w:rsidR="009E4A28" w:rsidRPr="009E4A28">
        <w:rPr>
          <w:rFonts w:ascii="標楷體" w:eastAsia="標楷體" w:hAnsi="標楷體" w:cs="Arial" w:hint="eastAsia"/>
          <w:kern w:val="0"/>
          <w14:ligatures w14:val="none"/>
        </w:rPr>
        <w:t>在地社區現況與數據結構分析</w:t>
      </w:r>
    </w:p>
    <w:p w14:paraId="3E3C42DA" w14:textId="77777777" w:rsidR="009E4A28" w:rsidRDefault="009E4A28" w:rsidP="00F9723B">
      <w:pPr>
        <w:widowControl/>
        <w:spacing w:after="100" w:afterAutospacing="1" w:line="240" w:lineRule="auto"/>
        <w:rPr>
          <w:rFonts w:ascii="標楷體" w:eastAsia="標楷體" w:hAnsi="標楷體" w:cs="Arial"/>
          <w:kern w:val="0"/>
          <w14:ligatures w14:val="none"/>
        </w:rPr>
      </w:pPr>
      <w:r w:rsidRPr="009E4A28">
        <w:rPr>
          <w:rFonts w:ascii="標楷體" w:eastAsia="標楷體" w:hAnsi="標楷體" w:cs="Arial" w:hint="eastAsia"/>
          <w:kern w:val="0"/>
          <w14:ligatures w14:val="none"/>
        </w:rPr>
        <w:t>本計畫核心據點「家宅」位於臺東市正氣北路 166 巷，屬文教區與舊社區交會之核心地帶。團隊透過公開統計數據與深入田野實查，綜理出本區域當前面臨之四項結構性困境：</w:t>
      </w:r>
    </w:p>
    <w:p w14:paraId="213ECBC1" w14:textId="2B175B84" w:rsidR="009E4A28" w:rsidRPr="000628EC" w:rsidRDefault="009E4A28" w:rsidP="009E4A28">
      <w:pPr>
        <w:pStyle w:val="a9"/>
        <w:widowControl/>
        <w:numPr>
          <w:ilvl w:val="0"/>
          <w:numId w:val="10"/>
        </w:numPr>
        <w:spacing w:after="100" w:afterAutospacing="1" w:line="240" w:lineRule="auto"/>
        <w:rPr>
          <w:rFonts w:ascii="標楷體" w:eastAsia="標楷體" w:hAnsi="標楷體" w:cs="Arial"/>
          <w:b/>
          <w:bCs/>
          <w:kern w:val="0"/>
          <w14:ligatures w14:val="none"/>
        </w:rPr>
      </w:pPr>
      <w:r w:rsidRPr="000628EC">
        <w:rPr>
          <w:rFonts w:ascii="標楷體" w:eastAsia="標楷體" w:hAnsi="標楷體" w:cs="Arial" w:hint="eastAsia"/>
          <w:b/>
          <w:bCs/>
          <w:kern w:val="0"/>
          <w14:ligatures w14:val="none"/>
        </w:rPr>
        <w:t>人口高齡化與高齡被動化：</w:t>
      </w:r>
    </w:p>
    <w:p w14:paraId="7CCC9358" w14:textId="6A96F4CD" w:rsidR="009E4A28" w:rsidRDefault="009E4A28" w:rsidP="009E4A28">
      <w:pPr>
        <w:pStyle w:val="a9"/>
        <w:widowControl/>
        <w:spacing w:after="100" w:afterAutospacing="1" w:line="240" w:lineRule="auto"/>
        <w:ind w:left="240"/>
        <w:rPr>
          <w:rFonts w:ascii="標楷體" w:eastAsia="標楷體" w:hAnsi="標楷體" w:cs="Arial"/>
          <w:kern w:val="0"/>
          <w14:ligatures w14:val="none"/>
        </w:rPr>
      </w:pPr>
      <w:r w:rsidRPr="009E4A28">
        <w:rPr>
          <w:rFonts w:ascii="標楷體" w:eastAsia="標楷體" w:hAnsi="標楷體" w:cs="Arial" w:hint="eastAsia"/>
          <w:kern w:val="0"/>
          <w14:ligatures w14:val="none"/>
        </w:rPr>
        <w:t xml:space="preserve">數據現況：依據臺東縣政府最新戶政資料，臺東縣老年人口（65歲以上）占比已達 </w:t>
      </w:r>
      <w:r w:rsidR="00764A95">
        <w:rPr>
          <w:rFonts w:ascii="標楷體" w:eastAsia="標楷體" w:hAnsi="標楷體" w:cs="Arial" w:hint="eastAsia"/>
          <w:kern w:val="0"/>
          <w14:ligatures w14:val="none"/>
        </w:rPr>
        <w:t>20</w:t>
      </w:r>
      <w:r w:rsidRPr="009E4A28">
        <w:rPr>
          <w:rFonts w:ascii="標楷體" w:eastAsia="標楷體" w:hAnsi="標楷體" w:cs="Arial" w:hint="eastAsia"/>
          <w:kern w:val="0"/>
          <w14:ligatures w14:val="none"/>
        </w:rPr>
        <w:t>.</w:t>
      </w:r>
      <w:r w:rsidR="00E6211E">
        <w:rPr>
          <w:rFonts w:ascii="標楷體" w:eastAsia="標楷體" w:hAnsi="標楷體" w:cs="Arial" w:hint="eastAsia"/>
          <w:kern w:val="0"/>
          <w14:ligatures w14:val="none"/>
        </w:rPr>
        <w:t>93</w:t>
      </w:r>
      <w:r w:rsidRPr="009E4A28">
        <w:rPr>
          <w:rFonts w:ascii="標楷體" w:eastAsia="標楷體" w:hAnsi="標楷體" w:cs="Arial" w:hint="eastAsia"/>
          <w:kern w:val="0"/>
          <w14:ligatures w14:val="none"/>
        </w:rPr>
        <w:t>%，</w:t>
      </w:r>
      <w:r w:rsidR="00E6211E">
        <w:rPr>
          <w:rFonts w:ascii="標楷體" w:eastAsia="標楷體" w:hAnsi="標楷體" w:cs="Arial" w:hint="eastAsia"/>
          <w:kern w:val="0"/>
          <w14:ligatures w14:val="none"/>
        </w:rPr>
        <w:t>已</w:t>
      </w:r>
      <w:r w:rsidRPr="009E4A28">
        <w:rPr>
          <w:rFonts w:ascii="標楷體" w:eastAsia="標楷體" w:hAnsi="標楷體" w:cs="Arial" w:hint="eastAsia"/>
          <w:kern w:val="0"/>
          <w14:ligatures w14:val="none"/>
        </w:rPr>
        <w:t>跨過「超高齡社會」（20%）門檻；其中臺東市為全縣長者絕對人數最多之行政區。</w:t>
      </w:r>
    </w:p>
    <w:p w14:paraId="67844C60" w14:textId="7E30C120" w:rsidR="00023D36" w:rsidRDefault="00764A95" w:rsidP="009E4A28">
      <w:pPr>
        <w:pStyle w:val="a9"/>
        <w:widowControl/>
        <w:spacing w:after="100" w:afterAutospacing="1" w:line="240" w:lineRule="auto"/>
        <w:ind w:left="240"/>
        <w:rPr>
          <w:rFonts w:ascii="標楷體" w:eastAsia="標楷體" w:hAnsi="標楷體" w:cs="Arial"/>
          <w:kern w:val="0"/>
          <w14:ligatures w14:val="none"/>
        </w:rPr>
      </w:pPr>
      <w:r>
        <w:rPr>
          <w:rFonts w:ascii="標楷體" w:eastAsia="標楷體" w:hAnsi="標楷體" w:cs="Arial" w:hint="eastAsia"/>
          <w:noProof/>
          <w:kern w:val="0"/>
        </w:rPr>
        <w:lastRenderedPageBreak/>
        <w:drawing>
          <wp:inline distT="0" distB="0" distL="0" distR="0" wp14:anchorId="2F6DE48F" wp14:editId="03055C27">
            <wp:extent cx="5274310" cy="5274310"/>
            <wp:effectExtent l="0" t="0" r="2540" b="2540"/>
            <wp:docPr id="2627828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82811" name="圖片 262782811"/>
                    <pic:cNvPicPr/>
                  </pic:nvPicPr>
                  <pic:blipFill>
                    <a:blip r:embed="rId8">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a:graphicData>
            </a:graphic>
          </wp:inline>
        </w:drawing>
      </w:r>
    </w:p>
    <w:p w14:paraId="1E525DD9" w14:textId="77777777" w:rsidR="009E4A28" w:rsidRDefault="009E4A28" w:rsidP="009E4A28">
      <w:pPr>
        <w:pStyle w:val="a9"/>
        <w:widowControl/>
        <w:spacing w:after="100" w:afterAutospacing="1" w:line="240" w:lineRule="auto"/>
        <w:ind w:left="240"/>
        <w:rPr>
          <w:rFonts w:ascii="標楷體" w:eastAsia="標楷體" w:hAnsi="標楷體" w:cs="Arial"/>
          <w:kern w:val="0"/>
          <w14:ligatures w14:val="none"/>
        </w:rPr>
      </w:pPr>
      <w:r w:rsidRPr="009E4A28">
        <w:rPr>
          <w:rFonts w:ascii="標楷體" w:eastAsia="標楷體" w:hAnsi="標楷體" w:cs="Arial" w:hint="eastAsia"/>
          <w:kern w:val="0"/>
          <w14:ligatures w14:val="none"/>
        </w:rPr>
        <w:t xml:space="preserve">現況剖析：正氣路周邊舊社區多為無電梯之公寓與傳統透天厝，長者普遍面臨「微型生活障礙」（如高樓層攜帶重物、垃圾傾倒）。傳統關懷據點多提供單向餐食或定點活動，未能有效轉化銀髮人力，致使高齡者缺乏主動參與及在地安老之尊嚴。  </w:t>
      </w:r>
    </w:p>
    <w:p w14:paraId="4CF83695" w14:textId="77777777" w:rsidR="00E6211E" w:rsidRDefault="00E6211E" w:rsidP="009E4A28">
      <w:pPr>
        <w:pStyle w:val="a9"/>
        <w:widowControl/>
        <w:spacing w:after="100" w:afterAutospacing="1" w:line="240" w:lineRule="auto"/>
        <w:ind w:left="240"/>
        <w:rPr>
          <w:rFonts w:ascii="標楷體" w:eastAsia="標楷體" w:hAnsi="標楷體" w:cs="Arial"/>
          <w:kern w:val="0"/>
          <w14:ligatures w14:val="none"/>
        </w:rPr>
      </w:pPr>
    </w:p>
    <w:p w14:paraId="00D0B49E" w14:textId="3A1EA4BB" w:rsidR="009E4A28" w:rsidRPr="000628EC" w:rsidRDefault="009E4A28" w:rsidP="009E4A28">
      <w:pPr>
        <w:pStyle w:val="a9"/>
        <w:widowControl/>
        <w:numPr>
          <w:ilvl w:val="0"/>
          <w:numId w:val="10"/>
        </w:numPr>
        <w:spacing w:after="100" w:afterAutospacing="1" w:line="240" w:lineRule="auto"/>
        <w:rPr>
          <w:rFonts w:ascii="標楷體" w:eastAsia="標楷體" w:hAnsi="標楷體" w:cs="Arial"/>
          <w:b/>
          <w:bCs/>
          <w:kern w:val="0"/>
          <w14:ligatures w14:val="none"/>
        </w:rPr>
      </w:pPr>
      <w:r w:rsidRPr="000628EC">
        <w:rPr>
          <w:rFonts w:ascii="標楷體" w:eastAsia="標楷體" w:hAnsi="標楷體" w:cs="Arial" w:hint="eastAsia"/>
          <w:b/>
          <w:bCs/>
          <w:kern w:val="0"/>
          <w14:ligatures w14:val="none"/>
        </w:rPr>
        <w:t>弱勢婦女與二度就業之經濟脆弱性：</w:t>
      </w:r>
    </w:p>
    <w:p w14:paraId="71346576" w14:textId="47AC2C9C" w:rsidR="00E6211E" w:rsidRDefault="00E6211E" w:rsidP="00E6211E">
      <w:pPr>
        <w:pStyle w:val="a9"/>
        <w:widowControl/>
        <w:spacing w:after="100" w:afterAutospacing="1" w:line="240" w:lineRule="auto"/>
        <w:ind w:left="240"/>
        <w:rPr>
          <w:rFonts w:ascii="標楷體" w:eastAsia="標楷體" w:hAnsi="標楷體" w:cs="Arial"/>
          <w:kern w:val="0"/>
          <w14:ligatures w14:val="none"/>
        </w:rPr>
      </w:pPr>
      <w:r w:rsidRPr="00E6211E">
        <w:rPr>
          <w:rFonts w:ascii="標楷體" w:eastAsia="標楷體" w:hAnsi="標楷體" w:cs="Arial" w:hint="eastAsia"/>
          <w:kern w:val="0"/>
          <w14:ligatures w14:val="none"/>
        </w:rPr>
        <w:t>數據現況：依據勞動部及行政院主計總處最新統計，臺東縣女性勞動參與率長期低於全國平均（全台女性平均約 51.5%，臺東縣則常年滯留在 48%~49% 之間）。其中，高達近六成未參與勞動之女性，其主要原因係承擔家庭照顧責任（育兒、照顧失能/高齡長者），致使二度就業婦女重返職場面臨實質障礙。</w:t>
      </w:r>
    </w:p>
    <w:p w14:paraId="0EE92D42" w14:textId="39135A72" w:rsidR="00E6211E" w:rsidRPr="00E6211E" w:rsidRDefault="00E6211E" w:rsidP="00E6211E">
      <w:pPr>
        <w:pStyle w:val="a9"/>
        <w:widowControl/>
        <w:spacing w:after="100" w:afterAutospacing="1" w:line="240" w:lineRule="auto"/>
        <w:ind w:left="240"/>
        <w:rPr>
          <w:rFonts w:ascii="標楷體" w:eastAsia="標楷體" w:hAnsi="標楷體" w:cs="Arial"/>
          <w:kern w:val="0"/>
          <w14:ligatures w14:val="none"/>
        </w:rPr>
      </w:pPr>
      <w:r>
        <w:rPr>
          <w:rFonts w:ascii="標楷體" w:eastAsia="標楷體" w:hAnsi="標楷體" w:cs="Arial" w:hint="eastAsia"/>
          <w:noProof/>
          <w:kern w:val="0"/>
        </w:rPr>
        <w:lastRenderedPageBreak/>
        <w:drawing>
          <wp:inline distT="0" distB="0" distL="0" distR="0" wp14:anchorId="36819916" wp14:editId="2D102C47">
            <wp:extent cx="4970773" cy="2371725"/>
            <wp:effectExtent l="0" t="0" r="1905" b="0"/>
            <wp:docPr id="112522025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20251" name="圖片 1125220251"/>
                    <pic:cNvPicPr/>
                  </pic:nvPicPr>
                  <pic:blipFill>
                    <a:blip r:embed="rId9">
                      <a:extLst>
                        <a:ext uri="{28A0092B-C50C-407E-A947-70E740481C1C}">
                          <a14:useLocalDpi xmlns:a14="http://schemas.microsoft.com/office/drawing/2010/main" val="0"/>
                        </a:ext>
                      </a:extLst>
                    </a:blip>
                    <a:stretch>
                      <a:fillRect/>
                    </a:stretch>
                  </pic:blipFill>
                  <pic:spPr>
                    <a:xfrm>
                      <a:off x="0" y="0"/>
                      <a:ext cx="4987132" cy="2379530"/>
                    </a:xfrm>
                    <a:prstGeom prst="rect">
                      <a:avLst/>
                    </a:prstGeom>
                  </pic:spPr>
                </pic:pic>
              </a:graphicData>
            </a:graphic>
          </wp:inline>
        </w:drawing>
      </w:r>
    </w:p>
    <w:p w14:paraId="6BFDC5A6" w14:textId="1C439DBB" w:rsidR="00E6211E" w:rsidRDefault="00E6211E" w:rsidP="00E6211E">
      <w:pPr>
        <w:pStyle w:val="a9"/>
        <w:widowControl/>
        <w:spacing w:after="100" w:afterAutospacing="1" w:line="240" w:lineRule="auto"/>
        <w:ind w:left="240"/>
        <w:rPr>
          <w:rFonts w:ascii="標楷體" w:eastAsia="標楷體" w:hAnsi="標楷體" w:cs="Arial"/>
          <w:kern w:val="0"/>
          <w14:ligatures w14:val="none"/>
        </w:rPr>
      </w:pPr>
      <w:r w:rsidRPr="00E6211E">
        <w:rPr>
          <w:rFonts w:ascii="標楷體" w:eastAsia="標楷體" w:hAnsi="標楷體" w:cs="Arial" w:hint="eastAsia"/>
          <w:kern w:val="0"/>
          <w14:ligatures w14:val="none"/>
        </w:rPr>
        <w:t>在地現況剖析：臺東在地產業結構以服務業與農業為主，傳統職場多要求 8 小時全職班表。然而，弱勢婦女與單親媽媽的需求是**「高度碎片化、時段可彈性調整」**的微型工作，以避開早晚接送孩子與照顧家庭的黃金時段。</w:t>
      </w:r>
    </w:p>
    <w:p w14:paraId="4584EEFC" w14:textId="77777777" w:rsidR="00E6211E" w:rsidRPr="00E6211E" w:rsidRDefault="00E6211E" w:rsidP="00E6211E">
      <w:pPr>
        <w:pStyle w:val="a9"/>
        <w:widowControl/>
        <w:spacing w:after="100" w:afterAutospacing="1" w:line="240" w:lineRule="auto"/>
        <w:ind w:left="240"/>
        <w:rPr>
          <w:rFonts w:ascii="標楷體" w:eastAsia="標楷體" w:hAnsi="標楷體" w:cs="Arial"/>
          <w:kern w:val="0"/>
          <w14:ligatures w14:val="none"/>
        </w:rPr>
      </w:pPr>
    </w:p>
    <w:p w14:paraId="01946D18" w14:textId="77777777" w:rsidR="00E6211E" w:rsidRPr="00E6211E" w:rsidRDefault="00E6211E" w:rsidP="00E6211E">
      <w:pPr>
        <w:pStyle w:val="a9"/>
        <w:widowControl/>
        <w:spacing w:after="100" w:afterAutospacing="1" w:line="240" w:lineRule="auto"/>
        <w:ind w:left="240"/>
        <w:rPr>
          <w:rFonts w:ascii="標楷體" w:eastAsia="標楷體" w:hAnsi="標楷體" w:cs="Arial"/>
          <w:kern w:val="0"/>
          <w14:ligatures w14:val="none"/>
        </w:rPr>
      </w:pPr>
      <w:r w:rsidRPr="00E6211E">
        <w:rPr>
          <w:rFonts w:ascii="標楷體" w:eastAsia="標楷體" w:hAnsi="標楷體" w:cs="Arial" w:hint="eastAsia"/>
          <w:kern w:val="0"/>
          <w14:ligatures w14:val="none"/>
        </w:rPr>
        <w:t>傳統選擇之侷限（為何非外送平台）：一般外送平台雖具彈性，但要求自備良好車況機車、承擔高交通職災風險，且主要單量集中於餐期（正好與婦女備餐及照顧時間重疊）。此外，外送屬純體力消耗，無法累積帶得走的職涯技能。</w:t>
      </w:r>
    </w:p>
    <w:p w14:paraId="3629D89C" w14:textId="77777777" w:rsidR="00E6211E" w:rsidRPr="00E6211E" w:rsidRDefault="00E6211E" w:rsidP="00E6211E">
      <w:pPr>
        <w:pStyle w:val="a9"/>
        <w:widowControl/>
        <w:spacing w:after="100" w:afterAutospacing="1" w:line="240" w:lineRule="auto"/>
        <w:ind w:left="240"/>
        <w:rPr>
          <w:rFonts w:ascii="標楷體" w:eastAsia="標楷體" w:hAnsi="標楷體" w:cs="Arial"/>
          <w:kern w:val="0"/>
          <w14:ligatures w14:val="none"/>
        </w:rPr>
      </w:pPr>
    </w:p>
    <w:p w14:paraId="28733A40" w14:textId="77777777" w:rsidR="00E6211E" w:rsidRDefault="00E6211E" w:rsidP="00E6211E">
      <w:pPr>
        <w:pStyle w:val="a9"/>
        <w:widowControl/>
        <w:spacing w:after="100" w:afterAutospacing="1" w:line="240" w:lineRule="auto"/>
        <w:ind w:left="240"/>
        <w:rPr>
          <w:rFonts w:ascii="標楷體" w:eastAsia="標楷體" w:hAnsi="標楷體" w:cs="Arial"/>
          <w:kern w:val="0"/>
          <w14:ligatures w14:val="none"/>
        </w:rPr>
      </w:pPr>
      <w:r w:rsidRPr="00E6211E">
        <w:rPr>
          <w:rFonts w:ascii="標楷體" w:eastAsia="標楷體" w:hAnsi="標楷體" w:cs="Arial" w:hint="eastAsia"/>
          <w:kern w:val="0"/>
          <w14:ligatures w14:val="none"/>
        </w:rPr>
        <w:t>計畫之回應解方：本計畫透過「舒肥加工 SOP」與「管家級清潔」標準化培訓，提供無車輛裝備門檻、時間高度彈性之在地微型派單，賦予弱勢婦女具備市場競爭力之專業技能與實質薪資，達到真正自立脫貧之目標。</w:t>
      </w:r>
      <w:r w:rsidR="009E4A28" w:rsidRPr="009E4A28">
        <w:rPr>
          <w:rFonts w:ascii="標楷體" w:eastAsia="標楷體" w:hAnsi="標楷體" w:cs="Arial" w:hint="eastAsia"/>
          <w:kern w:val="0"/>
          <w14:ligatures w14:val="none"/>
        </w:rPr>
        <w:t xml:space="preserve"> </w:t>
      </w:r>
    </w:p>
    <w:p w14:paraId="77032D20" w14:textId="6952CC44" w:rsidR="009E4A28" w:rsidRDefault="009E4A28" w:rsidP="00E6211E">
      <w:pPr>
        <w:pStyle w:val="a9"/>
        <w:widowControl/>
        <w:spacing w:after="100" w:afterAutospacing="1" w:line="240" w:lineRule="auto"/>
        <w:ind w:left="240"/>
        <w:rPr>
          <w:rFonts w:ascii="標楷體" w:eastAsia="標楷體" w:hAnsi="標楷體" w:cs="Arial"/>
          <w:kern w:val="0"/>
          <w14:ligatures w14:val="none"/>
        </w:rPr>
      </w:pPr>
      <w:r w:rsidRPr="009E4A28">
        <w:rPr>
          <w:rFonts w:ascii="標楷體" w:eastAsia="標楷體" w:hAnsi="標楷體" w:cs="Arial" w:hint="eastAsia"/>
          <w:kern w:val="0"/>
          <w14:ligatures w14:val="none"/>
        </w:rPr>
        <w:t xml:space="preserve"> </w:t>
      </w:r>
    </w:p>
    <w:p w14:paraId="72B36050" w14:textId="44A2623D" w:rsidR="009E4A28" w:rsidRPr="000628EC" w:rsidRDefault="009E4A28" w:rsidP="009E4A28">
      <w:pPr>
        <w:pStyle w:val="a9"/>
        <w:widowControl/>
        <w:numPr>
          <w:ilvl w:val="0"/>
          <w:numId w:val="10"/>
        </w:numPr>
        <w:spacing w:after="100" w:afterAutospacing="1" w:line="240" w:lineRule="auto"/>
        <w:rPr>
          <w:rFonts w:ascii="標楷體" w:eastAsia="標楷體" w:hAnsi="標楷體" w:cs="Arial"/>
          <w:b/>
          <w:bCs/>
          <w:kern w:val="0"/>
          <w14:ligatures w14:val="none"/>
        </w:rPr>
      </w:pPr>
      <w:r w:rsidRPr="000628EC">
        <w:rPr>
          <w:rFonts w:ascii="標楷體" w:eastAsia="標楷體" w:hAnsi="標楷體" w:cs="Arial" w:hint="eastAsia"/>
          <w:b/>
          <w:bCs/>
          <w:kern w:val="0"/>
          <w14:ligatures w14:val="none"/>
        </w:rPr>
        <w:t>新住民族群之跨文化隔閡與數位落差：</w:t>
      </w:r>
    </w:p>
    <w:p w14:paraId="34E68E9C" w14:textId="77777777" w:rsidR="009E4A28" w:rsidRDefault="009E4A28" w:rsidP="009E4A28">
      <w:pPr>
        <w:pStyle w:val="a9"/>
        <w:widowControl/>
        <w:spacing w:after="100" w:afterAutospacing="1" w:line="240" w:lineRule="auto"/>
        <w:ind w:left="240"/>
        <w:rPr>
          <w:rFonts w:ascii="標楷體" w:eastAsia="標楷體" w:hAnsi="標楷體" w:cs="Arial"/>
          <w:kern w:val="0"/>
          <w14:ligatures w14:val="none"/>
        </w:rPr>
      </w:pPr>
      <w:r w:rsidRPr="009E4A28">
        <w:rPr>
          <w:rFonts w:ascii="標楷體" w:eastAsia="標楷體" w:hAnsi="標楷體" w:cs="Arial" w:hint="eastAsia"/>
          <w:kern w:val="0"/>
          <w14:ligatures w14:val="none"/>
        </w:rPr>
        <w:t>數據現況：臺東縣內新住民人口已逾 4,500 人，為在地文化多元性之重要組成。</w:t>
      </w:r>
    </w:p>
    <w:p w14:paraId="50CC21F7" w14:textId="77777777" w:rsidR="009D2B4C" w:rsidRDefault="009E4A28" w:rsidP="009E4A28">
      <w:pPr>
        <w:pStyle w:val="a9"/>
        <w:widowControl/>
        <w:spacing w:after="100" w:afterAutospacing="1" w:line="240" w:lineRule="auto"/>
        <w:ind w:left="240"/>
        <w:rPr>
          <w:rFonts w:ascii="標楷體" w:eastAsia="標楷體" w:hAnsi="標楷體" w:cs="Arial"/>
          <w:kern w:val="0"/>
          <w14:ligatures w14:val="none"/>
        </w:rPr>
      </w:pPr>
      <w:r w:rsidRPr="009E4A28">
        <w:rPr>
          <w:rFonts w:ascii="標楷體" w:eastAsia="標楷體" w:hAnsi="標楷體" w:cs="Arial" w:hint="eastAsia"/>
          <w:kern w:val="0"/>
          <w14:ligatures w14:val="none"/>
        </w:rPr>
        <w:t xml:space="preserve">現況剖析：新住民在社區中常缺乏展現多元文化價值之實體平台；同時，中高齡新住民及長者普遍面臨數位工具使用障礙（如行動支付、地圖導航應用），形成社區生活資訊之平權落差。  </w:t>
      </w:r>
    </w:p>
    <w:p w14:paraId="5EBE3841" w14:textId="77777777" w:rsidR="00E6211E" w:rsidRDefault="00E6211E" w:rsidP="009E4A28">
      <w:pPr>
        <w:pStyle w:val="a9"/>
        <w:widowControl/>
        <w:spacing w:after="100" w:afterAutospacing="1" w:line="240" w:lineRule="auto"/>
        <w:ind w:left="240"/>
        <w:rPr>
          <w:rFonts w:ascii="標楷體" w:eastAsia="標楷體" w:hAnsi="標楷體" w:cs="Arial"/>
          <w:kern w:val="0"/>
          <w14:ligatures w14:val="none"/>
        </w:rPr>
      </w:pPr>
    </w:p>
    <w:p w14:paraId="331FA13F" w14:textId="5F79AC60" w:rsidR="009D2B4C" w:rsidRPr="000628EC" w:rsidRDefault="009E4A28" w:rsidP="009D2B4C">
      <w:pPr>
        <w:pStyle w:val="a9"/>
        <w:widowControl/>
        <w:numPr>
          <w:ilvl w:val="0"/>
          <w:numId w:val="10"/>
        </w:numPr>
        <w:spacing w:after="100" w:afterAutospacing="1" w:line="240" w:lineRule="auto"/>
        <w:rPr>
          <w:rFonts w:ascii="標楷體" w:eastAsia="標楷體" w:hAnsi="標楷體" w:cs="Arial"/>
          <w:b/>
          <w:bCs/>
          <w:kern w:val="0"/>
          <w14:ligatures w14:val="none"/>
        </w:rPr>
      </w:pPr>
      <w:r w:rsidRPr="000628EC">
        <w:rPr>
          <w:rFonts w:ascii="標楷體" w:eastAsia="標楷體" w:hAnsi="標楷體" w:cs="Arial" w:hint="eastAsia"/>
          <w:b/>
          <w:bCs/>
          <w:kern w:val="0"/>
          <w14:ligatures w14:val="none"/>
        </w:rPr>
        <w:t>傳統社福計畫之資源依賴與永續困境：</w:t>
      </w:r>
    </w:p>
    <w:p w14:paraId="063C19C8" w14:textId="1094AF8E" w:rsidR="000F18A9" w:rsidRPr="009D2B4C" w:rsidRDefault="009E4A28" w:rsidP="009D2B4C">
      <w:pPr>
        <w:pStyle w:val="a9"/>
        <w:widowControl/>
        <w:spacing w:after="100" w:afterAutospacing="1" w:line="240" w:lineRule="auto"/>
        <w:ind w:left="240"/>
        <w:rPr>
          <w:rFonts w:ascii="標楷體" w:eastAsia="標楷體" w:hAnsi="標楷體" w:cs="Arial"/>
          <w:kern w:val="0"/>
          <w14:ligatures w14:val="none"/>
        </w:rPr>
      </w:pPr>
      <w:r w:rsidRPr="009D2B4C">
        <w:rPr>
          <w:rFonts w:ascii="標楷體" w:eastAsia="標楷體" w:hAnsi="標楷體" w:cs="Arial" w:hint="eastAsia"/>
          <w:kern w:val="0"/>
          <w14:ligatures w14:val="none"/>
        </w:rPr>
        <w:t>現況剖析：過去社區方案多高度仰賴政府全額補助，普遍缺乏商業運作思維與產業效益。計畫期滿後資源一旦中斷，組織即面臨運作停擺，難以建立可自我循環之在地共生經濟</w:t>
      </w:r>
      <w:r w:rsidR="000F18A9" w:rsidRPr="009D2B4C">
        <w:rPr>
          <w:rFonts w:ascii="標楷體" w:eastAsia="標楷體" w:hAnsi="標楷體" w:cs="Arial" w:hint="eastAsia"/>
          <w:kern w:val="0"/>
          <w14:ligatures w14:val="none"/>
        </w:rPr>
        <w:t xml:space="preserve">。  </w:t>
      </w:r>
    </w:p>
    <w:p w14:paraId="2904359B" w14:textId="77777777" w:rsidR="009D2B4C" w:rsidRDefault="000F18A9" w:rsidP="00F9723B">
      <w:pPr>
        <w:widowControl/>
        <w:spacing w:after="100" w:afterAutospacing="1" w:line="240" w:lineRule="auto"/>
        <w:rPr>
          <w:rFonts w:ascii="標楷體" w:eastAsia="標楷體" w:hAnsi="標楷體" w:cs="Arial"/>
          <w:kern w:val="0"/>
          <w14:ligatures w14:val="none"/>
        </w:rPr>
      </w:pPr>
      <w:r w:rsidRPr="000F18A9">
        <w:rPr>
          <w:rFonts w:ascii="標楷體" w:eastAsia="標楷體" w:hAnsi="標楷體" w:cs="Arial" w:hint="eastAsia"/>
          <w:kern w:val="0"/>
          <w14:ligatures w14:val="none"/>
        </w:rPr>
        <w:lastRenderedPageBreak/>
        <w:t xml:space="preserve">（三） 社區福利需求回應（精準對接面向五：福利族群自立增能）面對上述數據反映的結構性困境，社區亟需一個能對接「實務技能培力」、「彈性派單創收」 與 「微型生活互助」 的複合型共生基地。  </w:t>
      </w:r>
    </w:p>
    <w:p w14:paraId="287E138E" w14:textId="77777777" w:rsidR="009D2B4C" w:rsidRDefault="000F18A9" w:rsidP="00F9723B">
      <w:pPr>
        <w:widowControl/>
        <w:spacing w:after="100" w:afterAutospacing="1" w:line="240" w:lineRule="auto"/>
        <w:rPr>
          <w:rFonts w:ascii="標楷體" w:eastAsia="標楷體" w:hAnsi="標楷體" w:cs="Arial"/>
          <w:kern w:val="0"/>
          <w14:ligatures w14:val="none"/>
        </w:rPr>
      </w:pPr>
      <w:r w:rsidRPr="000F18A9">
        <w:rPr>
          <w:rFonts w:ascii="標楷體" w:eastAsia="標楷體" w:hAnsi="標楷體" w:cs="Arial" w:hint="eastAsia"/>
          <w:kern w:val="0"/>
          <w14:ligatures w14:val="none"/>
        </w:rPr>
        <w:t xml:space="preserve">技能與脫貧：透過「舒肥加工 SOP」與「管家級清潔」培訓，讓弱勢婦女與新住民掌握具備市場價值的專業技能，並銜接商業派單，實現自立脫貧。  </w:t>
      </w:r>
    </w:p>
    <w:p w14:paraId="382119A6" w14:textId="218939E0" w:rsidR="000F18A9" w:rsidRDefault="000F18A9" w:rsidP="00F9723B">
      <w:pPr>
        <w:widowControl/>
        <w:spacing w:after="100" w:afterAutospacing="1" w:line="240" w:lineRule="auto"/>
        <w:rPr>
          <w:rFonts w:ascii="標楷體" w:eastAsia="標楷體" w:hAnsi="標楷體" w:cs="Arial"/>
          <w:kern w:val="0"/>
          <w14:ligatures w14:val="none"/>
        </w:rPr>
      </w:pPr>
      <w:r w:rsidRPr="000F18A9">
        <w:rPr>
          <w:rFonts w:ascii="標楷體" w:eastAsia="標楷體" w:hAnsi="標楷體" w:cs="Arial" w:hint="eastAsia"/>
          <w:kern w:val="0"/>
          <w14:ligatures w14:val="none"/>
        </w:rPr>
        <w:t xml:space="preserve">互助與尊嚴：透過「LINE 數位共生點數存折」，讓社區長者與夥伴能以值班、代倒垃圾等微型勞務換取點數與空間使用權，將「被照顧者」翻轉為「社區貢獻者」。  </w:t>
      </w:r>
    </w:p>
    <w:p w14:paraId="4DB12C83" w14:textId="07C0E583" w:rsidR="00F9723B" w:rsidRPr="00F9723B" w:rsidRDefault="000F18A9" w:rsidP="00F9723B">
      <w:pPr>
        <w:widowControl/>
        <w:spacing w:after="100" w:afterAutospacing="1" w:line="240" w:lineRule="auto"/>
        <w:rPr>
          <w:rFonts w:ascii="標楷體" w:eastAsia="標楷體" w:hAnsi="標楷體" w:cs="Arial"/>
          <w:kern w:val="0"/>
          <w14:ligatures w14:val="none"/>
        </w:rPr>
      </w:pPr>
      <w:r w:rsidRPr="000F18A9">
        <w:rPr>
          <w:rFonts w:ascii="標楷體" w:eastAsia="標楷體" w:hAnsi="標楷體" w:cs="Arial" w:hint="eastAsia"/>
          <w:kern w:val="0"/>
          <w14:ligatures w14:val="none"/>
        </w:rPr>
        <w:t>（四） 創新解決方案與預期改變本計畫以「家宅」（原國立臺東大學洪文珍教授故居）1~3 樓為實體共生基地，結合在地企業（寶桑物流生活商行）之 CSR 資源，建構「公共互助軌（時間換空間）」與「生產創收軌（技能換薪資）」雙軌機制。以免除公費依賴的自立模式，帶動社區共生的多元生命力，打造共享共融的社區生活環境</w:t>
      </w:r>
      <w:r w:rsidR="00F9723B" w:rsidRPr="00F9723B">
        <w:rPr>
          <w:rFonts w:ascii="標楷體" w:eastAsia="標楷體" w:hAnsi="標楷體" w:cs="Arial"/>
          <w:kern w:val="0"/>
          <w14:ligatures w14:val="none"/>
        </w:rPr>
        <w:t>。</w:t>
      </w:r>
    </w:p>
    <w:p w14:paraId="210576D5" w14:textId="77777777" w:rsidR="00F9723B" w:rsidRPr="00F9723B" w:rsidRDefault="00F9723B" w:rsidP="00F9723B">
      <w:pPr>
        <w:widowControl/>
        <w:spacing w:after="100" w:afterAutospacing="1" w:line="240" w:lineRule="auto"/>
        <w:rPr>
          <w:rFonts w:ascii="標楷體" w:eastAsia="標楷體" w:hAnsi="標楷體" w:cs="Arial"/>
          <w:kern w:val="0"/>
          <w:sz w:val="28"/>
          <w:szCs w:val="28"/>
          <w14:ligatures w14:val="none"/>
        </w:rPr>
      </w:pPr>
      <w:r w:rsidRPr="00F9723B">
        <w:rPr>
          <w:rFonts w:ascii="標楷體" w:eastAsia="標楷體" w:hAnsi="標楷體" w:cs="Arial"/>
          <w:b/>
          <w:bCs/>
          <w:kern w:val="0"/>
          <w:sz w:val="28"/>
          <w:szCs w:val="28"/>
          <w14:ligatures w14:val="none"/>
        </w:rPr>
        <w:t>三、 指導單位、申請單位</w:t>
      </w:r>
    </w:p>
    <w:p w14:paraId="69AC89AA" w14:textId="77777777" w:rsidR="00F9723B" w:rsidRPr="00F9723B" w:rsidRDefault="00F9723B" w:rsidP="00F9723B">
      <w:pPr>
        <w:widowControl/>
        <w:numPr>
          <w:ilvl w:val="0"/>
          <w:numId w:val="2"/>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指導單位</w:t>
      </w:r>
      <w:r w:rsidRPr="00F9723B">
        <w:rPr>
          <w:rFonts w:ascii="標楷體" w:eastAsia="標楷體" w:hAnsi="標楷體" w:cs="Arial"/>
          <w:kern w:val="0"/>
          <w14:ligatures w14:val="none"/>
        </w:rPr>
        <w:t>：臺東縣政府</w:t>
      </w:r>
    </w:p>
    <w:p w14:paraId="1B2A391E" w14:textId="17A44EE0" w:rsidR="00F9723B" w:rsidRPr="00F9723B" w:rsidRDefault="00F9723B" w:rsidP="00F9723B">
      <w:pPr>
        <w:widowControl/>
        <w:numPr>
          <w:ilvl w:val="0"/>
          <w:numId w:val="2"/>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申請單位</w:t>
      </w:r>
      <w:r w:rsidRPr="00F9723B">
        <w:rPr>
          <w:rFonts w:ascii="標楷體" w:eastAsia="標楷體" w:hAnsi="標楷體" w:cs="Arial"/>
          <w:kern w:val="0"/>
          <w14:ligatures w14:val="none"/>
        </w:rPr>
        <w:t>：山海孩子協會（由蔡文理 理事長督導統籌）</w:t>
      </w:r>
    </w:p>
    <w:p w14:paraId="3DDDFF20" w14:textId="77777777" w:rsidR="00F9723B" w:rsidRPr="00F9723B" w:rsidRDefault="00F9723B" w:rsidP="00F9723B">
      <w:pPr>
        <w:widowControl/>
        <w:numPr>
          <w:ilvl w:val="0"/>
          <w:numId w:val="2"/>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計畫執行地點</w:t>
      </w:r>
      <w:r w:rsidRPr="00F9723B">
        <w:rPr>
          <w:rFonts w:ascii="標楷體" w:eastAsia="標楷體" w:hAnsi="標楷體" w:cs="Arial"/>
          <w:kern w:val="0"/>
          <w14:ligatures w14:val="none"/>
        </w:rPr>
        <w:t>：臺東縣臺東市正氣北路 166 巷 90 號「家宅」（原國立臺東大學洪文珍教授故居）</w:t>
      </w:r>
    </w:p>
    <w:p w14:paraId="0891568E" w14:textId="157293A9" w:rsidR="00F9723B" w:rsidRPr="00F9723B" w:rsidRDefault="00F9723B" w:rsidP="00F9723B">
      <w:pPr>
        <w:widowControl/>
        <w:numPr>
          <w:ilvl w:val="0"/>
          <w:numId w:val="2"/>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單位角色定位與公私協力聲明</w:t>
      </w:r>
      <w:r w:rsidRPr="00F9723B">
        <w:rPr>
          <w:rFonts w:ascii="標楷體" w:eastAsia="標楷體" w:hAnsi="標楷體" w:cs="Arial"/>
          <w:kern w:val="0"/>
          <w14:ligatures w14:val="none"/>
        </w:rPr>
        <w:t>：本計畫由「山海孩子協會」作為主責提案與執行單位，負責社福資源整合、弱勢關懷與社區培力。在地企業「寶桑物流生活商行」則作為本計畫之「協力企業（CSR）」，無償讓利提供在地生鮮供應鏈、物流派單資源與末端銷售管道。此「非營利組織 ＋ 在地企業」之公私協力模式，徹底落實利益迴避，確保公務補助款全數用於社區公益。</w:t>
      </w:r>
    </w:p>
    <w:p w14:paraId="4AB23697" w14:textId="77777777" w:rsidR="00F9723B" w:rsidRPr="00F9723B" w:rsidRDefault="00F9723B" w:rsidP="00F9723B">
      <w:pPr>
        <w:widowControl/>
        <w:spacing w:after="100" w:afterAutospacing="1" w:line="240" w:lineRule="auto"/>
        <w:rPr>
          <w:rFonts w:ascii="標楷體" w:eastAsia="標楷體" w:hAnsi="標楷體" w:cs="Arial"/>
          <w:kern w:val="0"/>
          <w:sz w:val="28"/>
          <w:szCs w:val="28"/>
          <w14:ligatures w14:val="none"/>
        </w:rPr>
      </w:pPr>
      <w:r w:rsidRPr="00F9723B">
        <w:rPr>
          <w:rFonts w:ascii="標楷體" w:eastAsia="標楷體" w:hAnsi="標楷體" w:cs="Arial"/>
          <w:b/>
          <w:bCs/>
          <w:kern w:val="0"/>
          <w:sz w:val="28"/>
          <w:szCs w:val="28"/>
          <w14:ligatures w14:val="none"/>
        </w:rPr>
        <w:t>四、 計畫目標</w:t>
      </w:r>
    </w:p>
    <w:p w14:paraId="482446A9" w14:textId="77777777" w:rsidR="00066215" w:rsidRDefault="00F9723B" w:rsidP="00F9723B">
      <w:pPr>
        <w:widowControl/>
        <w:numPr>
          <w:ilvl w:val="0"/>
          <w:numId w:val="3"/>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總目標</w:t>
      </w:r>
      <w:r w:rsidRPr="00F9723B">
        <w:rPr>
          <w:rFonts w:ascii="標楷體" w:eastAsia="標楷體" w:hAnsi="標楷體" w:cs="Arial"/>
          <w:kern w:val="0"/>
          <w14:ligatures w14:val="none"/>
        </w:rPr>
        <w:t>：</w:t>
      </w:r>
    </w:p>
    <w:p w14:paraId="31E510C1" w14:textId="612406E3" w:rsidR="00F9723B" w:rsidRPr="00F9723B" w:rsidRDefault="00066215" w:rsidP="00066215">
      <w:pPr>
        <w:widowControl/>
        <w:spacing w:after="100" w:afterAutospacing="1" w:line="240" w:lineRule="auto"/>
        <w:ind w:left="720"/>
        <w:rPr>
          <w:rFonts w:ascii="標楷體" w:eastAsia="標楷體" w:hAnsi="標楷體" w:cs="Arial"/>
          <w:kern w:val="0"/>
          <w14:ligatures w14:val="none"/>
        </w:rPr>
      </w:pPr>
      <w:r w:rsidRPr="00066215">
        <w:rPr>
          <w:rFonts w:ascii="標楷體" w:eastAsia="標楷體" w:hAnsi="標楷體" w:cs="Arial" w:hint="eastAsia"/>
          <w:kern w:val="0"/>
          <w14:ligatures w14:val="none"/>
        </w:rPr>
        <w:t>以正氣北路「家宅」1~3 樓為實體共生基地，建構一套結合「微型生活服務」、「實務技能培力」、「LINE 數位點數交換」與「空間共享」之社區福利互助營運模型。透過「公共互助」與「生產創收」雙軌機制，</w:t>
      </w:r>
      <w:r w:rsidRPr="00066215">
        <w:rPr>
          <w:rFonts w:ascii="標楷體" w:eastAsia="標楷體" w:hAnsi="標楷體" w:cs="Arial" w:hint="eastAsia"/>
          <w:kern w:val="0"/>
          <w14:ligatures w14:val="none"/>
        </w:rPr>
        <w:lastRenderedPageBreak/>
        <w:t>翻轉弱勢族群與高齡者之被動照顧角色，實現「知行合一」之社區自主與永續發展。</w:t>
      </w:r>
      <w:r w:rsidR="00F9723B" w:rsidRPr="00F9723B">
        <w:rPr>
          <w:rFonts w:ascii="標楷體" w:eastAsia="標楷體" w:hAnsi="標楷體" w:cs="Arial"/>
          <w:kern w:val="0"/>
          <w14:ligatures w14:val="none"/>
        </w:rPr>
        <w:t>。</w:t>
      </w:r>
    </w:p>
    <w:p w14:paraId="3BC0840C" w14:textId="77777777" w:rsidR="00F9723B" w:rsidRPr="00F9723B" w:rsidRDefault="00F9723B" w:rsidP="00F9723B">
      <w:pPr>
        <w:widowControl/>
        <w:numPr>
          <w:ilvl w:val="0"/>
          <w:numId w:val="3"/>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具體目標</w:t>
      </w:r>
      <w:r w:rsidRPr="00F9723B">
        <w:rPr>
          <w:rFonts w:ascii="標楷體" w:eastAsia="標楷體" w:hAnsi="標楷體" w:cs="Arial"/>
          <w:kern w:val="0"/>
          <w14:ligatures w14:val="none"/>
        </w:rPr>
        <w:t>：</w:t>
      </w:r>
    </w:p>
    <w:p w14:paraId="511369FB" w14:textId="77777777" w:rsidR="00066215" w:rsidRPr="000628EC" w:rsidRDefault="00066215" w:rsidP="00066215">
      <w:pPr>
        <w:widowControl/>
        <w:numPr>
          <w:ilvl w:val="1"/>
          <w:numId w:val="3"/>
        </w:numPr>
        <w:spacing w:after="100" w:afterAutospacing="1" w:line="240" w:lineRule="auto"/>
        <w:rPr>
          <w:rFonts w:ascii="標楷體" w:eastAsia="標楷體" w:hAnsi="標楷體" w:cs="Arial"/>
          <w:b/>
          <w:bCs/>
          <w:kern w:val="0"/>
          <w14:ligatures w14:val="none"/>
        </w:rPr>
      </w:pPr>
      <w:r w:rsidRPr="000628EC">
        <w:rPr>
          <w:rFonts w:ascii="標楷體" w:eastAsia="標楷體" w:hAnsi="標楷體" w:cs="Arial" w:hint="eastAsia"/>
          <w:b/>
          <w:bCs/>
          <w:kern w:val="0"/>
          <w14:ligatures w14:val="none"/>
        </w:rPr>
        <w:t>建置數位社區互助網絡：</w:t>
      </w:r>
    </w:p>
    <w:p w14:paraId="63968238" w14:textId="70D5B4BF" w:rsidR="00F9723B" w:rsidRPr="00F9723B" w:rsidRDefault="00066215" w:rsidP="00066215">
      <w:pPr>
        <w:widowControl/>
        <w:spacing w:after="100" w:afterAutospacing="1" w:line="240" w:lineRule="auto"/>
        <w:ind w:left="1440"/>
        <w:rPr>
          <w:rFonts w:ascii="標楷體" w:eastAsia="標楷體" w:hAnsi="標楷體" w:cs="Arial"/>
          <w:kern w:val="0"/>
          <w14:ligatures w14:val="none"/>
        </w:rPr>
      </w:pPr>
      <w:r w:rsidRPr="00066215">
        <w:rPr>
          <w:rFonts w:ascii="標楷體" w:eastAsia="標楷體" w:hAnsi="標楷體" w:cs="Arial" w:hint="eastAsia"/>
          <w:kern w:val="0"/>
          <w14:ligatures w14:val="none"/>
        </w:rPr>
        <w:t>建置並上線「LINE 數位共生點數存折」，於 3 個月試辦期內招募至少 30 名社區夥伴（含高齡者、婦女、新住民），投入值班、代倒垃圾、代跑腿等微型社區勞務，達成至少 50 人次以上 之微型生活互助服務</w:t>
      </w:r>
      <w:r w:rsidR="00F9723B" w:rsidRPr="00F9723B">
        <w:rPr>
          <w:rFonts w:ascii="標楷體" w:eastAsia="標楷體" w:hAnsi="標楷體" w:cs="Arial"/>
          <w:kern w:val="0"/>
          <w14:ligatures w14:val="none"/>
        </w:rPr>
        <w:t>。</w:t>
      </w:r>
    </w:p>
    <w:p w14:paraId="1EBAB8C6" w14:textId="77777777" w:rsidR="00066215" w:rsidRPr="000628EC" w:rsidRDefault="00066215" w:rsidP="00066215">
      <w:pPr>
        <w:widowControl/>
        <w:numPr>
          <w:ilvl w:val="1"/>
          <w:numId w:val="3"/>
        </w:numPr>
        <w:spacing w:after="100" w:afterAutospacing="1" w:line="240" w:lineRule="auto"/>
        <w:rPr>
          <w:rFonts w:ascii="標楷體" w:eastAsia="標楷體" w:hAnsi="標楷體" w:cs="Arial"/>
          <w:b/>
          <w:bCs/>
          <w:kern w:val="0"/>
          <w14:ligatures w14:val="none"/>
        </w:rPr>
      </w:pPr>
      <w:r w:rsidRPr="000628EC">
        <w:rPr>
          <w:rFonts w:ascii="標楷體" w:eastAsia="標楷體" w:hAnsi="標楷體" w:cs="Arial" w:hint="eastAsia"/>
          <w:b/>
          <w:bCs/>
          <w:kern w:val="0"/>
          <w14:ligatures w14:val="none"/>
        </w:rPr>
        <w:t>落實福利族群自立增能與技能培力：</w:t>
      </w:r>
    </w:p>
    <w:p w14:paraId="0638FDE6" w14:textId="7FB44292" w:rsidR="00066215" w:rsidRPr="00066215" w:rsidRDefault="00066215" w:rsidP="00066215">
      <w:pPr>
        <w:widowControl/>
        <w:spacing w:after="100" w:afterAutospacing="1" w:line="240" w:lineRule="auto"/>
        <w:ind w:left="1440"/>
        <w:rPr>
          <w:rFonts w:ascii="標楷體" w:eastAsia="標楷體" w:hAnsi="標楷體" w:cs="Arial"/>
          <w:kern w:val="0"/>
          <w14:ligatures w14:val="none"/>
        </w:rPr>
      </w:pPr>
      <w:r w:rsidRPr="00066215">
        <w:rPr>
          <w:rFonts w:ascii="標楷體" w:eastAsia="標楷體" w:hAnsi="標楷體" w:cs="Arial" w:hint="eastAsia"/>
          <w:kern w:val="0"/>
          <w14:ligatures w14:val="none"/>
        </w:rPr>
        <w:t>辦理 2 場具備實體商業派單效益之專業 SOP 實務培訓（【舒肥包加工 SOP 培訓】與【管家級居家清潔實務培訓】），培力至少 15 名在地弱勢婦女、二度就業婦女及新住民 掌握帶得走的專業技能。</w:t>
      </w:r>
    </w:p>
    <w:p w14:paraId="4F3B56B5" w14:textId="77777777" w:rsidR="00066215" w:rsidRPr="000628EC" w:rsidRDefault="00066215" w:rsidP="00066215">
      <w:pPr>
        <w:widowControl/>
        <w:numPr>
          <w:ilvl w:val="1"/>
          <w:numId w:val="3"/>
        </w:numPr>
        <w:spacing w:after="100" w:afterAutospacing="1" w:line="240" w:lineRule="auto"/>
        <w:rPr>
          <w:rFonts w:ascii="標楷體" w:eastAsia="標楷體" w:hAnsi="標楷體" w:cs="Arial"/>
          <w:b/>
          <w:bCs/>
          <w:kern w:val="0"/>
          <w14:ligatures w14:val="none"/>
        </w:rPr>
      </w:pPr>
      <w:r w:rsidRPr="000628EC">
        <w:rPr>
          <w:rFonts w:ascii="標楷體" w:eastAsia="標楷體" w:hAnsi="標楷體" w:cs="Arial" w:hint="eastAsia"/>
          <w:b/>
          <w:bCs/>
          <w:kern w:val="0"/>
          <w14:ligatures w14:val="none"/>
        </w:rPr>
        <w:t>驗證商業派單與實質創收效益：</w:t>
      </w:r>
    </w:p>
    <w:p w14:paraId="200E9196" w14:textId="1B942158" w:rsidR="00F9723B" w:rsidRDefault="00066215" w:rsidP="00066215">
      <w:pPr>
        <w:widowControl/>
        <w:spacing w:after="100" w:afterAutospacing="1" w:line="240" w:lineRule="auto"/>
        <w:ind w:left="1440"/>
        <w:rPr>
          <w:rFonts w:ascii="標楷體" w:eastAsia="標楷體" w:hAnsi="標楷體" w:cs="Arial"/>
          <w:kern w:val="0"/>
          <w14:ligatures w14:val="none"/>
        </w:rPr>
      </w:pPr>
      <w:r w:rsidRPr="00066215">
        <w:rPr>
          <w:rFonts w:ascii="標楷體" w:eastAsia="標楷體" w:hAnsi="標楷體" w:cs="Arial" w:hint="eastAsia"/>
          <w:kern w:val="0"/>
          <w14:ligatures w14:val="none"/>
        </w:rPr>
        <w:t>捨棄無效之紙本研習證書，直接以實質成果為導向——達成 舒肥加工產品實體派單 200 包以上，以及 管家級居家清潔外勤派單 10 場次以上，協助參與夥伴獲取實質微型收入/津貼，建立可自我造血之社區共生經濟模型</w:t>
      </w:r>
      <w:r w:rsidR="00F9723B" w:rsidRPr="00F9723B">
        <w:rPr>
          <w:rFonts w:ascii="標楷體" w:eastAsia="標楷體" w:hAnsi="標楷體" w:cs="Arial"/>
          <w:kern w:val="0"/>
          <w14:ligatures w14:val="none"/>
        </w:rPr>
        <w:t>。</w:t>
      </w:r>
    </w:p>
    <w:p w14:paraId="6FAE3264" w14:textId="7797B34D" w:rsidR="00066215" w:rsidRPr="00F9723B" w:rsidRDefault="00066215" w:rsidP="00066215">
      <w:pPr>
        <w:widowControl/>
        <w:spacing w:after="100" w:afterAutospacing="1" w:line="240" w:lineRule="auto"/>
        <w:rPr>
          <w:rFonts w:ascii="標楷體" w:eastAsia="標楷體" w:hAnsi="標楷體" w:cs="Arial"/>
          <w:kern w:val="0"/>
          <w14:ligatures w14:val="none"/>
        </w:rPr>
      </w:pPr>
      <w:r>
        <w:rPr>
          <w:rFonts w:ascii="標楷體" w:eastAsia="標楷體" w:hAnsi="標楷體" w:cs="Arial" w:hint="eastAsia"/>
          <w:noProof/>
          <w:kern w:val="0"/>
        </w:rPr>
        <w:lastRenderedPageBreak/>
        <w:drawing>
          <wp:inline distT="0" distB="0" distL="0" distR="0" wp14:anchorId="11C6796D" wp14:editId="4D67DFDF">
            <wp:extent cx="5274310" cy="5274310"/>
            <wp:effectExtent l="0" t="0" r="2540" b="2540"/>
            <wp:docPr id="157284026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40269" name="圖片 1572840269"/>
                    <pic:cNvPicPr/>
                  </pic:nvPicPr>
                  <pic:blipFill>
                    <a:blip r:embed="rId10"/>
                    <a:stretch>
                      <a:fillRect/>
                    </a:stretch>
                  </pic:blipFill>
                  <pic:spPr>
                    <a:xfrm>
                      <a:off x="0" y="0"/>
                      <a:ext cx="5274310" cy="5274310"/>
                    </a:xfrm>
                    <a:prstGeom prst="rect">
                      <a:avLst/>
                    </a:prstGeom>
                  </pic:spPr>
                </pic:pic>
              </a:graphicData>
            </a:graphic>
          </wp:inline>
        </w:drawing>
      </w:r>
    </w:p>
    <w:p w14:paraId="69F3E8E7" w14:textId="77777777" w:rsidR="00F9723B" w:rsidRPr="00F9723B" w:rsidRDefault="00F9723B" w:rsidP="00F9723B">
      <w:pPr>
        <w:widowControl/>
        <w:spacing w:after="100" w:afterAutospacing="1" w:line="240" w:lineRule="auto"/>
        <w:rPr>
          <w:rFonts w:ascii="標楷體" w:eastAsia="標楷體" w:hAnsi="標楷體" w:cs="Arial"/>
          <w:kern w:val="0"/>
          <w:sz w:val="28"/>
          <w:szCs w:val="28"/>
          <w14:ligatures w14:val="none"/>
        </w:rPr>
      </w:pPr>
      <w:r w:rsidRPr="00F9723B">
        <w:rPr>
          <w:rFonts w:ascii="標楷體" w:eastAsia="標楷體" w:hAnsi="標楷體" w:cs="Arial"/>
          <w:b/>
          <w:bCs/>
          <w:kern w:val="0"/>
          <w:sz w:val="28"/>
          <w:szCs w:val="28"/>
          <w14:ligatures w14:val="none"/>
        </w:rPr>
        <w:t>五、 社區概況</w:t>
      </w:r>
    </w:p>
    <w:p w14:paraId="4D3AD5B6" w14:textId="0658467E" w:rsidR="00F9723B" w:rsidRDefault="00F9723B" w:rsidP="00F9723B">
      <w:pPr>
        <w:widowControl/>
        <w:numPr>
          <w:ilvl w:val="0"/>
          <w:numId w:val="4"/>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基本資料</w:t>
      </w:r>
      <w:r w:rsidRPr="00F9723B">
        <w:rPr>
          <w:rFonts w:ascii="標楷體" w:eastAsia="標楷體" w:hAnsi="標楷體" w:cs="Arial"/>
          <w:kern w:val="0"/>
          <w14:ligatures w14:val="none"/>
        </w:rPr>
        <w:t>：</w:t>
      </w:r>
      <w:r w:rsidR="005C27C1" w:rsidRPr="005C27C1">
        <w:rPr>
          <w:rFonts w:ascii="標楷體" w:eastAsia="標楷體" w:hAnsi="標楷體" w:cs="Arial" w:hint="eastAsia"/>
          <w:kern w:val="0"/>
          <w14:ligatures w14:val="none"/>
        </w:rPr>
        <w:t>本計畫基地「家宅」位於臺東市正氣北路 166 巷，周邊同時緊鄰台東大學與多所中小學構成的「文教圈」，以及發展較早、高齡人口集中的「傳統住宅區」。此一特殊的地理位置，使基地能夠同時扮演「連結文教資源」與「深入社區服務弱勢」的雙重樞紐角色</w:t>
      </w:r>
      <w:r w:rsidRPr="00F9723B">
        <w:rPr>
          <w:rFonts w:ascii="標楷體" w:eastAsia="標楷體" w:hAnsi="標楷體" w:cs="Arial"/>
          <w:kern w:val="0"/>
          <w14:ligatures w14:val="none"/>
        </w:rPr>
        <w:t>。核心據點「家宅」目前不收費，以共享與公共性為運作核心。</w:t>
      </w:r>
    </w:p>
    <w:p w14:paraId="3287C510" w14:textId="1787632B" w:rsidR="00C92136" w:rsidRDefault="00C92136" w:rsidP="00C92136">
      <w:pPr>
        <w:widowControl/>
        <w:spacing w:after="100" w:afterAutospacing="1" w:line="240" w:lineRule="auto"/>
        <w:ind w:left="720"/>
        <w:rPr>
          <w:rFonts w:ascii="標楷體" w:eastAsia="標楷體" w:hAnsi="標楷體" w:cs="Arial"/>
          <w:kern w:val="0"/>
          <w14:ligatures w14:val="none"/>
        </w:rPr>
      </w:pPr>
      <w:r>
        <w:rPr>
          <w:rFonts w:ascii="標楷體" w:eastAsia="標楷體" w:hAnsi="標楷體" w:cs="Arial" w:hint="eastAsia"/>
          <w:noProof/>
          <w:kern w:val="0"/>
        </w:rPr>
        <w:lastRenderedPageBreak/>
        <w:drawing>
          <wp:inline distT="0" distB="0" distL="0" distR="0" wp14:anchorId="3FF4369F" wp14:editId="1FF71EBC">
            <wp:extent cx="5274310" cy="4254500"/>
            <wp:effectExtent l="0" t="0" r="2540" b="0"/>
            <wp:docPr id="182402015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20158" name="圖片 1824020158"/>
                    <pic:cNvPicPr/>
                  </pic:nvPicPr>
                  <pic:blipFill>
                    <a:blip r:embed="rId11">
                      <a:extLst>
                        <a:ext uri="{28A0092B-C50C-407E-A947-70E740481C1C}">
                          <a14:useLocalDpi xmlns:a14="http://schemas.microsoft.com/office/drawing/2010/main" val="0"/>
                        </a:ext>
                      </a:extLst>
                    </a:blip>
                    <a:stretch>
                      <a:fillRect/>
                    </a:stretch>
                  </pic:blipFill>
                  <pic:spPr>
                    <a:xfrm>
                      <a:off x="0" y="0"/>
                      <a:ext cx="5274310" cy="4254500"/>
                    </a:xfrm>
                    <a:prstGeom prst="rect">
                      <a:avLst/>
                    </a:prstGeom>
                  </pic:spPr>
                </pic:pic>
              </a:graphicData>
            </a:graphic>
          </wp:inline>
        </w:drawing>
      </w:r>
    </w:p>
    <w:p w14:paraId="792CCD5D" w14:textId="3C10C8A0" w:rsidR="00C92136" w:rsidRDefault="00C92136" w:rsidP="00C92136">
      <w:pPr>
        <w:widowControl/>
        <w:spacing w:after="100" w:afterAutospacing="1" w:line="240" w:lineRule="auto"/>
        <w:ind w:left="720"/>
        <w:rPr>
          <w:rFonts w:ascii="標楷體" w:eastAsia="標楷體" w:hAnsi="標楷體" w:cs="Arial"/>
          <w:kern w:val="0"/>
          <w14:ligatures w14:val="none"/>
        </w:rPr>
      </w:pPr>
      <w:r>
        <w:rPr>
          <w:rFonts w:ascii="標楷體" w:eastAsia="標楷體" w:hAnsi="標楷體" w:cs="Arial" w:hint="eastAsia"/>
          <w:noProof/>
          <w:kern w:val="0"/>
        </w:rPr>
        <w:drawing>
          <wp:inline distT="0" distB="0" distL="0" distR="0" wp14:anchorId="6DD4740B" wp14:editId="76379AD4">
            <wp:extent cx="2386964" cy="1790367"/>
            <wp:effectExtent l="0" t="0" r="0" b="635"/>
            <wp:docPr id="319748187"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48187" name="圖片 3197481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14106" cy="1810725"/>
                    </a:xfrm>
                    <a:prstGeom prst="rect">
                      <a:avLst/>
                    </a:prstGeom>
                  </pic:spPr>
                </pic:pic>
              </a:graphicData>
            </a:graphic>
          </wp:inline>
        </w:drawing>
      </w:r>
      <w:r>
        <w:rPr>
          <w:rFonts w:ascii="標楷體" w:eastAsia="標楷體" w:hAnsi="標楷體" w:cs="Arial" w:hint="eastAsia"/>
          <w:noProof/>
          <w:kern w:val="0"/>
        </w:rPr>
        <w:drawing>
          <wp:inline distT="0" distB="0" distL="0" distR="0" wp14:anchorId="6AED6DCD" wp14:editId="588B61E6">
            <wp:extent cx="2381250" cy="1786082"/>
            <wp:effectExtent l="0" t="0" r="0" b="5080"/>
            <wp:docPr id="2127058406"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58406" name="圖片 212705840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38920" cy="1829338"/>
                    </a:xfrm>
                    <a:prstGeom prst="rect">
                      <a:avLst/>
                    </a:prstGeom>
                  </pic:spPr>
                </pic:pic>
              </a:graphicData>
            </a:graphic>
          </wp:inline>
        </w:drawing>
      </w:r>
    </w:p>
    <w:p w14:paraId="3D0A1A02" w14:textId="7DDB4EEB" w:rsidR="00C92136" w:rsidRDefault="00C92136" w:rsidP="00C92136">
      <w:pPr>
        <w:widowControl/>
        <w:spacing w:after="100" w:afterAutospacing="1" w:line="240" w:lineRule="auto"/>
        <w:ind w:left="720"/>
        <w:rPr>
          <w:rFonts w:ascii="標楷體" w:eastAsia="標楷體" w:hAnsi="標楷體" w:cs="Arial"/>
          <w:kern w:val="0"/>
          <w14:ligatures w14:val="none"/>
        </w:rPr>
      </w:pPr>
      <w:r>
        <w:rPr>
          <w:rFonts w:ascii="標楷體" w:eastAsia="標楷體" w:hAnsi="標楷體" w:cs="Arial" w:hint="eastAsia"/>
          <w:noProof/>
          <w:kern w:val="0"/>
        </w:rPr>
        <w:lastRenderedPageBreak/>
        <w:drawing>
          <wp:inline distT="0" distB="0" distL="0" distR="0" wp14:anchorId="6DDA66F7" wp14:editId="4DC9FA12">
            <wp:extent cx="5274310" cy="3956050"/>
            <wp:effectExtent l="0" t="0" r="2540" b="6350"/>
            <wp:docPr id="1525958745"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58745" name="圖片 152595874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r>
        <w:rPr>
          <w:rFonts w:ascii="標楷體" w:eastAsia="標楷體" w:hAnsi="標楷體" w:cs="Arial" w:hint="eastAsia"/>
          <w:noProof/>
          <w:kern w:val="0"/>
        </w:rPr>
        <w:drawing>
          <wp:inline distT="0" distB="0" distL="0" distR="0" wp14:anchorId="616F912B" wp14:editId="363C9918">
            <wp:extent cx="5274310" cy="3956050"/>
            <wp:effectExtent l="0" t="0" r="2540" b="6350"/>
            <wp:docPr id="1743789856"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89856" name="圖片 174378985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07B5D3E6" w14:textId="11C5A224" w:rsidR="005C27C1" w:rsidRDefault="00385F54" w:rsidP="005C27C1">
      <w:pPr>
        <w:widowControl/>
        <w:spacing w:after="100" w:afterAutospacing="1" w:line="240" w:lineRule="auto"/>
        <w:ind w:left="720"/>
        <w:rPr>
          <w:rFonts w:ascii="標楷體" w:eastAsia="標楷體" w:hAnsi="標楷體" w:cs="Arial"/>
          <w:kern w:val="0"/>
          <w14:ligatures w14:val="none"/>
        </w:rPr>
      </w:pPr>
      <w:r>
        <w:rPr>
          <w:rFonts w:ascii="標楷體" w:eastAsia="標楷體" w:hAnsi="標楷體" w:cs="Arial" w:hint="eastAsia"/>
          <w:kern w:val="0"/>
          <w14:ligatures w14:val="none"/>
        </w:rPr>
        <w:lastRenderedPageBreak/>
        <w:t>(一樓越語教學)</w:t>
      </w:r>
    </w:p>
    <w:p w14:paraId="2325BD9A" w14:textId="766E193A" w:rsidR="00385F54" w:rsidRDefault="00385F54" w:rsidP="005C27C1">
      <w:pPr>
        <w:widowControl/>
        <w:spacing w:after="100" w:afterAutospacing="1" w:line="240" w:lineRule="auto"/>
        <w:ind w:left="720"/>
        <w:rPr>
          <w:rFonts w:ascii="標楷體" w:eastAsia="標楷體" w:hAnsi="標楷體" w:cs="Arial"/>
          <w:kern w:val="0"/>
          <w14:ligatures w14:val="none"/>
        </w:rPr>
      </w:pPr>
      <w:r>
        <w:rPr>
          <w:rFonts w:ascii="標楷體" w:eastAsia="標楷體" w:hAnsi="標楷體" w:cs="Arial" w:hint="eastAsia"/>
          <w:noProof/>
          <w:kern w:val="0"/>
        </w:rPr>
        <w:drawing>
          <wp:inline distT="0" distB="0" distL="0" distR="0" wp14:anchorId="1A89E78C" wp14:editId="3FB19C78">
            <wp:extent cx="5274310" cy="3956050"/>
            <wp:effectExtent l="0" t="0" r="2540" b="6350"/>
            <wp:docPr id="15719202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20210" name="圖片 15719202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r>
        <w:rPr>
          <w:rFonts w:ascii="標楷體" w:eastAsia="標楷體" w:hAnsi="標楷體" w:cs="Arial" w:hint="eastAsia"/>
          <w:noProof/>
          <w:kern w:val="0"/>
        </w:rPr>
        <w:drawing>
          <wp:inline distT="0" distB="0" distL="0" distR="0" wp14:anchorId="78CACB4A" wp14:editId="38E18B81">
            <wp:extent cx="5274310" cy="3956050"/>
            <wp:effectExtent l="0" t="0" r="2540" b="6350"/>
            <wp:docPr id="1277447445"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47445" name="圖片 127744744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717C1C3B" w14:textId="24D47027" w:rsidR="00385F54" w:rsidRDefault="00385F54" w:rsidP="005C27C1">
      <w:pPr>
        <w:widowControl/>
        <w:spacing w:after="100" w:afterAutospacing="1" w:line="240" w:lineRule="auto"/>
        <w:ind w:left="720"/>
        <w:rPr>
          <w:rFonts w:ascii="標楷體" w:eastAsia="標楷體" w:hAnsi="標楷體" w:cs="Arial"/>
          <w:kern w:val="0"/>
          <w14:ligatures w14:val="none"/>
        </w:rPr>
      </w:pPr>
      <w:r>
        <w:rPr>
          <w:rFonts w:ascii="標楷體" w:eastAsia="標楷體" w:hAnsi="標楷體" w:cs="Arial" w:hint="eastAsia"/>
          <w:kern w:val="0"/>
          <w14:ligatures w14:val="none"/>
        </w:rPr>
        <w:lastRenderedPageBreak/>
        <w:t>(三樓新住民客廳會)</w:t>
      </w:r>
    </w:p>
    <w:p w14:paraId="06FF4C94" w14:textId="4AAE14F5" w:rsidR="00385F54" w:rsidRDefault="00385F54" w:rsidP="005C27C1">
      <w:pPr>
        <w:widowControl/>
        <w:spacing w:after="100" w:afterAutospacing="1" w:line="240" w:lineRule="auto"/>
        <w:ind w:left="720"/>
        <w:rPr>
          <w:rFonts w:ascii="標楷體" w:eastAsia="標楷體" w:hAnsi="標楷體" w:cs="Arial"/>
          <w:kern w:val="0"/>
          <w14:ligatures w14:val="none"/>
        </w:rPr>
      </w:pPr>
      <w:r>
        <w:rPr>
          <w:rFonts w:ascii="標楷體" w:eastAsia="標楷體" w:hAnsi="標楷體" w:cs="Arial" w:hint="eastAsia"/>
          <w:noProof/>
          <w:kern w:val="0"/>
        </w:rPr>
        <w:drawing>
          <wp:inline distT="0" distB="0" distL="0" distR="0" wp14:anchorId="7151EF17" wp14:editId="4F84E8BD">
            <wp:extent cx="5274310" cy="3956050"/>
            <wp:effectExtent l="0" t="0" r="2540" b="6350"/>
            <wp:docPr id="2139618624"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18624" name="圖片 213961862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3E8657F2" w14:textId="131BC2FE" w:rsidR="00385F54" w:rsidRDefault="00385F54" w:rsidP="005C27C1">
      <w:pPr>
        <w:widowControl/>
        <w:spacing w:after="100" w:afterAutospacing="1" w:line="240" w:lineRule="auto"/>
        <w:ind w:left="720"/>
        <w:rPr>
          <w:rFonts w:ascii="標楷體" w:eastAsia="標楷體" w:hAnsi="標楷體" w:cs="Arial"/>
          <w:kern w:val="0"/>
          <w14:ligatures w14:val="none"/>
        </w:rPr>
      </w:pPr>
      <w:r>
        <w:rPr>
          <w:rFonts w:ascii="標楷體" w:eastAsia="標楷體" w:hAnsi="標楷體" w:cs="Arial" w:hint="eastAsia"/>
          <w:noProof/>
          <w:kern w:val="0"/>
        </w:rPr>
        <w:lastRenderedPageBreak/>
        <w:drawing>
          <wp:inline distT="0" distB="0" distL="0" distR="0" wp14:anchorId="2B1436B5" wp14:editId="2A105475">
            <wp:extent cx="5274310" cy="3956050"/>
            <wp:effectExtent l="0" t="0" r="2540" b="6350"/>
            <wp:docPr id="1445209757"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09757" name="圖片 144520975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12A75543" w14:textId="75D290F7" w:rsidR="00385F54" w:rsidRDefault="00385F54" w:rsidP="005C27C1">
      <w:pPr>
        <w:widowControl/>
        <w:spacing w:after="100" w:afterAutospacing="1" w:line="240" w:lineRule="auto"/>
        <w:ind w:left="720"/>
        <w:rPr>
          <w:rFonts w:ascii="標楷體" w:eastAsia="標楷體" w:hAnsi="標楷體" w:cs="Arial"/>
          <w:kern w:val="0"/>
          <w14:ligatures w14:val="none"/>
        </w:rPr>
      </w:pPr>
      <w:r>
        <w:rPr>
          <w:rFonts w:ascii="標楷體" w:eastAsia="標楷體" w:hAnsi="標楷體" w:cs="Arial" w:hint="eastAsia"/>
          <w:kern w:val="0"/>
          <w14:ligatures w14:val="none"/>
        </w:rPr>
        <w:t>(三樓空間)</w:t>
      </w:r>
    </w:p>
    <w:p w14:paraId="26F5A0F6" w14:textId="02000ED6" w:rsidR="00585AB9" w:rsidRDefault="00585AB9" w:rsidP="005C27C1">
      <w:pPr>
        <w:widowControl/>
        <w:spacing w:after="100" w:afterAutospacing="1" w:line="240" w:lineRule="auto"/>
        <w:ind w:left="720"/>
        <w:rPr>
          <w:rFonts w:ascii="標楷體" w:eastAsia="標楷體" w:hAnsi="標楷體" w:cs="Arial"/>
          <w:kern w:val="0"/>
          <w14:ligatures w14:val="none"/>
        </w:rPr>
      </w:pPr>
      <w:r>
        <w:rPr>
          <w:rFonts w:ascii="標楷體" w:eastAsia="標楷體" w:hAnsi="標楷體" w:cs="Arial" w:hint="eastAsia"/>
          <w:noProof/>
          <w:kern w:val="0"/>
        </w:rPr>
        <w:lastRenderedPageBreak/>
        <w:drawing>
          <wp:inline distT="0" distB="0" distL="0" distR="0" wp14:anchorId="5895D051" wp14:editId="7754DB5C">
            <wp:extent cx="5274310" cy="3956050"/>
            <wp:effectExtent l="0" t="0" r="2540" b="6350"/>
            <wp:docPr id="1155709998"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09998" name="圖片 11557099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r>
        <w:rPr>
          <w:rFonts w:ascii="標楷體" w:eastAsia="標楷體" w:hAnsi="標楷體" w:cs="Arial" w:hint="eastAsia"/>
          <w:noProof/>
          <w:kern w:val="0"/>
        </w:rPr>
        <w:drawing>
          <wp:inline distT="0" distB="0" distL="0" distR="0" wp14:anchorId="5745CAA8" wp14:editId="3D9424CF">
            <wp:extent cx="5274310" cy="3956050"/>
            <wp:effectExtent l="0" t="0" r="2540" b="6350"/>
            <wp:docPr id="1090046529"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46529" name="圖片 109004652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21D87959" w14:textId="67EE88C0" w:rsidR="00585AB9" w:rsidRPr="00F9723B" w:rsidRDefault="00585AB9" w:rsidP="005C27C1">
      <w:pPr>
        <w:widowControl/>
        <w:spacing w:after="100" w:afterAutospacing="1" w:line="240" w:lineRule="auto"/>
        <w:ind w:left="720"/>
        <w:rPr>
          <w:rFonts w:ascii="標楷體" w:eastAsia="標楷體" w:hAnsi="標楷體" w:cs="Arial"/>
          <w:kern w:val="0"/>
          <w14:ligatures w14:val="none"/>
        </w:rPr>
      </w:pPr>
      <w:r>
        <w:rPr>
          <w:rFonts w:ascii="標楷體" w:eastAsia="標楷體" w:hAnsi="標楷體" w:cs="Arial" w:hint="eastAsia"/>
          <w:kern w:val="0"/>
          <w14:ligatures w14:val="none"/>
        </w:rPr>
        <w:lastRenderedPageBreak/>
        <w:t>(一樓廚房及冰櫃)</w:t>
      </w:r>
    </w:p>
    <w:p w14:paraId="65258141" w14:textId="77777777" w:rsidR="00F9723B" w:rsidRPr="00F9723B" w:rsidRDefault="00F9723B" w:rsidP="00F9723B">
      <w:pPr>
        <w:widowControl/>
        <w:numPr>
          <w:ilvl w:val="0"/>
          <w:numId w:val="4"/>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福利人口特性與需求分析</w:t>
      </w:r>
      <w:r w:rsidRPr="00F9723B">
        <w:rPr>
          <w:rFonts w:ascii="標楷體" w:eastAsia="標楷體" w:hAnsi="標楷體" w:cs="Arial"/>
          <w:kern w:val="0"/>
          <w14:ligatures w14:val="none"/>
        </w:rPr>
        <w:t>：</w:t>
      </w:r>
    </w:p>
    <w:p w14:paraId="6ADC8828" w14:textId="77777777" w:rsidR="00F9723B" w:rsidRPr="00F9723B" w:rsidRDefault="00F9723B" w:rsidP="00F9723B">
      <w:pPr>
        <w:widowControl/>
        <w:numPr>
          <w:ilvl w:val="1"/>
          <w:numId w:val="4"/>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高齡與獨居者</w:t>
      </w:r>
      <w:r w:rsidRPr="00F9723B">
        <w:rPr>
          <w:rFonts w:ascii="標楷體" w:eastAsia="標楷體" w:hAnsi="標楷體" w:cs="Arial"/>
          <w:kern w:val="0"/>
          <w14:ligatures w14:val="none"/>
        </w:rPr>
        <w:t>：面臨生活不便，需求微型生活支援（如代倒垃圾）與具尊嚴之社區勞務參與機會。</w:t>
      </w:r>
    </w:p>
    <w:p w14:paraId="296055CD" w14:textId="77777777" w:rsidR="00F9723B" w:rsidRPr="00F9723B" w:rsidRDefault="00F9723B" w:rsidP="00F9723B">
      <w:pPr>
        <w:widowControl/>
        <w:numPr>
          <w:ilvl w:val="1"/>
          <w:numId w:val="4"/>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二度就業婦女與弱勢</w:t>
      </w:r>
      <w:r w:rsidRPr="00F9723B">
        <w:rPr>
          <w:rFonts w:ascii="標楷體" w:eastAsia="標楷體" w:hAnsi="標楷體" w:cs="Arial"/>
          <w:kern w:val="0"/>
          <w14:ligatures w14:val="none"/>
        </w:rPr>
        <w:t>：缺乏穩定收入，需求低門檻之實務標準（SOP）技能培力與彈性派單。</w:t>
      </w:r>
    </w:p>
    <w:p w14:paraId="6FC86945" w14:textId="77777777" w:rsidR="00F9723B" w:rsidRDefault="00F9723B" w:rsidP="00F9723B">
      <w:pPr>
        <w:widowControl/>
        <w:numPr>
          <w:ilvl w:val="1"/>
          <w:numId w:val="4"/>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新住民族群</w:t>
      </w:r>
      <w:r w:rsidRPr="00F9723B">
        <w:rPr>
          <w:rFonts w:ascii="標楷體" w:eastAsia="標楷體" w:hAnsi="標楷體" w:cs="Arial"/>
          <w:kern w:val="0"/>
          <w14:ligatures w14:val="none"/>
        </w:rPr>
        <w:t>：需求跨文化交流平台及數位資訊平權（如手機導航教學）支持。</w:t>
      </w:r>
    </w:p>
    <w:p w14:paraId="0488A80F" w14:textId="3205A8A8" w:rsidR="00585AB9" w:rsidRPr="00F9723B" w:rsidRDefault="00585AB9" w:rsidP="00585AB9">
      <w:pPr>
        <w:widowControl/>
        <w:spacing w:after="100" w:afterAutospacing="1" w:line="240" w:lineRule="auto"/>
        <w:rPr>
          <w:rFonts w:ascii="標楷體" w:eastAsia="標楷體" w:hAnsi="標楷體" w:cs="Arial"/>
          <w:kern w:val="0"/>
          <w14:ligatures w14:val="none"/>
        </w:rPr>
      </w:pPr>
      <w:r>
        <w:rPr>
          <w:rFonts w:ascii="標楷體" w:eastAsia="標楷體" w:hAnsi="標楷體" w:cs="Arial" w:hint="eastAsia"/>
          <w:noProof/>
          <w:kern w:val="0"/>
        </w:rPr>
        <w:drawing>
          <wp:inline distT="0" distB="0" distL="0" distR="0" wp14:anchorId="1E240355" wp14:editId="745E9CEE">
            <wp:extent cx="5274310" cy="5274310"/>
            <wp:effectExtent l="0" t="0" r="2540" b="2540"/>
            <wp:docPr id="315593189"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93189" name="圖片 315593189"/>
                    <pic:cNvPicPr/>
                  </pic:nvPicPr>
                  <pic:blipFill>
                    <a:blip r:embed="rId22"/>
                    <a:stretch>
                      <a:fillRect/>
                    </a:stretch>
                  </pic:blipFill>
                  <pic:spPr>
                    <a:xfrm>
                      <a:off x="0" y="0"/>
                      <a:ext cx="5274310" cy="5274310"/>
                    </a:xfrm>
                    <a:prstGeom prst="rect">
                      <a:avLst/>
                    </a:prstGeom>
                  </pic:spPr>
                </pic:pic>
              </a:graphicData>
            </a:graphic>
          </wp:inline>
        </w:drawing>
      </w:r>
    </w:p>
    <w:p w14:paraId="322E45FF" w14:textId="77777777" w:rsidR="005C27C1" w:rsidRPr="005C27C1" w:rsidRDefault="005C27C1" w:rsidP="005C27C1">
      <w:pPr>
        <w:widowControl/>
        <w:spacing w:after="100" w:afterAutospacing="1" w:line="240" w:lineRule="auto"/>
        <w:ind w:left="720"/>
        <w:rPr>
          <w:rFonts w:ascii="標楷體" w:eastAsia="標楷體" w:hAnsi="標楷體" w:cs="Arial"/>
          <w:kern w:val="0"/>
          <w14:ligatures w14:val="none"/>
        </w:rPr>
      </w:pPr>
    </w:p>
    <w:p w14:paraId="767B6710" w14:textId="5AA53D66" w:rsidR="00F9723B" w:rsidRDefault="00F9723B" w:rsidP="00F9723B">
      <w:pPr>
        <w:widowControl/>
        <w:numPr>
          <w:ilvl w:val="0"/>
          <w:numId w:val="4"/>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lastRenderedPageBreak/>
        <w:t>現有資源與問題分析</w:t>
      </w:r>
      <w:r w:rsidRPr="00F9723B">
        <w:rPr>
          <w:rFonts w:ascii="標楷體" w:eastAsia="標楷體" w:hAnsi="標楷體" w:cs="Arial"/>
          <w:kern w:val="0"/>
          <w14:ligatures w14:val="none"/>
        </w:rPr>
        <w:t>：社區雖有熱心志工，但缺乏整合平台與實質創收機制。本計畫整合</w:t>
      </w:r>
      <w:r w:rsidR="005C27C1">
        <w:rPr>
          <w:rFonts w:ascii="標楷體" w:eastAsia="標楷體" w:hAnsi="標楷體" w:cs="Arial" w:hint="eastAsia"/>
          <w:kern w:val="0"/>
          <w14:ligatures w14:val="none"/>
        </w:rPr>
        <w:t>一</w:t>
      </w:r>
      <w:r w:rsidRPr="00F9723B">
        <w:rPr>
          <w:rFonts w:ascii="標楷體" w:eastAsia="標楷體" w:hAnsi="標楷體" w:cs="Arial"/>
          <w:kern w:val="0"/>
          <w14:ligatures w14:val="none"/>
        </w:rPr>
        <w:t>樓物流樞紐、</w:t>
      </w:r>
      <w:r w:rsidR="005C27C1">
        <w:rPr>
          <w:rFonts w:ascii="標楷體" w:eastAsia="標楷體" w:hAnsi="標楷體" w:cs="Arial" w:hint="eastAsia"/>
          <w:kern w:val="0"/>
          <w14:ligatures w14:val="none"/>
        </w:rPr>
        <w:t>二</w:t>
      </w:r>
      <w:r w:rsidRPr="00F9723B">
        <w:rPr>
          <w:rFonts w:ascii="標楷體" w:eastAsia="標楷體" w:hAnsi="標楷體" w:cs="Arial"/>
          <w:kern w:val="0"/>
          <w14:ligatures w14:val="none"/>
        </w:rPr>
        <w:t>樓文化教案中心（黃靜惠老師駐點）與</w:t>
      </w:r>
      <w:r w:rsidR="005C27C1">
        <w:rPr>
          <w:rFonts w:ascii="標楷體" w:eastAsia="標楷體" w:hAnsi="標楷體" w:cs="Arial" w:hint="eastAsia"/>
          <w:kern w:val="0"/>
          <w14:ligatures w14:val="none"/>
        </w:rPr>
        <w:t>三</w:t>
      </w:r>
      <w:r w:rsidRPr="00F9723B">
        <w:rPr>
          <w:rFonts w:ascii="標楷體" w:eastAsia="標楷體" w:hAnsi="標楷體" w:cs="Arial"/>
          <w:kern w:val="0"/>
          <w14:ligatures w14:val="none"/>
        </w:rPr>
        <w:t>樓新住民語言教室（楊氏娟</w:t>
      </w:r>
      <w:r w:rsidR="005C27C1">
        <w:rPr>
          <w:rFonts w:ascii="標楷體" w:eastAsia="標楷體" w:hAnsi="標楷體" w:cs="Arial" w:hint="eastAsia"/>
          <w:kern w:val="0"/>
          <w14:ligatures w14:val="none"/>
        </w:rPr>
        <w:t>號召</w:t>
      </w:r>
      <w:r w:rsidRPr="00F9723B">
        <w:rPr>
          <w:rFonts w:ascii="標楷體" w:eastAsia="標楷體" w:hAnsi="標楷體" w:cs="Arial"/>
          <w:kern w:val="0"/>
          <w14:ligatures w14:val="none"/>
        </w:rPr>
        <w:t>），精準對接社區痛點。</w:t>
      </w:r>
    </w:p>
    <w:p w14:paraId="0014CB22" w14:textId="72C42686" w:rsidR="008D7ADA" w:rsidRDefault="008D7ADA" w:rsidP="008D7ADA">
      <w:pPr>
        <w:widowControl/>
        <w:spacing w:after="100" w:afterAutospacing="1" w:line="240" w:lineRule="auto"/>
        <w:ind w:left="360"/>
        <w:rPr>
          <w:rFonts w:ascii="標楷體" w:eastAsia="標楷體" w:hAnsi="標楷體" w:cs="Arial"/>
          <w:kern w:val="0"/>
          <w14:ligatures w14:val="none"/>
        </w:rPr>
      </w:pPr>
      <w:r>
        <w:rPr>
          <w:rFonts w:ascii="標楷體" w:eastAsia="標楷體" w:hAnsi="標楷體" w:cs="Arial" w:hint="eastAsia"/>
          <w:noProof/>
          <w:kern w:val="0"/>
        </w:rPr>
        <w:drawing>
          <wp:inline distT="0" distB="0" distL="0" distR="0" wp14:anchorId="6A06DCA9" wp14:editId="4C56A394">
            <wp:extent cx="5274310" cy="5274310"/>
            <wp:effectExtent l="0" t="0" r="2540" b="2540"/>
            <wp:docPr id="975260712"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60712" name="圖片 975260712"/>
                    <pic:cNvPicPr/>
                  </pic:nvPicPr>
                  <pic:blipFill>
                    <a:blip r:embed="rId23"/>
                    <a:stretch>
                      <a:fillRect/>
                    </a:stretch>
                  </pic:blipFill>
                  <pic:spPr>
                    <a:xfrm>
                      <a:off x="0" y="0"/>
                      <a:ext cx="5274310" cy="5274310"/>
                    </a:xfrm>
                    <a:prstGeom prst="rect">
                      <a:avLst/>
                    </a:prstGeom>
                  </pic:spPr>
                </pic:pic>
              </a:graphicData>
            </a:graphic>
          </wp:inline>
        </w:drawing>
      </w:r>
    </w:p>
    <w:p w14:paraId="6DED243D" w14:textId="77777777" w:rsidR="00585AB9" w:rsidRPr="00F9723B" w:rsidRDefault="00585AB9" w:rsidP="00585AB9">
      <w:pPr>
        <w:widowControl/>
        <w:spacing w:after="100" w:afterAutospacing="1" w:line="240" w:lineRule="auto"/>
        <w:ind w:left="360"/>
        <w:rPr>
          <w:rFonts w:ascii="標楷體" w:eastAsia="標楷體" w:hAnsi="標楷體" w:cs="Arial"/>
          <w:kern w:val="0"/>
          <w14:ligatures w14:val="none"/>
        </w:rPr>
      </w:pPr>
    </w:p>
    <w:p w14:paraId="7BC7A4B7" w14:textId="350708DA" w:rsidR="009443FD" w:rsidRPr="009443FD" w:rsidRDefault="00F9723B" w:rsidP="00F9723B">
      <w:pPr>
        <w:widowControl/>
        <w:spacing w:after="100" w:afterAutospacing="1" w:line="240" w:lineRule="auto"/>
        <w:rPr>
          <w:rFonts w:ascii="標楷體" w:eastAsia="標楷體" w:hAnsi="標楷體" w:cs="Arial"/>
          <w:b/>
          <w:bCs/>
          <w:kern w:val="0"/>
          <w:sz w:val="28"/>
          <w:szCs w:val="28"/>
          <w14:ligatures w14:val="none"/>
        </w:rPr>
      </w:pPr>
      <w:r w:rsidRPr="00F9723B">
        <w:rPr>
          <w:rFonts w:ascii="標楷體" w:eastAsia="標楷體" w:hAnsi="標楷體" w:cs="Arial"/>
          <w:b/>
          <w:bCs/>
          <w:kern w:val="0"/>
          <w:sz w:val="28"/>
          <w:szCs w:val="28"/>
          <w14:ligatures w14:val="none"/>
        </w:rPr>
        <w:t>六、 計畫執行內容</w:t>
      </w:r>
    </w:p>
    <w:p w14:paraId="7255D96E" w14:textId="77777777" w:rsidR="000628EC" w:rsidRPr="000628EC" w:rsidRDefault="000628EC" w:rsidP="000628EC">
      <w:pPr>
        <w:widowControl/>
        <w:spacing w:after="100" w:afterAutospacing="1" w:line="240" w:lineRule="auto"/>
        <w:rPr>
          <w:rFonts w:ascii="標楷體" w:eastAsia="標楷體" w:hAnsi="標楷體" w:cs="Arial"/>
          <w:kern w:val="0"/>
          <w14:ligatures w14:val="none"/>
        </w:rPr>
      </w:pPr>
      <w:r w:rsidRPr="000628EC">
        <w:rPr>
          <w:rFonts w:ascii="標楷體" w:eastAsia="標楷體" w:hAnsi="標楷體" w:cs="Arial"/>
          <w:kern w:val="0"/>
          <w14:ligatures w14:val="none"/>
        </w:rPr>
        <w:t>本計畫以正氣北路「家宅」為實體營運樞紐，採「公共互助軌（LINE 數位點數對換空間使用權）」</w:t>
      </w:r>
      <w:r w:rsidRPr="000628EC">
        <w:rPr>
          <w:rFonts w:ascii="標楷體" w:eastAsia="標楷體" w:hAnsi="標楷體" w:cs="Arial"/>
          <w:b/>
          <w:bCs/>
          <w:kern w:val="0"/>
          <w14:ligatures w14:val="none"/>
        </w:rPr>
        <w:t>與</w:t>
      </w:r>
      <w:r w:rsidRPr="000628EC">
        <w:rPr>
          <w:rFonts w:ascii="標楷體" w:eastAsia="標楷體" w:hAnsi="標楷體" w:cs="Arial"/>
          <w:kern w:val="0"/>
          <w14:ligatures w14:val="none"/>
        </w:rPr>
        <w:t>「生產創收軌（SOP 實務派單領取實質金錢補貼）」雙軌並行模式，推動社區共生與福利族群自立增能。</w:t>
      </w:r>
    </w:p>
    <w:p w14:paraId="6283404D" w14:textId="77777777" w:rsidR="000628EC" w:rsidRPr="000628EC" w:rsidRDefault="000628EC" w:rsidP="000628EC">
      <w:pPr>
        <w:widowControl/>
        <w:spacing w:after="100" w:afterAutospacing="1" w:line="240" w:lineRule="auto"/>
        <w:outlineLvl w:val="2"/>
        <w:rPr>
          <w:rFonts w:ascii="標楷體" w:eastAsia="標楷體" w:hAnsi="標楷體" w:cs="Arial"/>
          <w:b/>
          <w:bCs/>
          <w:kern w:val="0"/>
          <w14:ligatures w14:val="none"/>
        </w:rPr>
      </w:pPr>
      <w:r w:rsidRPr="000628EC">
        <w:rPr>
          <w:rFonts w:ascii="標楷體" w:eastAsia="標楷體" w:hAnsi="標楷體" w:cs="Arial"/>
          <w:b/>
          <w:bCs/>
          <w:kern w:val="0"/>
          <w14:ligatures w14:val="none"/>
        </w:rPr>
        <w:lastRenderedPageBreak/>
        <w:t>（一） 服務對象與招募方式</w:t>
      </w:r>
    </w:p>
    <w:p w14:paraId="6046C72D" w14:textId="77777777" w:rsidR="000628EC" w:rsidRPr="000628EC" w:rsidRDefault="000628EC" w:rsidP="000628EC">
      <w:pPr>
        <w:widowControl/>
        <w:spacing w:after="100" w:afterAutospacing="1" w:line="240" w:lineRule="auto"/>
        <w:outlineLvl w:val="3"/>
        <w:rPr>
          <w:rFonts w:ascii="標楷體" w:eastAsia="標楷體" w:hAnsi="標楷體" w:cs="Arial"/>
          <w:b/>
          <w:bCs/>
          <w:kern w:val="0"/>
          <w14:ligatures w14:val="none"/>
        </w:rPr>
      </w:pPr>
      <w:r w:rsidRPr="000628EC">
        <w:rPr>
          <w:rFonts w:ascii="標楷體" w:eastAsia="標楷體" w:hAnsi="標楷體" w:cs="Arial"/>
          <w:b/>
          <w:bCs/>
          <w:kern w:val="0"/>
          <w14:ligatures w14:val="none"/>
        </w:rPr>
        <w:t>1. 服務對象與預期目標</w:t>
      </w:r>
    </w:p>
    <w:p w14:paraId="1653F732" w14:textId="77777777" w:rsidR="000628EC" w:rsidRPr="000628EC" w:rsidRDefault="000628EC" w:rsidP="000628EC">
      <w:pPr>
        <w:widowControl/>
        <w:numPr>
          <w:ilvl w:val="0"/>
          <w:numId w:val="14"/>
        </w:numPr>
        <w:spacing w:after="100" w:afterAutospacing="1"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正氣北路舊社區高齡與獨居長者</w:t>
      </w:r>
      <w:r w:rsidRPr="000628EC">
        <w:rPr>
          <w:rFonts w:ascii="標楷體" w:eastAsia="標楷體" w:hAnsi="標楷體" w:cs="Arial"/>
          <w:kern w:val="0"/>
          <w14:ligatures w14:val="none"/>
        </w:rPr>
        <w:t xml:space="preserve">：採「走入社區、微型協助」原則，預計提供至少 </w:t>
      </w:r>
      <w:r w:rsidRPr="000628EC">
        <w:rPr>
          <w:rFonts w:ascii="標楷體" w:eastAsia="標楷體" w:hAnsi="標楷體" w:cs="Arial"/>
          <w:b/>
          <w:bCs/>
          <w:kern w:val="0"/>
          <w14:ligatures w14:val="none"/>
        </w:rPr>
        <w:t>60 人次以上</w:t>
      </w:r>
      <w:r w:rsidRPr="000628EC">
        <w:rPr>
          <w:rFonts w:ascii="標楷體" w:eastAsia="標楷體" w:hAnsi="標楷體" w:cs="Arial"/>
          <w:kern w:val="0"/>
          <w14:ligatures w14:val="none"/>
        </w:rPr>
        <w:t xml:space="preserve"> 之微型生活協助（如代倒垃圾、提重物等），並引導至一樓客廳參與茶會互動與陪伴。</w:t>
      </w:r>
    </w:p>
    <w:p w14:paraId="2E3EF795" w14:textId="77777777" w:rsidR="000628EC" w:rsidRPr="000628EC" w:rsidRDefault="000628EC" w:rsidP="000628EC">
      <w:pPr>
        <w:widowControl/>
        <w:numPr>
          <w:ilvl w:val="0"/>
          <w:numId w:val="14"/>
        </w:numPr>
        <w:spacing w:after="100" w:afterAutospacing="1"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二度就業婦女與經濟弱勢家庭</w:t>
      </w:r>
      <w:r w:rsidRPr="000628EC">
        <w:rPr>
          <w:rFonts w:ascii="標楷體" w:eastAsia="標楷體" w:hAnsi="標楷體" w:cs="Arial"/>
          <w:kern w:val="0"/>
          <w14:ligatures w14:val="none"/>
        </w:rPr>
        <w:t xml:space="preserve">：預計招募培力至少 </w:t>
      </w:r>
      <w:r w:rsidRPr="000628EC">
        <w:rPr>
          <w:rFonts w:ascii="標楷體" w:eastAsia="標楷體" w:hAnsi="標楷體" w:cs="Arial"/>
          <w:b/>
          <w:bCs/>
          <w:kern w:val="0"/>
          <w14:ligatures w14:val="none"/>
        </w:rPr>
        <w:t>10 名</w:t>
      </w:r>
      <w:r w:rsidRPr="000628EC">
        <w:rPr>
          <w:rFonts w:ascii="標楷體" w:eastAsia="標楷體" w:hAnsi="標楷體" w:cs="Arial"/>
          <w:kern w:val="0"/>
          <w14:ligatures w14:val="none"/>
        </w:rPr>
        <w:t>，進行 SOP 實務技能培力，並參與商業微型派單領取實質津貼。</w:t>
      </w:r>
    </w:p>
    <w:p w14:paraId="40ACCE5E" w14:textId="77777777" w:rsidR="000628EC" w:rsidRPr="000628EC" w:rsidRDefault="000628EC" w:rsidP="000628EC">
      <w:pPr>
        <w:widowControl/>
        <w:numPr>
          <w:ilvl w:val="0"/>
          <w:numId w:val="14"/>
        </w:numPr>
        <w:spacing w:after="100" w:afterAutospacing="1"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在地新住民族群</w:t>
      </w:r>
      <w:r w:rsidRPr="000628EC">
        <w:rPr>
          <w:rFonts w:ascii="標楷體" w:eastAsia="標楷體" w:hAnsi="標楷體" w:cs="Arial"/>
          <w:kern w:val="0"/>
          <w14:ligatures w14:val="none"/>
        </w:rPr>
        <w:t xml:space="preserve">：預計招募培力至少 </w:t>
      </w:r>
      <w:r w:rsidRPr="000628EC">
        <w:rPr>
          <w:rFonts w:ascii="標楷體" w:eastAsia="標楷體" w:hAnsi="標楷體" w:cs="Arial"/>
          <w:b/>
          <w:bCs/>
          <w:kern w:val="0"/>
          <w14:ligatures w14:val="none"/>
        </w:rPr>
        <w:t>10 名</w:t>
      </w:r>
      <w:r w:rsidRPr="000628EC">
        <w:rPr>
          <w:rFonts w:ascii="標楷體" w:eastAsia="標楷體" w:hAnsi="標楷體" w:cs="Arial"/>
          <w:kern w:val="0"/>
          <w14:ligatures w14:val="none"/>
        </w:rPr>
        <w:t>，提供跨文化交流、語言推廣及數位工具運用支持，並可透過服務對換家宅空間使用權。</w:t>
      </w:r>
    </w:p>
    <w:p w14:paraId="4075D1AD" w14:textId="77777777" w:rsidR="000628EC" w:rsidRPr="000628EC" w:rsidRDefault="000628EC" w:rsidP="000628EC">
      <w:pPr>
        <w:widowControl/>
        <w:numPr>
          <w:ilvl w:val="0"/>
          <w:numId w:val="14"/>
        </w:numPr>
        <w:spacing w:after="100" w:afterAutospacing="1"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社區熱心志工與一般居民</w:t>
      </w:r>
      <w:r w:rsidRPr="000628EC">
        <w:rPr>
          <w:rFonts w:ascii="標楷體" w:eastAsia="標楷體" w:hAnsi="標楷體" w:cs="Arial"/>
          <w:kern w:val="0"/>
          <w14:ligatures w14:val="none"/>
        </w:rPr>
        <w:t xml:space="preserve">：預計招募至少 </w:t>
      </w:r>
      <w:r w:rsidRPr="000628EC">
        <w:rPr>
          <w:rFonts w:ascii="標楷體" w:eastAsia="標楷體" w:hAnsi="標楷體" w:cs="Arial"/>
          <w:b/>
          <w:bCs/>
          <w:kern w:val="0"/>
          <w14:ligatures w14:val="none"/>
        </w:rPr>
        <w:t>10 名</w:t>
      </w:r>
      <w:r w:rsidRPr="000628EC">
        <w:rPr>
          <w:rFonts w:ascii="標楷體" w:eastAsia="標楷體" w:hAnsi="標楷體" w:cs="Arial"/>
          <w:kern w:val="0"/>
          <w14:ligatures w14:val="none"/>
        </w:rPr>
        <w:t>，投入點數存摺互助服務與長者陪伴。</w:t>
      </w:r>
    </w:p>
    <w:p w14:paraId="02F9B869" w14:textId="77777777" w:rsidR="000628EC" w:rsidRPr="000628EC" w:rsidRDefault="000628EC" w:rsidP="000628EC">
      <w:pPr>
        <w:widowControl/>
        <w:spacing w:after="100" w:afterAutospacing="1" w:line="240" w:lineRule="auto"/>
        <w:outlineLvl w:val="3"/>
        <w:rPr>
          <w:rFonts w:ascii="標楷體" w:eastAsia="標楷體" w:hAnsi="標楷體" w:cs="Arial"/>
          <w:b/>
          <w:bCs/>
          <w:kern w:val="0"/>
          <w14:ligatures w14:val="none"/>
        </w:rPr>
      </w:pPr>
      <w:r w:rsidRPr="000628EC">
        <w:rPr>
          <w:rFonts w:ascii="標楷體" w:eastAsia="標楷體" w:hAnsi="標楷體" w:cs="Arial"/>
          <w:b/>
          <w:bCs/>
          <w:kern w:val="0"/>
          <w14:ligatures w14:val="none"/>
        </w:rPr>
        <w:t>2. 精準招募管道與對接作法</w:t>
      </w:r>
    </w:p>
    <w:p w14:paraId="41245076" w14:textId="77777777" w:rsidR="000628EC" w:rsidRPr="000628EC" w:rsidRDefault="000628EC" w:rsidP="000628EC">
      <w:pPr>
        <w:widowControl/>
        <w:spacing w:after="100" w:afterAutospacing="1" w:line="240" w:lineRule="auto"/>
        <w:rPr>
          <w:rFonts w:ascii="標楷體" w:eastAsia="標楷體" w:hAnsi="標楷體" w:cs="Arial"/>
          <w:kern w:val="0"/>
          <w14:ligatures w14:val="none"/>
        </w:rPr>
      </w:pPr>
      <w:r w:rsidRPr="000628EC">
        <w:rPr>
          <w:rFonts w:ascii="標楷體" w:eastAsia="標楷體" w:hAnsi="標楷體" w:cs="Arial"/>
          <w:kern w:val="0"/>
          <w14:ligatures w14:val="none"/>
        </w:rPr>
        <w:t>本計畫不採用無效之街頭宣導，精準運用既有兩大數位社群進行招募：</w:t>
      </w:r>
    </w:p>
    <w:p w14:paraId="292FA12D" w14:textId="77777777" w:rsidR="000628EC" w:rsidRPr="000628EC" w:rsidRDefault="000628EC" w:rsidP="000628EC">
      <w:pPr>
        <w:widowControl/>
        <w:numPr>
          <w:ilvl w:val="0"/>
          <w:numId w:val="15"/>
        </w:numPr>
        <w:spacing w:after="100" w:afterAutospacing="1"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管道一：娟娟號召之「在地新住民社群群組」</w:t>
      </w:r>
      <w:r w:rsidRPr="000628EC">
        <w:rPr>
          <w:rFonts w:ascii="標楷體" w:eastAsia="標楷體" w:hAnsi="標楷體" w:cs="Arial"/>
          <w:kern w:val="0"/>
          <w14:ligatures w14:val="none"/>
        </w:rPr>
        <w:t>：由楊氏娟老師於群組宣傳「三樓語言教室」與「一/二樓 SOP 培訓班」，以彈性兼職與跨文化交流吸引新住民姊妹報名。</w:t>
      </w:r>
    </w:p>
    <w:p w14:paraId="234711D1" w14:textId="77777777" w:rsidR="000628EC" w:rsidRDefault="000628EC" w:rsidP="000628EC">
      <w:pPr>
        <w:widowControl/>
        <w:numPr>
          <w:ilvl w:val="0"/>
          <w:numId w:val="15"/>
        </w:numPr>
        <w:spacing w:after="100" w:afterAutospacing="1"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管道二：「生活管家,就醬點！」LINE 官方帳號</w:t>
      </w:r>
      <w:r w:rsidRPr="000628EC">
        <w:rPr>
          <w:rFonts w:ascii="標楷體" w:eastAsia="標楷體" w:hAnsi="標楷體" w:cs="Arial"/>
          <w:kern w:val="0"/>
          <w14:ligatures w14:val="none"/>
        </w:rPr>
        <w:t>：針對既有在地用戶推播招募訊息，對接二度就業婦女之微型接單需求，以及舊社區高齡家庭之微型協助需求。</w:t>
      </w:r>
    </w:p>
    <w:p w14:paraId="5582E9BB" w14:textId="0554B68C" w:rsidR="001B6DAB" w:rsidRPr="000628EC" w:rsidRDefault="001B6DAB" w:rsidP="001B6DAB">
      <w:pPr>
        <w:widowControl/>
        <w:spacing w:after="100" w:afterAutospacing="1" w:line="240" w:lineRule="auto"/>
        <w:ind w:left="360"/>
        <w:rPr>
          <w:rFonts w:ascii="標楷體" w:eastAsia="標楷體" w:hAnsi="標楷體" w:cs="Arial"/>
          <w:kern w:val="0"/>
          <w14:ligatures w14:val="none"/>
        </w:rPr>
      </w:pPr>
      <w:r>
        <w:rPr>
          <w:rFonts w:ascii="標楷體" w:eastAsia="標楷體" w:hAnsi="標楷體" w:cs="Arial" w:hint="eastAsia"/>
          <w:noProof/>
          <w:kern w:val="0"/>
        </w:rPr>
        <w:lastRenderedPageBreak/>
        <w:drawing>
          <wp:inline distT="0" distB="0" distL="0" distR="0" wp14:anchorId="22D067A2" wp14:editId="65A0B8F2">
            <wp:extent cx="2247900" cy="4864523"/>
            <wp:effectExtent l="0" t="0" r="0" b="0"/>
            <wp:docPr id="115057776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77761" name="圖片 115057776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274260" cy="4921566"/>
                    </a:xfrm>
                    <a:prstGeom prst="rect">
                      <a:avLst/>
                    </a:prstGeom>
                  </pic:spPr>
                </pic:pic>
              </a:graphicData>
            </a:graphic>
          </wp:inline>
        </w:drawing>
      </w:r>
      <w:r>
        <w:rPr>
          <w:rFonts w:ascii="標楷體" w:eastAsia="標楷體" w:hAnsi="標楷體" w:cs="Arial" w:hint="eastAsia"/>
          <w:noProof/>
          <w:kern w:val="0"/>
        </w:rPr>
        <w:drawing>
          <wp:inline distT="0" distB="0" distL="0" distR="0" wp14:anchorId="1DEBD614" wp14:editId="51BD48DA">
            <wp:extent cx="2238375" cy="4843915"/>
            <wp:effectExtent l="0" t="0" r="0" b="0"/>
            <wp:docPr id="27506302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63024" name="圖片 27506302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261309" cy="4893545"/>
                    </a:xfrm>
                    <a:prstGeom prst="rect">
                      <a:avLst/>
                    </a:prstGeom>
                  </pic:spPr>
                </pic:pic>
              </a:graphicData>
            </a:graphic>
          </wp:inline>
        </w:drawing>
      </w:r>
    </w:p>
    <w:p w14:paraId="788349ED" w14:textId="77777777" w:rsidR="000628EC" w:rsidRPr="000628EC" w:rsidRDefault="000628EC" w:rsidP="000628EC">
      <w:pPr>
        <w:widowControl/>
        <w:spacing w:after="100" w:afterAutospacing="1" w:line="240" w:lineRule="auto"/>
        <w:outlineLvl w:val="2"/>
        <w:rPr>
          <w:rFonts w:ascii="標楷體" w:eastAsia="標楷體" w:hAnsi="標楷體" w:cs="Arial"/>
          <w:b/>
          <w:bCs/>
          <w:kern w:val="0"/>
          <w14:ligatures w14:val="none"/>
        </w:rPr>
      </w:pPr>
      <w:r w:rsidRPr="000628EC">
        <w:rPr>
          <w:rFonts w:ascii="標楷體" w:eastAsia="標楷體" w:hAnsi="標楷體" w:cs="Arial"/>
          <w:b/>
          <w:bCs/>
          <w:kern w:val="0"/>
          <w14:ligatures w14:val="none"/>
        </w:rPr>
        <w:t>（二） 實施時間與地點</w:t>
      </w:r>
    </w:p>
    <w:p w14:paraId="5FB8027B" w14:textId="77777777" w:rsidR="000628EC" w:rsidRPr="000628EC" w:rsidRDefault="000628EC" w:rsidP="000628EC">
      <w:pPr>
        <w:widowControl/>
        <w:numPr>
          <w:ilvl w:val="0"/>
          <w:numId w:val="16"/>
        </w:numPr>
        <w:spacing w:after="100" w:afterAutospacing="1"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計畫執行期間</w:t>
      </w:r>
      <w:r w:rsidRPr="000628EC">
        <w:rPr>
          <w:rFonts w:ascii="標楷體" w:eastAsia="標楷體" w:hAnsi="標楷體" w:cs="Arial"/>
          <w:kern w:val="0"/>
          <w14:ligatures w14:val="none"/>
        </w:rPr>
        <w:t xml:space="preserve">：自 </w:t>
      </w:r>
      <w:r w:rsidRPr="000628EC">
        <w:rPr>
          <w:rFonts w:ascii="標楷體" w:eastAsia="標楷體" w:hAnsi="標楷體" w:cs="Arial"/>
          <w:b/>
          <w:bCs/>
          <w:kern w:val="0"/>
          <w14:ligatures w14:val="none"/>
        </w:rPr>
        <w:t>115 年 9 月 1 日起至 115 年 11 月 30 日止（為期 3 個月）</w:t>
      </w:r>
      <w:r w:rsidRPr="000628EC">
        <w:rPr>
          <w:rFonts w:ascii="標楷體" w:eastAsia="標楷體" w:hAnsi="標楷體" w:cs="Arial"/>
          <w:kern w:val="0"/>
          <w14:ligatures w14:val="none"/>
        </w:rPr>
        <w:t>。</w:t>
      </w:r>
    </w:p>
    <w:p w14:paraId="31440C6A" w14:textId="77777777" w:rsidR="000628EC" w:rsidRPr="000628EC" w:rsidRDefault="000628EC" w:rsidP="000628EC">
      <w:pPr>
        <w:widowControl/>
        <w:numPr>
          <w:ilvl w:val="0"/>
          <w:numId w:val="16"/>
        </w:numPr>
        <w:spacing w:after="100" w:afterAutospacing="1"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計畫執行地點</w:t>
      </w:r>
      <w:r w:rsidRPr="000628EC">
        <w:rPr>
          <w:rFonts w:ascii="標楷體" w:eastAsia="標楷體" w:hAnsi="標楷體" w:cs="Arial"/>
          <w:kern w:val="0"/>
          <w14:ligatures w14:val="none"/>
        </w:rPr>
        <w:t>：「家宅」實體共生基地（臺東縣臺東市正氣北路 166 巷 90 號 1~3 樓）。</w:t>
      </w:r>
    </w:p>
    <w:p w14:paraId="1A9D0F48" w14:textId="77777777" w:rsidR="000628EC" w:rsidRPr="000628EC" w:rsidRDefault="000628EC" w:rsidP="000628EC">
      <w:pPr>
        <w:widowControl/>
        <w:numPr>
          <w:ilvl w:val="1"/>
          <w:numId w:val="16"/>
        </w:numPr>
        <w:spacing w:after="100" w:afterAutospacing="1"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一樓（門面客廳 × 溫馨茶會 × 物流派單樞紐）</w:t>
      </w:r>
      <w:r w:rsidRPr="000628EC">
        <w:rPr>
          <w:rFonts w:ascii="標楷體" w:eastAsia="標楷體" w:hAnsi="標楷體" w:cs="Arial"/>
          <w:kern w:val="0"/>
          <w14:ligatures w14:val="none"/>
        </w:rPr>
        <w:t>：一樓客廳值班接待、長者客廳茶會與手機小學堂；後方進行舒肥加工設備運作與微型派單發放。</w:t>
      </w:r>
    </w:p>
    <w:p w14:paraId="16600FA8" w14:textId="77777777" w:rsidR="000628EC" w:rsidRPr="000628EC" w:rsidRDefault="000628EC" w:rsidP="000628EC">
      <w:pPr>
        <w:widowControl/>
        <w:numPr>
          <w:ilvl w:val="1"/>
          <w:numId w:val="16"/>
        </w:numPr>
        <w:spacing w:after="100" w:afterAutospacing="1"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二樓（家庭客廳與獨立房間）</w:t>
      </w:r>
      <w:r w:rsidRPr="000628EC">
        <w:rPr>
          <w:rFonts w:ascii="標楷體" w:eastAsia="標楷體" w:hAnsi="標楷體" w:cs="Arial"/>
          <w:kern w:val="0"/>
          <w14:ligatures w14:val="none"/>
        </w:rPr>
        <w:t>：管家級居家清潔 SOP 模擬實訓、新住民個案深談與隱私關懷空間。</w:t>
      </w:r>
    </w:p>
    <w:p w14:paraId="7E4552FB" w14:textId="77777777" w:rsidR="000628EC" w:rsidRPr="000628EC" w:rsidRDefault="000628EC" w:rsidP="000628EC">
      <w:pPr>
        <w:widowControl/>
        <w:numPr>
          <w:ilvl w:val="1"/>
          <w:numId w:val="16"/>
        </w:numPr>
        <w:spacing w:after="100" w:afterAutospacing="1"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三樓（語言與文化教室）</w:t>
      </w:r>
      <w:r w:rsidRPr="000628EC">
        <w:rPr>
          <w:rFonts w:ascii="標楷體" w:eastAsia="標楷體" w:hAnsi="標楷體" w:cs="Arial"/>
          <w:kern w:val="0"/>
          <w14:ligatures w14:val="none"/>
        </w:rPr>
        <w:t>：新住民語言教學與跨文化交流活動。</w:t>
      </w:r>
    </w:p>
    <w:p w14:paraId="448D54CE" w14:textId="77777777" w:rsidR="000628EC" w:rsidRDefault="000628EC" w:rsidP="000628EC">
      <w:pPr>
        <w:widowControl/>
        <w:spacing w:after="100" w:afterAutospacing="1" w:line="240" w:lineRule="auto"/>
        <w:outlineLvl w:val="2"/>
        <w:rPr>
          <w:rFonts w:ascii="標楷體" w:eastAsia="標楷體" w:hAnsi="標楷體" w:cs="Arial"/>
          <w:b/>
          <w:bCs/>
          <w:kern w:val="0"/>
          <w14:ligatures w14:val="none"/>
        </w:rPr>
      </w:pPr>
      <w:r w:rsidRPr="000628EC">
        <w:rPr>
          <w:rFonts w:ascii="標楷體" w:eastAsia="標楷體" w:hAnsi="標楷體" w:cs="Arial"/>
          <w:b/>
          <w:bCs/>
          <w:kern w:val="0"/>
          <w14:ligatures w14:val="none"/>
        </w:rPr>
        <w:t>（三） 辦理方式與雙軌方案設計</w:t>
      </w:r>
    </w:p>
    <w:p w14:paraId="1559FF06" w14:textId="6D67A048" w:rsidR="00393E96" w:rsidRPr="000628EC" w:rsidRDefault="00393E96" w:rsidP="000628EC">
      <w:pPr>
        <w:widowControl/>
        <w:spacing w:after="100" w:afterAutospacing="1" w:line="240" w:lineRule="auto"/>
        <w:outlineLvl w:val="2"/>
        <w:rPr>
          <w:rFonts w:ascii="標楷體" w:eastAsia="標楷體" w:hAnsi="標楷體" w:cs="Arial"/>
          <w:b/>
          <w:bCs/>
          <w:kern w:val="0"/>
          <w14:ligatures w14:val="none"/>
        </w:rPr>
      </w:pPr>
      <w:r>
        <w:rPr>
          <w:rFonts w:ascii="標楷體" w:eastAsia="標楷體" w:hAnsi="標楷體" w:cs="Arial" w:hint="eastAsia"/>
          <w:b/>
          <w:bCs/>
          <w:noProof/>
          <w:kern w:val="0"/>
        </w:rPr>
        <w:lastRenderedPageBreak/>
        <w:drawing>
          <wp:inline distT="0" distB="0" distL="0" distR="0" wp14:anchorId="3B7CE0EB" wp14:editId="4D3CF784">
            <wp:extent cx="5274310" cy="5274310"/>
            <wp:effectExtent l="0" t="0" r="2540" b="2540"/>
            <wp:docPr id="12603235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23528" name="圖片 1260323528"/>
                    <pic:cNvPicPr/>
                  </pic:nvPicPr>
                  <pic:blipFill>
                    <a:blip r:embed="rId26"/>
                    <a:stretch>
                      <a:fillRect/>
                    </a:stretch>
                  </pic:blipFill>
                  <pic:spPr>
                    <a:xfrm>
                      <a:off x="0" y="0"/>
                      <a:ext cx="5274310" cy="5274310"/>
                    </a:xfrm>
                    <a:prstGeom prst="rect">
                      <a:avLst/>
                    </a:prstGeom>
                  </pic:spPr>
                </pic:pic>
              </a:graphicData>
            </a:graphic>
          </wp:inline>
        </w:drawing>
      </w:r>
    </w:p>
    <w:p w14:paraId="7CFB32C8" w14:textId="5BA4DEDA" w:rsidR="000628EC" w:rsidRPr="000628EC" w:rsidRDefault="000628EC" w:rsidP="000628EC">
      <w:pPr>
        <w:widowControl/>
        <w:spacing w:after="100" w:afterAutospacing="1" w:line="240" w:lineRule="auto"/>
        <w:outlineLvl w:val="3"/>
        <w:rPr>
          <w:rFonts w:ascii="標楷體" w:eastAsia="標楷體" w:hAnsi="標楷體" w:cs="Arial"/>
          <w:b/>
          <w:bCs/>
          <w:kern w:val="0"/>
          <w14:ligatures w14:val="none"/>
        </w:rPr>
      </w:pPr>
      <w:r w:rsidRPr="000628EC">
        <w:rPr>
          <w:rFonts w:ascii="標楷體" w:eastAsia="標楷體" w:hAnsi="標楷體" w:cs="Arial"/>
          <w:b/>
          <w:bCs/>
          <w:kern w:val="0"/>
          <w14:ligatures w14:val="none"/>
        </w:rPr>
        <w:t xml:space="preserve">方案一：【公共互助軌】LINE 數位點數 </w:t>
      </w:r>
      <w:r>
        <w:rPr>
          <w:rFonts w:ascii="標楷體" w:eastAsia="標楷體" w:hAnsi="標楷體" w:cs="Arial" w:hint="eastAsia"/>
          <w:b/>
          <w:bCs/>
          <w:kern w:val="0"/>
          <w14:ligatures w14:val="none"/>
        </w:rPr>
        <w:t>←→</w:t>
      </w:r>
      <w:r w:rsidRPr="000628EC">
        <w:rPr>
          <w:rFonts w:ascii="標楷體" w:eastAsia="標楷體" w:hAnsi="標楷體" w:cs="Arial"/>
          <w:b/>
          <w:bCs/>
          <w:kern w:val="0"/>
          <w14:ligatures w14:val="none"/>
        </w:rPr>
        <w:t xml:space="preserve"> 「家宅」空間對換機制</w:t>
      </w:r>
    </w:p>
    <w:p w14:paraId="4BD81B97" w14:textId="77777777" w:rsidR="000628EC" w:rsidRPr="000628EC" w:rsidRDefault="000628EC" w:rsidP="000628EC">
      <w:pPr>
        <w:widowControl/>
        <w:numPr>
          <w:ilvl w:val="0"/>
          <w:numId w:val="17"/>
        </w:numPr>
        <w:spacing w:after="100" w:afterAutospacing="1"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空間免費對換邏輯</w:t>
      </w:r>
      <w:r w:rsidRPr="000628EC">
        <w:rPr>
          <w:rFonts w:ascii="標楷體" w:eastAsia="標楷體" w:hAnsi="標楷體" w:cs="Arial"/>
          <w:kern w:val="0"/>
          <w14:ligatures w14:val="none"/>
        </w:rPr>
        <w:t>：</w:t>
      </w:r>
    </w:p>
    <w:p w14:paraId="3CA7504A" w14:textId="77777777" w:rsidR="000628EC" w:rsidRPr="000628EC" w:rsidRDefault="000628EC" w:rsidP="000628EC">
      <w:pPr>
        <w:widowControl/>
        <w:spacing w:after="100" w:afterAutospacing="1" w:line="240" w:lineRule="auto"/>
        <w:ind w:left="720"/>
        <w:rPr>
          <w:rFonts w:ascii="標楷體" w:eastAsia="標楷體" w:hAnsi="標楷體" w:cs="Arial"/>
          <w:kern w:val="0"/>
          <w14:ligatures w14:val="none"/>
        </w:rPr>
      </w:pPr>
      <w:r w:rsidRPr="000628EC">
        <w:rPr>
          <w:rFonts w:ascii="標楷體" w:eastAsia="標楷體" w:hAnsi="標楷體" w:cs="Arial"/>
          <w:kern w:val="0"/>
          <w14:ligatures w14:val="none"/>
        </w:rPr>
        <w:t>新住民姊妹、團體或社區居民借用「家宅」1~3 樓空間</w:t>
      </w:r>
      <w:r w:rsidRPr="000628EC">
        <w:rPr>
          <w:rFonts w:ascii="標楷體" w:eastAsia="標楷體" w:hAnsi="標楷體" w:cs="Arial"/>
          <w:b/>
          <w:bCs/>
          <w:kern w:val="0"/>
          <w14:ligatures w14:val="none"/>
        </w:rPr>
        <w:t>不收取現金場地費</w:t>
      </w:r>
      <w:r w:rsidRPr="000628EC">
        <w:rPr>
          <w:rFonts w:ascii="標楷體" w:eastAsia="標楷體" w:hAnsi="標楷體" w:cs="Arial"/>
          <w:kern w:val="0"/>
          <w14:ligatures w14:val="none"/>
        </w:rPr>
        <w:t xml:space="preserve">，而是需提供相對應價值的社區勞務。例如：借用一樓或三樓空間 1 小時（等值 300 元場地費），需提供價值 </w:t>
      </w:r>
      <w:r w:rsidRPr="000628EC">
        <w:rPr>
          <w:rFonts w:ascii="標楷體" w:eastAsia="標楷體" w:hAnsi="標楷體" w:cs="Arial"/>
          <w:b/>
          <w:bCs/>
          <w:kern w:val="0"/>
          <w14:ligatures w14:val="none"/>
        </w:rPr>
        <w:t>300 點</w:t>
      </w:r>
      <w:r w:rsidRPr="000628EC">
        <w:rPr>
          <w:rFonts w:ascii="標楷體" w:eastAsia="標楷體" w:hAnsi="標楷體" w:cs="Arial"/>
          <w:kern w:val="0"/>
          <w14:ligatures w14:val="none"/>
        </w:rPr>
        <w:t xml:space="preserve"> 之社區服務來對換使用權。</w:t>
      </w:r>
    </w:p>
    <w:p w14:paraId="79BFF7F4" w14:textId="77777777" w:rsidR="000628EC" w:rsidRPr="000628EC" w:rsidRDefault="000628EC" w:rsidP="000628EC">
      <w:pPr>
        <w:widowControl/>
        <w:numPr>
          <w:ilvl w:val="0"/>
          <w:numId w:val="17"/>
        </w:numPr>
        <w:spacing w:after="100" w:afterAutospacing="1"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系統建置技術（零開發費、數據紀錄無上限）</w:t>
      </w:r>
      <w:r w:rsidRPr="000628EC">
        <w:rPr>
          <w:rFonts w:ascii="標楷體" w:eastAsia="標楷體" w:hAnsi="標楷體" w:cs="Arial"/>
          <w:kern w:val="0"/>
          <w14:ligatures w14:val="none"/>
        </w:rPr>
        <w:t>：</w:t>
      </w:r>
    </w:p>
    <w:p w14:paraId="54983A02" w14:textId="77777777" w:rsidR="000628EC" w:rsidRPr="000628EC" w:rsidRDefault="000628EC" w:rsidP="000628EC">
      <w:pPr>
        <w:widowControl/>
        <w:spacing w:after="100" w:afterAutospacing="1" w:line="240" w:lineRule="auto"/>
        <w:ind w:left="720"/>
        <w:rPr>
          <w:rFonts w:ascii="標楷體" w:eastAsia="標楷體" w:hAnsi="標楷體" w:cs="Arial"/>
          <w:kern w:val="0"/>
          <w14:ligatures w14:val="none"/>
        </w:rPr>
      </w:pPr>
      <w:r w:rsidRPr="000628EC">
        <w:rPr>
          <w:rFonts w:ascii="標楷體" w:eastAsia="標楷體" w:hAnsi="標楷體" w:cs="Arial"/>
          <w:kern w:val="0"/>
          <w14:ligatures w14:val="none"/>
        </w:rPr>
        <w:t xml:space="preserve">不採用內建有限制之 LINE 集點卡，而是採用 </w:t>
      </w:r>
      <w:r w:rsidRPr="000628EC">
        <w:rPr>
          <w:rFonts w:ascii="標楷體" w:eastAsia="標楷體" w:hAnsi="標楷體" w:cs="Arial"/>
          <w:b/>
          <w:bCs/>
          <w:kern w:val="0"/>
          <w14:ligatures w14:val="none"/>
        </w:rPr>
        <w:t>LINE 官方帳號圖文選單（Rich Menu）串接後台 Google 雲端試算表數據庫</w:t>
      </w:r>
      <w:r w:rsidRPr="000628EC">
        <w:rPr>
          <w:rFonts w:ascii="標楷體" w:eastAsia="標楷體" w:hAnsi="標楷體" w:cs="Arial"/>
          <w:kern w:val="0"/>
          <w14:ligatures w14:val="none"/>
        </w:rPr>
        <w:t>。夥伴點擊選單即可</w:t>
      </w:r>
      <w:r w:rsidRPr="000628EC">
        <w:rPr>
          <w:rFonts w:ascii="標楷體" w:eastAsia="標楷體" w:hAnsi="標楷體" w:cs="Arial"/>
          <w:kern w:val="0"/>
          <w14:ligatures w14:val="none"/>
        </w:rPr>
        <w:lastRenderedPageBreak/>
        <w:t>讀取個人專屬「數位存摺餘額」，數據庫可穩定紀錄高額點數且完全免費。服務完成後由管理員手機掃描夥伴專屬 QR Code 即時扣發點數。</w:t>
      </w:r>
    </w:p>
    <w:p w14:paraId="6EF64DFE" w14:textId="77777777" w:rsidR="000628EC" w:rsidRPr="000628EC" w:rsidRDefault="000628EC" w:rsidP="000628EC">
      <w:pPr>
        <w:widowControl/>
        <w:numPr>
          <w:ilvl w:val="0"/>
          <w:numId w:val="17"/>
        </w:numPr>
        <w:spacing w:after="100" w:afterAutospacing="1"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最新服務點數對換與發放標準</w:t>
      </w:r>
      <w:r w:rsidRPr="000628EC">
        <w:rPr>
          <w:rFonts w:ascii="標楷體" w:eastAsia="標楷體" w:hAnsi="標楷體" w:cs="Arial"/>
          <w:kern w:val="0"/>
          <w14:ligatures w14:val="none"/>
        </w:rPr>
        <w:t>：</w:t>
      </w:r>
    </w:p>
    <w:p w14:paraId="7A1AFF5B" w14:textId="77777777" w:rsidR="000628EC" w:rsidRPr="000628EC" w:rsidRDefault="000628EC" w:rsidP="000628EC">
      <w:pPr>
        <w:widowControl/>
        <w:numPr>
          <w:ilvl w:val="1"/>
          <w:numId w:val="17"/>
        </w:numPr>
        <w:spacing w:after="100" w:afterAutospacing="1"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舊社區代倒垃圾 / 提重物上樓</w:t>
      </w:r>
      <w:r w:rsidRPr="000628EC">
        <w:rPr>
          <w:rFonts w:ascii="標楷體" w:eastAsia="標楷體" w:hAnsi="標楷體" w:cs="Arial"/>
          <w:kern w:val="0"/>
          <w14:ligatures w14:val="none"/>
        </w:rPr>
        <w:t>：</w:t>
      </w:r>
      <w:r w:rsidRPr="000628EC">
        <w:rPr>
          <w:rFonts w:ascii="標楷體" w:eastAsia="標楷體" w:hAnsi="標楷體" w:cs="Arial"/>
          <w:b/>
          <w:bCs/>
          <w:kern w:val="0"/>
          <w14:ligatures w14:val="none"/>
        </w:rPr>
        <w:t>80 點 / 次</w:t>
      </w:r>
    </w:p>
    <w:p w14:paraId="78C35073" w14:textId="77777777" w:rsidR="000628EC" w:rsidRPr="000628EC" w:rsidRDefault="000628EC" w:rsidP="000628EC">
      <w:pPr>
        <w:widowControl/>
        <w:numPr>
          <w:ilvl w:val="1"/>
          <w:numId w:val="17"/>
        </w:numPr>
        <w:spacing w:after="100" w:afterAutospacing="1"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一樓客廳值班陪伴 / 茶水招呼</w:t>
      </w:r>
      <w:r w:rsidRPr="000628EC">
        <w:rPr>
          <w:rFonts w:ascii="標楷體" w:eastAsia="標楷體" w:hAnsi="標楷體" w:cs="Arial"/>
          <w:kern w:val="0"/>
          <w14:ligatures w14:val="none"/>
        </w:rPr>
        <w:t>：</w:t>
      </w:r>
      <w:r w:rsidRPr="000628EC">
        <w:rPr>
          <w:rFonts w:ascii="標楷體" w:eastAsia="標楷體" w:hAnsi="標楷體" w:cs="Arial"/>
          <w:b/>
          <w:bCs/>
          <w:kern w:val="0"/>
          <w14:ligatures w14:val="none"/>
        </w:rPr>
        <w:t>200 點 / 小時</w:t>
      </w:r>
    </w:p>
    <w:p w14:paraId="77F2387F" w14:textId="77777777" w:rsidR="000628EC" w:rsidRPr="000628EC" w:rsidRDefault="000628EC" w:rsidP="000628EC">
      <w:pPr>
        <w:widowControl/>
        <w:numPr>
          <w:ilvl w:val="1"/>
          <w:numId w:val="17"/>
        </w:numPr>
        <w:spacing w:after="100" w:afterAutospacing="1"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擔任手機小學堂助理</w:t>
      </w:r>
      <w:r w:rsidRPr="000628EC">
        <w:rPr>
          <w:rFonts w:ascii="標楷體" w:eastAsia="標楷體" w:hAnsi="標楷體" w:cs="Arial"/>
          <w:kern w:val="0"/>
          <w14:ligatures w14:val="none"/>
        </w:rPr>
        <w:t>：</w:t>
      </w:r>
      <w:r w:rsidRPr="000628EC">
        <w:rPr>
          <w:rFonts w:ascii="標楷體" w:eastAsia="標楷體" w:hAnsi="標楷體" w:cs="Arial"/>
          <w:b/>
          <w:bCs/>
          <w:kern w:val="0"/>
          <w14:ligatures w14:val="none"/>
        </w:rPr>
        <w:t>200 點 / 小時</w:t>
      </w:r>
    </w:p>
    <w:p w14:paraId="226E4F8F" w14:textId="77777777" w:rsidR="000628EC" w:rsidRPr="000628EC" w:rsidRDefault="000628EC" w:rsidP="000628EC">
      <w:pPr>
        <w:widowControl/>
        <w:numPr>
          <w:ilvl w:val="1"/>
          <w:numId w:val="17"/>
        </w:numPr>
        <w:spacing w:after="100" w:afterAutospacing="1"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製作舒肥產品勞務</w:t>
      </w:r>
      <w:r w:rsidRPr="000628EC">
        <w:rPr>
          <w:rFonts w:ascii="標楷體" w:eastAsia="標楷體" w:hAnsi="標楷體" w:cs="Arial"/>
          <w:kern w:val="0"/>
          <w14:ligatures w14:val="none"/>
        </w:rPr>
        <w:t>：</w:t>
      </w:r>
      <w:r w:rsidRPr="000628EC">
        <w:rPr>
          <w:rFonts w:ascii="標楷體" w:eastAsia="標楷體" w:hAnsi="標楷體" w:cs="Arial"/>
          <w:b/>
          <w:bCs/>
          <w:kern w:val="0"/>
          <w14:ligatures w14:val="none"/>
        </w:rPr>
        <w:t>20 點 / 包</w:t>
      </w:r>
    </w:p>
    <w:p w14:paraId="7CEED851" w14:textId="77777777" w:rsidR="000628EC" w:rsidRPr="000628EC" w:rsidRDefault="000628EC" w:rsidP="000628EC">
      <w:pPr>
        <w:widowControl/>
        <w:numPr>
          <w:ilvl w:val="1"/>
          <w:numId w:val="17"/>
        </w:numPr>
        <w:spacing w:after="100" w:afterAutospacing="1"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管家清潔外勤服務</w:t>
      </w:r>
      <w:r w:rsidRPr="000628EC">
        <w:rPr>
          <w:rFonts w:ascii="標楷體" w:eastAsia="標楷體" w:hAnsi="標楷體" w:cs="Arial"/>
          <w:kern w:val="0"/>
          <w14:ligatures w14:val="none"/>
        </w:rPr>
        <w:t>：</w:t>
      </w:r>
      <w:r w:rsidRPr="000628EC">
        <w:rPr>
          <w:rFonts w:ascii="標楷體" w:eastAsia="標楷體" w:hAnsi="標楷體" w:cs="Arial"/>
          <w:b/>
          <w:bCs/>
          <w:kern w:val="0"/>
          <w14:ligatures w14:val="none"/>
        </w:rPr>
        <w:t>250 點 / 趟</w:t>
      </w:r>
    </w:p>
    <w:p w14:paraId="71EDA48B" w14:textId="77777777" w:rsidR="000628EC" w:rsidRPr="000628EC" w:rsidRDefault="000628EC" w:rsidP="000628EC">
      <w:pPr>
        <w:widowControl/>
        <w:numPr>
          <w:ilvl w:val="1"/>
          <w:numId w:val="17"/>
        </w:numPr>
        <w:spacing w:after="100" w:afterAutospacing="1"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空間扣抵對換</w:t>
      </w:r>
      <w:r w:rsidRPr="000628EC">
        <w:rPr>
          <w:rFonts w:ascii="標楷體" w:eastAsia="標楷體" w:hAnsi="標楷體" w:cs="Arial"/>
          <w:kern w:val="0"/>
          <w14:ligatures w14:val="none"/>
        </w:rPr>
        <w:t xml:space="preserve">：借用家宅一樓客廳或三樓教室，依空間等值費用進行點數扣抵（如 </w:t>
      </w:r>
      <w:r w:rsidRPr="000628EC">
        <w:rPr>
          <w:rFonts w:ascii="標楷體" w:eastAsia="標楷體" w:hAnsi="標楷體" w:cs="Arial"/>
          <w:b/>
          <w:bCs/>
          <w:kern w:val="0"/>
          <w14:ligatures w14:val="none"/>
        </w:rPr>
        <w:t>300 點 / 小時</w:t>
      </w:r>
      <w:r w:rsidRPr="000628EC">
        <w:rPr>
          <w:rFonts w:ascii="標楷體" w:eastAsia="標楷體" w:hAnsi="標楷體" w:cs="Arial"/>
          <w:kern w:val="0"/>
          <w14:ligatures w14:val="none"/>
        </w:rPr>
        <w:t>）。</w:t>
      </w:r>
    </w:p>
    <w:p w14:paraId="44CE51EC" w14:textId="77777777" w:rsidR="000628EC" w:rsidRPr="000628EC" w:rsidRDefault="000628EC" w:rsidP="000628EC">
      <w:pPr>
        <w:widowControl/>
        <w:spacing w:after="100" w:afterAutospacing="1" w:line="240" w:lineRule="auto"/>
        <w:outlineLvl w:val="3"/>
        <w:rPr>
          <w:rFonts w:ascii="標楷體" w:eastAsia="標楷體" w:hAnsi="標楷體" w:cs="Arial"/>
          <w:b/>
          <w:bCs/>
          <w:kern w:val="0"/>
          <w14:ligatures w14:val="none"/>
        </w:rPr>
      </w:pPr>
      <w:r w:rsidRPr="000628EC">
        <w:rPr>
          <w:rFonts w:ascii="標楷體" w:eastAsia="標楷體" w:hAnsi="標楷體" w:cs="Arial"/>
          <w:b/>
          <w:bCs/>
          <w:kern w:val="0"/>
          <w14:ligatures w14:val="none"/>
        </w:rPr>
        <w:t>方案二：【生產創收軌】雙軌 SOP 技能培力與微型派單（實質金錢補貼）</w:t>
      </w:r>
    </w:p>
    <w:p w14:paraId="3A299417" w14:textId="77777777" w:rsidR="000628EC" w:rsidRPr="000628EC" w:rsidRDefault="000628EC" w:rsidP="000628EC">
      <w:pPr>
        <w:widowControl/>
        <w:numPr>
          <w:ilvl w:val="0"/>
          <w:numId w:val="18"/>
        </w:numPr>
        <w:spacing w:after="100" w:afterAutospacing="1"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做法</w:t>
      </w:r>
      <w:r w:rsidRPr="000628EC">
        <w:rPr>
          <w:rFonts w:ascii="標楷體" w:eastAsia="標楷體" w:hAnsi="標楷體" w:cs="Arial"/>
          <w:kern w:val="0"/>
          <w14:ligatures w14:val="none"/>
        </w:rPr>
        <w:t>：引進協力企業「寶桑物流」商業營運標準，夥伴通過 SOP 檢核後直接接單，獲取</w:t>
      </w:r>
      <w:r w:rsidRPr="000628EC">
        <w:rPr>
          <w:rFonts w:ascii="標楷體" w:eastAsia="標楷體" w:hAnsi="標楷體" w:cs="Arial"/>
          <w:b/>
          <w:bCs/>
          <w:kern w:val="0"/>
          <w14:ligatures w14:val="none"/>
        </w:rPr>
        <w:t>實質金錢補貼與勞務薪資</w:t>
      </w:r>
      <w:r w:rsidRPr="000628EC">
        <w:rPr>
          <w:rFonts w:ascii="標楷體" w:eastAsia="標楷體" w:hAnsi="標楷體" w:cs="Arial"/>
          <w:kern w:val="0"/>
          <w14:ligatures w14:val="none"/>
        </w:rPr>
        <w:t>。</w:t>
      </w:r>
    </w:p>
    <w:p w14:paraId="68230986" w14:textId="77777777" w:rsidR="000628EC" w:rsidRPr="000628EC" w:rsidRDefault="000628EC" w:rsidP="000628EC">
      <w:pPr>
        <w:widowControl/>
        <w:numPr>
          <w:ilvl w:val="0"/>
          <w:numId w:val="18"/>
        </w:numPr>
        <w:spacing w:after="100" w:afterAutospacing="1"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產品與銷售定位</w:t>
      </w:r>
      <w:r w:rsidRPr="000628EC">
        <w:rPr>
          <w:rFonts w:ascii="標楷體" w:eastAsia="標楷體" w:hAnsi="標楷體" w:cs="Arial"/>
          <w:kern w:val="0"/>
          <w14:ligatures w14:val="none"/>
        </w:rPr>
        <w:t>：本試辦階段生鮮產品（舒肥包等）</w:t>
      </w:r>
      <w:r w:rsidRPr="000628EC">
        <w:rPr>
          <w:rFonts w:ascii="標楷體" w:eastAsia="標楷體" w:hAnsi="標楷體" w:cs="Arial"/>
          <w:b/>
          <w:bCs/>
          <w:kern w:val="0"/>
          <w14:ligatures w14:val="none"/>
        </w:rPr>
        <w:t>專注於實體市場販售創收，暫不開放點數兌換</w:t>
      </w:r>
      <w:r w:rsidRPr="000628EC">
        <w:rPr>
          <w:rFonts w:ascii="標楷體" w:eastAsia="標楷體" w:hAnsi="標楷體" w:cs="Arial"/>
          <w:kern w:val="0"/>
          <w14:ligatures w14:val="none"/>
        </w:rPr>
        <w:t>，銷售營收作為補貼夥伴勞務與社區營運之資金來源。</w:t>
      </w:r>
    </w:p>
    <w:p w14:paraId="23314B59" w14:textId="77777777" w:rsidR="000628EC" w:rsidRPr="000628EC" w:rsidRDefault="000628EC" w:rsidP="000628EC">
      <w:pPr>
        <w:widowControl/>
        <w:numPr>
          <w:ilvl w:val="0"/>
          <w:numId w:val="18"/>
        </w:numPr>
        <w:spacing w:after="100" w:afterAutospacing="1"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市場競爭力與薪資算式</w:t>
      </w:r>
      <w:r w:rsidRPr="000628EC">
        <w:rPr>
          <w:rFonts w:ascii="標楷體" w:eastAsia="標楷體" w:hAnsi="標楷體" w:cs="Arial"/>
          <w:kern w:val="0"/>
          <w14:ligatures w14:val="none"/>
        </w:rPr>
        <w:t>：</w:t>
      </w:r>
    </w:p>
    <w:p w14:paraId="35245DDD" w14:textId="77777777" w:rsidR="000628EC" w:rsidRPr="000628EC" w:rsidRDefault="000628EC" w:rsidP="000628EC">
      <w:pPr>
        <w:widowControl/>
        <w:numPr>
          <w:ilvl w:val="1"/>
          <w:numId w:val="18"/>
        </w:numPr>
        <w:spacing w:after="100" w:afterAutospacing="1"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舒肥產品計件派單（一樓實體作業區）</w:t>
      </w:r>
      <w:r w:rsidRPr="000628EC">
        <w:rPr>
          <w:rFonts w:ascii="標楷體" w:eastAsia="標楷體" w:hAnsi="標楷體" w:cs="Arial"/>
          <w:kern w:val="0"/>
          <w14:ligatures w14:val="none"/>
        </w:rPr>
        <w:t>：採</w:t>
      </w:r>
      <w:r w:rsidRPr="000628EC">
        <w:rPr>
          <w:rFonts w:ascii="標楷體" w:eastAsia="標楷體" w:hAnsi="標楷體" w:cs="Arial"/>
          <w:b/>
          <w:bCs/>
          <w:kern w:val="0"/>
          <w14:ligatures w14:val="none"/>
        </w:rPr>
        <w:t>計件金錢補貼制</w:t>
      </w:r>
      <w:r w:rsidRPr="000628EC">
        <w:rPr>
          <w:rFonts w:ascii="標楷體" w:eastAsia="標楷體" w:hAnsi="標楷體" w:cs="Arial"/>
          <w:kern w:val="0"/>
          <w14:ligatures w14:val="none"/>
        </w:rPr>
        <w:t xml:space="preserve">，每完成一包合格包裝發給 </w:t>
      </w:r>
      <w:r w:rsidRPr="000628EC">
        <w:rPr>
          <w:rFonts w:ascii="標楷體" w:eastAsia="標楷體" w:hAnsi="標楷體" w:cs="Arial"/>
          <w:b/>
          <w:bCs/>
          <w:kern w:val="0"/>
          <w14:ligatures w14:val="none"/>
        </w:rPr>
        <w:t>15~20 元</w:t>
      </w:r>
      <w:r w:rsidRPr="000628EC">
        <w:rPr>
          <w:rFonts w:ascii="標楷體" w:eastAsia="標楷體" w:hAnsi="標楷體" w:cs="Arial"/>
          <w:kern w:val="0"/>
          <w14:ligatures w14:val="none"/>
        </w:rPr>
        <w:t xml:space="preserve"> 加工津貼（同時可積累 20 點/包）。熟練夥伴每小時可完成 8~10 包，相當於創造每小時 </w:t>
      </w:r>
      <w:r w:rsidRPr="000628EC">
        <w:rPr>
          <w:rFonts w:ascii="標楷體" w:eastAsia="標楷體" w:hAnsi="標楷體" w:cs="Arial"/>
          <w:b/>
          <w:bCs/>
          <w:kern w:val="0"/>
          <w14:ligatures w14:val="none"/>
        </w:rPr>
        <w:t>120~200 元</w:t>
      </w:r>
      <w:r w:rsidRPr="000628EC">
        <w:rPr>
          <w:rFonts w:ascii="標楷體" w:eastAsia="標楷體" w:hAnsi="標楷體" w:cs="Arial"/>
          <w:kern w:val="0"/>
          <w14:ligatures w14:val="none"/>
        </w:rPr>
        <w:t xml:space="preserve"> 之彈性現金收入。主打碎片化工時，讓需接送小孩之婦女無車況風險與時間壓力。</w:t>
      </w:r>
    </w:p>
    <w:p w14:paraId="4F31BA88" w14:textId="31D87344" w:rsidR="000628EC" w:rsidRPr="000628EC" w:rsidRDefault="000628EC" w:rsidP="000628EC">
      <w:pPr>
        <w:widowControl/>
        <w:numPr>
          <w:ilvl w:val="1"/>
          <w:numId w:val="18"/>
        </w:numPr>
        <w:spacing w:after="100" w:afterAutospacing="1"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 xml:space="preserve">管家清潔外勤派單（二樓實訓 </w:t>
      </w:r>
      <w:r>
        <w:rPr>
          <w:rFonts w:ascii="標楷體" w:eastAsia="標楷體" w:hAnsi="標楷體" w:cs="Arial" w:hint="eastAsia"/>
          <w:b/>
          <w:bCs/>
          <w:kern w:val="0"/>
          <w14:ligatures w14:val="none"/>
        </w:rPr>
        <w:t>←→</w:t>
      </w:r>
      <w:r w:rsidRPr="000628EC">
        <w:rPr>
          <w:rFonts w:ascii="標楷體" w:eastAsia="標楷體" w:hAnsi="標楷體" w:cs="Arial"/>
          <w:b/>
          <w:bCs/>
          <w:kern w:val="0"/>
          <w14:ligatures w14:val="none"/>
        </w:rPr>
        <w:t xml:space="preserve"> 社區外勤）</w:t>
      </w:r>
      <w:r w:rsidRPr="000628EC">
        <w:rPr>
          <w:rFonts w:ascii="標楷體" w:eastAsia="標楷體" w:hAnsi="標楷體" w:cs="Arial"/>
          <w:kern w:val="0"/>
          <w14:ligatures w14:val="none"/>
        </w:rPr>
        <w:t xml:space="preserve">：採雙人一組外勤（同時可積累 250 點/趟），對外收費 </w:t>
      </w:r>
      <w:r w:rsidRPr="000628EC">
        <w:rPr>
          <w:rFonts w:ascii="標楷體" w:eastAsia="標楷體" w:hAnsi="標楷體" w:cs="Arial"/>
          <w:b/>
          <w:bCs/>
          <w:kern w:val="0"/>
          <w14:ligatures w14:val="none"/>
        </w:rPr>
        <w:t>350~400 元/小時</w:t>
      </w:r>
      <w:r w:rsidRPr="000628EC">
        <w:rPr>
          <w:rFonts w:ascii="標楷體" w:eastAsia="標楷體" w:hAnsi="標楷體" w:cs="Arial"/>
          <w:kern w:val="0"/>
          <w14:ligatures w14:val="none"/>
        </w:rPr>
        <w:t xml:space="preserve">（相較市面清潔公司 500~600 元/小時，價格便宜 20%~30%，對舊社區高齡家庭極具吸引力，且雙人派單效率高、更具安全性）。夥伴實領 </w:t>
      </w:r>
      <w:r w:rsidRPr="000628EC">
        <w:rPr>
          <w:rFonts w:ascii="標楷體" w:eastAsia="標楷體" w:hAnsi="標楷體" w:cs="Arial"/>
          <w:b/>
          <w:bCs/>
          <w:kern w:val="0"/>
          <w14:ligatures w14:val="none"/>
        </w:rPr>
        <w:t>250~300 元/小時</w:t>
      </w:r>
      <w:r w:rsidRPr="000628EC">
        <w:rPr>
          <w:rFonts w:ascii="標楷體" w:eastAsia="標楷體" w:hAnsi="標楷體" w:cs="Arial"/>
          <w:kern w:val="0"/>
          <w14:ligatures w14:val="none"/>
        </w:rPr>
        <w:t xml:space="preserve"> 勞務薪資（佔 70%~75%），其餘 25% 留作協會派單行政管理與耗材循環基金。</w:t>
      </w:r>
    </w:p>
    <w:p w14:paraId="41CDC5AD" w14:textId="77777777" w:rsidR="000628EC" w:rsidRPr="000628EC" w:rsidRDefault="000628EC" w:rsidP="000628EC">
      <w:pPr>
        <w:widowControl/>
        <w:spacing w:after="100" w:afterAutospacing="1" w:line="240" w:lineRule="auto"/>
        <w:outlineLvl w:val="2"/>
        <w:rPr>
          <w:rFonts w:ascii="標楷體" w:eastAsia="標楷體" w:hAnsi="標楷體" w:cs="Arial"/>
          <w:b/>
          <w:bCs/>
          <w:kern w:val="0"/>
          <w:sz w:val="27"/>
          <w:szCs w:val="27"/>
          <w14:ligatures w14:val="none"/>
        </w:rPr>
      </w:pPr>
      <w:r w:rsidRPr="000628EC">
        <w:rPr>
          <w:rFonts w:ascii="標楷體" w:eastAsia="標楷體" w:hAnsi="標楷體" w:cs="Arial"/>
          <w:b/>
          <w:bCs/>
          <w:kern w:val="0"/>
          <w:sz w:val="27"/>
          <w:szCs w:val="27"/>
          <w14:ligatures w14:val="none"/>
        </w:rPr>
        <w:t>（四） 培訓課程表</w:t>
      </w:r>
    </w:p>
    <w:p w14:paraId="0E2568A0" w14:textId="77777777" w:rsidR="000628EC" w:rsidRPr="000628EC" w:rsidRDefault="000628EC" w:rsidP="000628EC">
      <w:pPr>
        <w:widowControl/>
        <w:spacing w:after="100" w:afterAutospacing="1" w:line="240" w:lineRule="auto"/>
        <w:outlineLvl w:val="3"/>
        <w:rPr>
          <w:rFonts w:ascii="標楷體" w:eastAsia="標楷體" w:hAnsi="標楷體" w:cs="Arial"/>
          <w:b/>
          <w:bCs/>
          <w:kern w:val="0"/>
          <w14:ligatures w14:val="none"/>
        </w:rPr>
      </w:pPr>
      <w:r w:rsidRPr="000628EC">
        <w:rPr>
          <w:rFonts w:ascii="標楷體" w:eastAsia="標楷體" w:hAnsi="標楷體" w:cs="Arial"/>
          <w:b/>
          <w:bCs/>
          <w:kern w:val="0"/>
          <w14:ligatures w14:val="none"/>
        </w:rPr>
        <w:t>課程表一：【舒肥食品加工與衛生 SOP 實務培訓班】</w:t>
      </w:r>
    </w:p>
    <w:p w14:paraId="4C2B6F62" w14:textId="77777777" w:rsidR="000628EC" w:rsidRPr="000628EC" w:rsidRDefault="000628EC" w:rsidP="000628EC">
      <w:pPr>
        <w:widowControl/>
        <w:numPr>
          <w:ilvl w:val="0"/>
          <w:numId w:val="19"/>
        </w:numPr>
        <w:spacing w:after="100" w:afterAutospacing="1"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時間</w:t>
      </w:r>
      <w:r w:rsidRPr="000628EC">
        <w:rPr>
          <w:rFonts w:ascii="標楷體" w:eastAsia="標楷體" w:hAnsi="標楷體" w:cs="Arial"/>
          <w:kern w:val="0"/>
          <w14:ligatures w14:val="none"/>
        </w:rPr>
        <w:t>：115 年 9 月 12 日（六）09:00 - 16:00（共 6 小時）</w:t>
      </w:r>
    </w:p>
    <w:p w14:paraId="395CD15A" w14:textId="77777777" w:rsidR="000628EC" w:rsidRPr="000628EC" w:rsidRDefault="000628EC" w:rsidP="000628EC">
      <w:pPr>
        <w:widowControl/>
        <w:numPr>
          <w:ilvl w:val="0"/>
          <w:numId w:val="19"/>
        </w:numPr>
        <w:spacing w:after="100" w:afterAutospacing="1"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地點</w:t>
      </w:r>
      <w:r w:rsidRPr="000628EC">
        <w:rPr>
          <w:rFonts w:ascii="標楷體" w:eastAsia="標楷體" w:hAnsi="標楷體" w:cs="Arial"/>
          <w:kern w:val="0"/>
          <w14:ligatures w14:val="none"/>
        </w:rPr>
        <w:t>：家宅一樓實體作業區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1735"/>
        <w:gridCol w:w="3795"/>
        <w:gridCol w:w="1358"/>
      </w:tblGrid>
      <w:tr w:rsidR="000628EC" w:rsidRPr="000628EC" w14:paraId="54E6577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83FDD"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lastRenderedPageBreak/>
              <w:t>時間</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6D6C7"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課程單元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A73CD"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具體教學內容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93B57"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師資/負責人</w:t>
            </w:r>
          </w:p>
        </w:tc>
      </w:tr>
      <w:tr w:rsidR="000628EC" w:rsidRPr="000628EC" w14:paraId="096183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6486C"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09:00 - 10:30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5290F"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食品安全與溫控衛生規範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4E56A"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商業食品衛生標準、生鮮肉品冷鏈保存、交叉污染防範作業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1D97F"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寶桑物流 品管專家</w:t>
            </w:r>
          </w:p>
        </w:tc>
      </w:tr>
      <w:tr w:rsidR="000628EC" w:rsidRPr="000628EC" w14:paraId="71C406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5FFB9"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10:40 - 12:10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0609C"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舒肥設備與真空機操作 SOP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6F2A7"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商業級定溫舒肥機參數設定、真空包裝機操作與封口檢驗</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7AA11"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寶桑物流 技術主管</w:t>
            </w:r>
          </w:p>
        </w:tc>
      </w:tr>
      <w:tr w:rsidR="000628EC" w:rsidRPr="000628EC" w14:paraId="20A9DA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97AAB"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12:10 - 13:30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3A3A7"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午餐與休息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9F39D"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在地交流與備料準備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3C5D9"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計畫團隊</w:t>
            </w:r>
          </w:p>
        </w:tc>
      </w:tr>
      <w:tr w:rsidR="000628EC" w:rsidRPr="000628EC" w14:paraId="2826ED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C0FE3"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13:30 - 15:00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A3DF9"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實體量產加工與包裝演練</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85060"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現場進行肉品定溫定量分裝、真空封口實作與標籤貼附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04153"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寶桑物流 講師</w:t>
            </w:r>
          </w:p>
        </w:tc>
      </w:tr>
      <w:tr w:rsidR="000628EC" w:rsidRPr="000628EC" w14:paraId="56001E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E042C"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15:10 - 16:00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3145B"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品質檢驗考核與派單說明</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0B102"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加工成品品質抽檢判定、量產計件派單（15-20元/包、20點/包）流程說明</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3A4A5"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山海孩子協會 代表</w:t>
            </w:r>
          </w:p>
        </w:tc>
      </w:tr>
    </w:tbl>
    <w:p w14:paraId="5DAA04D9" w14:textId="77777777" w:rsidR="000628EC" w:rsidRPr="000628EC" w:rsidRDefault="000628EC" w:rsidP="000628EC">
      <w:pPr>
        <w:widowControl/>
        <w:spacing w:after="100" w:afterAutospacing="1" w:line="240" w:lineRule="auto"/>
        <w:outlineLvl w:val="3"/>
        <w:rPr>
          <w:rFonts w:ascii="標楷體" w:eastAsia="標楷體" w:hAnsi="標楷體" w:cs="Arial"/>
          <w:b/>
          <w:bCs/>
          <w:kern w:val="0"/>
          <w14:ligatures w14:val="none"/>
        </w:rPr>
      </w:pPr>
      <w:r w:rsidRPr="000628EC">
        <w:rPr>
          <w:rFonts w:ascii="標楷體" w:eastAsia="標楷體" w:hAnsi="標楷體" w:cs="Arial"/>
          <w:b/>
          <w:bCs/>
          <w:kern w:val="0"/>
          <w14:ligatures w14:val="none"/>
        </w:rPr>
        <w:t>課程表二：【管家級居家清潔與空間整理 SOP 培訓班】</w:t>
      </w:r>
    </w:p>
    <w:p w14:paraId="5E88CE06" w14:textId="77777777" w:rsidR="000628EC" w:rsidRPr="000628EC" w:rsidRDefault="000628EC" w:rsidP="000628EC">
      <w:pPr>
        <w:widowControl/>
        <w:numPr>
          <w:ilvl w:val="0"/>
          <w:numId w:val="20"/>
        </w:numPr>
        <w:spacing w:after="100" w:afterAutospacing="1"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時間</w:t>
      </w:r>
      <w:r w:rsidRPr="000628EC">
        <w:rPr>
          <w:rFonts w:ascii="標楷體" w:eastAsia="標楷體" w:hAnsi="標楷體" w:cs="Arial"/>
          <w:kern w:val="0"/>
          <w14:ligatures w14:val="none"/>
        </w:rPr>
        <w:t>：115 年 9 月 19 日（六）09:00 - 16:00（共 6 小時）</w:t>
      </w:r>
    </w:p>
    <w:p w14:paraId="4154AA2D" w14:textId="77777777" w:rsidR="000628EC" w:rsidRPr="000628EC" w:rsidRDefault="000628EC" w:rsidP="000628EC">
      <w:pPr>
        <w:widowControl/>
        <w:numPr>
          <w:ilvl w:val="0"/>
          <w:numId w:val="20"/>
        </w:numPr>
        <w:spacing w:after="100" w:afterAutospacing="1"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地點</w:t>
      </w:r>
      <w:r w:rsidRPr="000628EC">
        <w:rPr>
          <w:rFonts w:ascii="標楷體" w:eastAsia="標楷體" w:hAnsi="標楷體" w:cs="Arial"/>
          <w:kern w:val="0"/>
          <w14:ligatures w14:val="none"/>
        </w:rPr>
        <w:t>：家宅二樓家庭客廳與獨立房間（模擬真實居家環境）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gridCol w:w="1772"/>
        <w:gridCol w:w="3812"/>
        <w:gridCol w:w="1323"/>
      </w:tblGrid>
      <w:tr w:rsidR="000628EC" w:rsidRPr="000628EC" w14:paraId="46B3B15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14CB3"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時間</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84C62"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課程單元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7583F"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具體教學內容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11A1E"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師資/負責人</w:t>
            </w:r>
          </w:p>
        </w:tc>
      </w:tr>
      <w:tr w:rsidR="000628EC" w:rsidRPr="000628EC" w14:paraId="2149C3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7122C"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09:00 - 10:30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10B56"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居家清潔工具與藥劑使用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CA4B4"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友善環保清潔劑調配、各類材質去污技巧、抹布分色管理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76BA7"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專業家事清潔 導師</w:t>
            </w:r>
          </w:p>
        </w:tc>
      </w:tr>
      <w:tr w:rsidR="000628EC" w:rsidRPr="000628EC" w14:paraId="00CD92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D090C"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10:40 - 12:10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0D027"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住宅客廳與房間清潔 SOP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E23E3"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利用二樓實體格局，演練由高而低、由內而外之標準清潔動線</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38C63"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專業家事清潔 導師</w:t>
            </w:r>
          </w:p>
        </w:tc>
      </w:tr>
      <w:tr w:rsidR="000628EC" w:rsidRPr="000628EC" w14:paraId="2D94D3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62420"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lastRenderedPageBreak/>
              <w:t>12:10 - 13:30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4CDFE"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午餐與休息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F83EE"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在地交流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528A2"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計畫團隊</w:t>
            </w:r>
          </w:p>
        </w:tc>
      </w:tr>
      <w:tr w:rsidR="000628EC" w:rsidRPr="000628EC" w14:paraId="3119D8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A55D1"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13:30 - 15:00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AF9F4"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收納整理技巧與顧客溝通</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40D57"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快速衣物與客廳收納法、外勤服務禮儀與高齡家庭溝通注意事項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07449"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專業家事清潔 導師</w:t>
            </w:r>
          </w:p>
        </w:tc>
      </w:tr>
      <w:tr w:rsidR="000628EC" w:rsidRPr="000628EC" w14:paraId="5EE97C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FD6FC"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15:10 - 16:00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76D24"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雙人小組實作考核與派單說明</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2F7FD"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實體區域限時清潔考核、外勤派單（實領250-300元/小時、250點/趟）制度說明</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06CC5"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山海孩子協會 代表</w:t>
            </w:r>
          </w:p>
        </w:tc>
      </w:tr>
    </w:tbl>
    <w:p w14:paraId="3E588BDD" w14:textId="77777777" w:rsidR="000628EC" w:rsidRPr="000628EC" w:rsidRDefault="000628EC" w:rsidP="000628EC">
      <w:pPr>
        <w:widowControl/>
        <w:spacing w:after="100" w:afterAutospacing="1" w:line="240" w:lineRule="auto"/>
        <w:outlineLvl w:val="2"/>
        <w:rPr>
          <w:rFonts w:ascii="標楷體" w:eastAsia="標楷體" w:hAnsi="標楷體" w:cs="Arial"/>
          <w:b/>
          <w:bCs/>
          <w:kern w:val="0"/>
          <w:sz w:val="27"/>
          <w:szCs w:val="27"/>
          <w14:ligatures w14:val="none"/>
        </w:rPr>
      </w:pPr>
      <w:r w:rsidRPr="000628EC">
        <w:rPr>
          <w:rFonts w:ascii="標楷體" w:eastAsia="標楷體" w:hAnsi="標楷體" w:cs="Arial"/>
          <w:b/>
          <w:bCs/>
          <w:kern w:val="0"/>
          <w:sz w:val="27"/>
          <w:szCs w:val="27"/>
          <w14:ligatures w14:val="none"/>
        </w:rPr>
        <w:t>（五） 工作團隊人力分工表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2603"/>
        <w:gridCol w:w="3868"/>
      </w:tblGrid>
      <w:tr w:rsidR="000628EC" w:rsidRPr="000628EC" w14:paraId="057743E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A84AF"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職稱 / 角色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120E3"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負責人員/來源</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79335"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主要工作職責與相對應做法</w:t>
            </w:r>
          </w:p>
        </w:tc>
      </w:tr>
      <w:tr w:rsidR="000628EC" w:rsidRPr="000628EC" w14:paraId="445416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5B59C"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計畫主持人 / 總督導</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50BB1"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山海孩子協會 代表（蔡文理 理事長）</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E8655"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綜理計畫執行、監督 LINE 點數機制與公務核銷合規性。</w:t>
            </w:r>
          </w:p>
        </w:tc>
      </w:tr>
      <w:tr w:rsidR="000628EC" w:rsidRPr="000628EC" w14:paraId="763CD8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6E8B2"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現場專案幹部 / 執行長</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9E521"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計畫專任/兼任人員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8157B"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一樓客廳營運管理、LINE 點數發放掃描與微型派單紀錄管理。</w:t>
            </w:r>
          </w:p>
        </w:tc>
      </w:tr>
      <w:tr w:rsidR="000628EC" w:rsidRPr="000628EC" w14:paraId="088D85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CA95C"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新住民社群召集人</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9DE9B"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楊氏娟 老師</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D8BEC"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經營「娟娟新住民群組」進行招募動員、主導三樓跨文化課程。</w:t>
            </w:r>
          </w:p>
        </w:tc>
      </w:tr>
      <w:tr w:rsidR="000628EC" w:rsidRPr="000628EC" w14:paraId="21F77A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E8C2C"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在地文化與教案導師</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44F9D"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黃靜惠 老師</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F0A36"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規劃一樓客廳「手機小學堂」與茶會活動，提供家庭式陪伴。</w:t>
            </w:r>
          </w:p>
        </w:tc>
      </w:tr>
      <w:tr w:rsidR="000628EC" w:rsidRPr="000628EC" w14:paraId="0D9224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C2BDB"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b/>
                <w:bCs/>
                <w:kern w:val="0"/>
                <w14:ligatures w14:val="none"/>
              </w:rPr>
              <w:t>商業 SOP 與通路顧問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B34D1"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寶桑物流生活商行 團隊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621F9" w14:textId="77777777" w:rsidR="000628EC" w:rsidRPr="000628EC" w:rsidRDefault="000628EC" w:rsidP="000628EC">
            <w:pPr>
              <w:widowControl/>
              <w:spacing w:after="0" w:line="240" w:lineRule="auto"/>
              <w:rPr>
                <w:rFonts w:ascii="標楷體" w:eastAsia="標楷體" w:hAnsi="標楷體" w:cs="Arial"/>
                <w:kern w:val="0"/>
                <w14:ligatures w14:val="none"/>
              </w:rPr>
            </w:pPr>
            <w:r w:rsidRPr="000628EC">
              <w:rPr>
                <w:rFonts w:ascii="標楷體" w:eastAsia="標楷體" w:hAnsi="標楷體" w:cs="Arial"/>
                <w:kern w:val="0"/>
                <w14:ligatures w14:val="none"/>
              </w:rPr>
              <w:t>提供舒肥設備技術與 SOP 師資，開放既有配送通路對接銷路。</w:t>
            </w:r>
          </w:p>
        </w:tc>
      </w:tr>
    </w:tbl>
    <w:p w14:paraId="1FAB1DF8" w14:textId="77777777" w:rsidR="00F9723B" w:rsidRPr="00F9723B" w:rsidRDefault="00F9723B" w:rsidP="00F9723B">
      <w:pPr>
        <w:widowControl/>
        <w:spacing w:after="100" w:afterAutospacing="1" w:line="240" w:lineRule="auto"/>
        <w:rPr>
          <w:rFonts w:ascii="標楷體" w:eastAsia="標楷體" w:hAnsi="標楷體" w:cs="Arial"/>
          <w:kern w:val="0"/>
          <w:sz w:val="28"/>
          <w:szCs w:val="28"/>
          <w14:ligatures w14:val="none"/>
        </w:rPr>
      </w:pPr>
      <w:r w:rsidRPr="00F9723B">
        <w:rPr>
          <w:rFonts w:ascii="標楷體" w:eastAsia="標楷體" w:hAnsi="標楷體" w:cs="Arial"/>
          <w:b/>
          <w:bCs/>
          <w:kern w:val="0"/>
          <w:sz w:val="28"/>
          <w:szCs w:val="28"/>
          <w14:ligatures w14:val="none"/>
        </w:rPr>
        <w:t>七、 資源整合</w:t>
      </w:r>
    </w:p>
    <w:p w14:paraId="44594554" w14:textId="77777777" w:rsidR="00393E96" w:rsidRPr="00393E96" w:rsidRDefault="00393E96" w:rsidP="00393E96">
      <w:pPr>
        <w:widowControl/>
        <w:spacing w:after="100" w:afterAutospacing="1" w:line="240" w:lineRule="auto"/>
        <w:rPr>
          <w:rFonts w:ascii="標楷體" w:eastAsia="標楷體" w:hAnsi="標楷體" w:cs="Arial"/>
          <w:kern w:val="0"/>
          <w14:ligatures w14:val="none"/>
        </w:rPr>
      </w:pPr>
      <w:r w:rsidRPr="00393E96">
        <w:rPr>
          <w:rFonts w:ascii="標楷體" w:eastAsia="標楷體" w:hAnsi="標楷體" w:cs="Arial"/>
          <w:kern w:val="0"/>
          <w14:ligatures w14:val="none"/>
        </w:rPr>
        <w:lastRenderedPageBreak/>
        <w:t>本計畫以「公私協力、資源共享、永續共生」為核心，串聯在地社會福利團體、在地商業企業、在地社群領袖與實體場域，建立跨領域的資源整合網絡，確保計畫具備強大的落地執行力與自立造血能力。</w:t>
      </w:r>
    </w:p>
    <w:p w14:paraId="2FC5700C" w14:textId="77777777" w:rsidR="00393E96" w:rsidRPr="00393E96" w:rsidRDefault="00393E96" w:rsidP="00393E96">
      <w:pPr>
        <w:widowControl/>
        <w:spacing w:after="100" w:afterAutospacing="1" w:line="240" w:lineRule="auto"/>
        <w:outlineLvl w:val="2"/>
        <w:rPr>
          <w:rFonts w:ascii="標楷體" w:eastAsia="標楷體" w:hAnsi="標楷體" w:cs="Arial"/>
          <w:b/>
          <w:bCs/>
          <w:kern w:val="0"/>
          <w14:ligatures w14:val="none"/>
        </w:rPr>
      </w:pPr>
      <w:r w:rsidRPr="00393E96">
        <w:rPr>
          <w:rFonts w:ascii="標楷體" w:eastAsia="標楷體" w:hAnsi="標楷體" w:cs="Arial"/>
          <w:b/>
          <w:bCs/>
          <w:kern w:val="0"/>
          <w14:ligatures w14:val="none"/>
        </w:rPr>
        <w:t>（一） 跨領域資源整合對照表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5"/>
        <w:gridCol w:w="1754"/>
        <w:gridCol w:w="2307"/>
        <w:gridCol w:w="3184"/>
      </w:tblGrid>
      <w:tr w:rsidR="00393E96" w:rsidRPr="00393E96" w14:paraId="54CA0AC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84F9B" w14:textId="77777777" w:rsidR="00393E96" w:rsidRPr="00393E96" w:rsidRDefault="00393E96" w:rsidP="00393E96">
            <w:pPr>
              <w:widowControl/>
              <w:spacing w:after="0" w:line="240" w:lineRule="auto"/>
              <w:rPr>
                <w:rFonts w:ascii="標楷體" w:eastAsia="標楷體" w:hAnsi="標楷體" w:cs="Arial"/>
                <w:kern w:val="0"/>
                <w14:ligatures w14:val="none"/>
              </w:rPr>
            </w:pPr>
            <w:r w:rsidRPr="00393E96">
              <w:rPr>
                <w:rFonts w:ascii="標楷體" w:eastAsia="標楷體" w:hAnsi="標楷體" w:cs="Arial"/>
                <w:b/>
                <w:bCs/>
                <w:kern w:val="0"/>
                <w14:ligatures w14:val="none"/>
              </w:rPr>
              <w:t>資源類別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2BF94" w14:textId="77777777" w:rsidR="00393E96" w:rsidRPr="00393E96" w:rsidRDefault="00393E96" w:rsidP="00393E96">
            <w:pPr>
              <w:widowControl/>
              <w:spacing w:after="0" w:line="240" w:lineRule="auto"/>
              <w:rPr>
                <w:rFonts w:ascii="標楷體" w:eastAsia="標楷體" w:hAnsi="標楷體" w:cs="Arial"/>
                <w:kern w:val="0"/>
                <w14:ligatures w14:val="none"/>
              </w:rPr>
            </w:pPr>
            <w:r w:rsidRPr="00393E96">
              <w:rPr>
                <w:rFonts w:ascii="標楷體" w:eastAsia="標楷體" w:hAnsi="標楷體" w:cs="Arial"/>
                <w:b/>
                <w:bCs/>
                <w:kern w:val="0"/>
                <w14:ligatures w14:val="none"/>
              </w:rPr>
              <w:t>合作單位 / 夥伴</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C7B89" w14:textId="77777777" w:rsidR="00393E96" w:rsidRPr="00393E96" w:rsidRDefault="00393E96" w:rsidP="00393E96">
            <w:pPr>
              <w:widowControl/>
              <w:spacing w:after="0" w:line="240" w:lineRule="auto"/>
              <w:rPr>
                <w:rFonts w:ascii="標楷體" w:eastAsia="標楷體" w:hAnsi="標楷體" w:cs="Arial"/>
                <w:kern w:val="0"/>
                <w14:ligatures w14:val="none"/>
              </w:rPr>
            </w:pPr>
            <w:r w:rsidRPr="00393E96">
              <w:rPr>
                <w:rFonts w:ascii="標楷體" w:eastAsia="標楷體" w:hAnsi="標楷體" w:cs="Arial"/>
                <w:b/>
                <w:bCs/>
                <w:kern w:val="0"/>
                <w14:ligatures w14:val="none"/>
              </w:rPr>
              <w:t>整合資源項目</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C30D3" w14:textId="77777777" w:rsidR="00393E96" w:rsidRPr="00393E96" w:rsidRDefault="00393E96" w:rsidP="00393E96">
            <w:pPr>
              <w:widowControl/>
              <w:spacing w:after="0" w:line="240" w:lineRule="auto"/>
              <w:rPr>
                <w:rFonts w:ascii="標楷體" w:eastAsia="標楷體" w:hAnsi="標楷體" w:cs="Arial"/>
                <w:kern w:val="0"/>
                <w14:ligatures w14:val="none"/>
              </w:rPr>
            </w:pPr>
            <w:r w:rsidRPr="00393E96">
              <w:rPr>
                <w:rFonts w:ascii="標楷體" w:eastAsia="標楷體" w:hAnsi="標楷體" w:cs="Arial"/>
                <w:b/>
                <w:bCs/>
                <w:kern w:val="0"/>
                <w14:ligatures w14:val="none"/>
              </w:rPr>
              <w:t>對應計畫之具體作法與功能</w:t>
            </w:r>
          </w:p>
        </w:tc>
      </w:tr>
      <w:tr w:rsidR="00393E96" w:rsidRPr="00393E96" w14:paraId="343D44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D8049" w14:textId="77777777" w:rsidR="00393E96" w:rsidRPr="00393E96" w:rsidRDefault="00393E96" w:rsidP="00393E96">
            <w:pPr>
              <w:widowControl/>
              <w:spacing w:after="0" w:line="240" w:lineRule="auto"/>
              <w:rPr>
                <w:rFonts w:ascii="標楷體" w:eastAsia="標楷體" w:hAnsi="標楷體" w:cs="Arial"/>
                <w:kern w:val="0"/>
                <w14:ligatures w14:val="none"/>
              </w:rPr>
            </w:pPr>
            <w:r w:rsidRPr="00393E96">
              <w:rPr>
                <w:rFonts w:ascii="標楷體" w:eastAsia="標楷體" w:hAnsi="標楷體" w:cs="Arial"/>
                <w:b/>
                <w:bCs/>
                <w:kern w:val="0"/>
                <w14:ligatures w14:val="none"/>
              </w:rPr>
              <w:t>主辦與福利團體</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F6F99" w14:textId="7230636E" w:rsidR="00393E96" w:rsidRPr="00393E96" w:rsidRDefault="00393E96" w:rsidP="00393E96">
            <w:pPr>
              <w:widowControl/>
              <w:spacing w:after="0" w:line="240" w:lineRule="auto"/>
              <w:rPr>
                <w:rFonts w:ascii="標楷體" w:eastAsia="標楷體" w:hAnsi="標楷體" w:cs="Arial"/>
                <w:kern w:val="0"/>
                <w14:ligatures w14:val="none"/>
              </w:rPr>
            </w:pPr>
            <w:r w:rsidRPr="00393E96">
              <w:rPr>
                <w:rFonts w:ascii="標楷體" w:eastAsia="標楷體" w:hAnsi="標楷體" w:cs="Arial"/>
                <w:b/>
                <w:bCs/>
                <w:kern w:val="0"/>
                <w14:ligatures w14:val="none"/>
              </w:rPr>
              <w:t>臺東縣山海孩子協會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91CD2" w14:textId="456366CD" w:rsidR="00393E96" w:rsidRPr="00393E96" w:rsidRDefault="00393E96" w:rsidP="00393E96">
            <w:pPr>
              <w:widowControl/>
              <w:spacing w:after="0" w:line="240" w:lineRule="auto"/>
              <w:rPr>
                <w:rFonts w:ascii="標楷體" w:eastAsia="標楷體" w:hAnsi="標楷體" w:cs="Arial"/>
                <w:kern w:val="0"/>
                <w14:ligatures w14:val="none"/>
              </w:rPr>
            </w:pPr>
            <w:r w:rsidRPr="00393E96">
              <w:rPr>
                <w:rFonts w:ascii="標楷體" w:eastAsia="標楷體" w:hAnsi="標楷體" w:cs="Arial"/>
                <w:kern w:val="0"/>
                <w14:ligatures w14:val="none"/>
              </w:rPr>
              <w:t>協會公務、福利方案執行經驗、社區行政與核銷團隊。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36EC5" w14:textId="77777777" w:rsidR="00393E96" w:rsidRPr="00393E96" w:rsidRDefault="00393E96" w:rsidP="00393E96">
            <w:pPr>
              <w:widowControl/>
              <w:spacing w:after="0" w:line="240" w:lineRule="auto"/>
              <w:rPr>
                <w:rFonts w:ascii="標楷體" w:eastAsia="標楷體" w:hAnsi="標楷體" w:cs="Arial"/>
                <w:kern w:val="0"/>
                <w14:ligatures w14:val="none"/>
              </w:rPr>
            </w:pPr>
            <w:r w:rsidRPr="00393E96">
              <w:rPr>
                <w:rFonts w:ascii="標楷體" w:eastAsia="標楷體" w:hAnsi="標楷體" w:cs="Arial"/>
                <w:kern w:val="0"/>
                <w14:ligatures w14:val="none"/>
              </w:rPr>
              <w:t>統籌計畫申辦與執行、監督公務核銷合規性、管控 LINE 點數系統與發放實質勞務薪資。</w:t>
            </w:r>
          </w:p>
        </w:tc>
      </w:tr>
      <w:tr w:rsidR="00393E96" w:rsidRPr="00393E96" w14:paraId="44C513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D2633" w14:textId="77777777" w:rsidR="00393E96" w:rsidRPr="00393E96" w:rsidRDefault="00393E96" w:rsidP="00393E96">
            <w:pPr>
              <w:widowControl/>
              <w:spacing w:after="0" w:line="240" w:lineRule="auto"/>
              <w:rPr>
                <w:rFonts w:ascii="標楷體" w:eastAsia="標楷體" w:hAnsi="標楷體" w:cs="Arial"/>
                <w:kern w:val="0"/>
                <w14:ligatures w14:val="none"/>
              </w:rPr>
            </w:pPr>
            <w:r w:rsidRPr="00393E96">
              <w:rPr>
                <w:rFonts w:ascii="標楷體" w:eastAsia="標楷體" w:hAnsi="標楷體" w:cs="Arial"/>
                <w:b/>
                <w:bCs/>
                <w:kern w:val="0"/>
                <w14:ligatures w14:val="none"/>
              </w:rPr>
              <w:t>場域與在地文化</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F40AD" w14:textId="77777777" w:rsidR="00393E96" w:rsidRPr="00393E96" w:rsidRDefault="00393E96" w:rsidP="00393E96">
            <w:pPr>
              <w:widowControl/>
              <w:spacing w:after="0" w:line="240" w:lineRule="auto"/>
              <w:rPr>
                <w:rFonts w:ascii="標楷體" w:eastAsia="標楷體" w:hAnsi="標楷體" w:cs="Arial"/>
                <w:kern w:val="0"/>
                <w14:ligatures w14:val="none"/>
              </w:rPr>
            </w:pPr>
            <w:r w:rsidRPr="00393E96">
              <w:rPr>
                <w:rFonts w:ascii="標楷體" w:eastAsia="標楷體" w:hAnsi="標楷體" w:cs="Arial"/>
                <w:b/>
                <w:bCs/>
                <w:kern w:val="0"/>
                <w14:ligatures w14:val="none"/>
              </w:rPr>
              <w:t>「家宅」實體共生基地</w:t>
            </w:r>
            <w:r w:rsidRPr="00393E96">
              <w:rPr>
                <w:rFonts w:ascii="標楷體" w:eastAsia="標楷體" w:hAnsi="標楷體" w:cs="Arial"/>
                <w:kern w:val="0"/>
                <w14:ligatures w14:val="none"/>
              </w:rPr>
              <w:t>（洪文珍教授故居）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11800" w14:textId="77777777" w:rsidR="00393E96" w:rsidRPr="00393E96" w:rsidRDefault="00393E96" w:rsidP="00393E96">
            <w:pPr>
              <w:widowControl/>
              <w:spacing w:after="0" w:line="240" w:lineRule="auto"/>
              <w:rPr>
                <w:rFonts w:ascii="標楷體" w:eastAsia="標楷體" w:hAnsi="標楷體" w:cs="Arial"/>
                <w:kern w:val="0"/>
                <w14:ligatures w14:val="none"/>
              </w:rPr>
            </w:pPr>
            <w:r w:rsidRPr="00393E96">
              <w:rPr>
                <w:rFonts w:ascii="標楷體" w:eastAsia="標楷體" w:hAnsi="標楷體" w:cs="Arial"/>
                <w:kern w:val="0"/>
                <w14:ligatures w14:val="none"/>
              </w:rPr>
              <w:t>1~3 樓住宅型實體空間（正氣北路 166 巷 90 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261BD" w14:textId="77777777" w:rsidR="00393E96" w:rsidRPr="00393E96" w:rsidRDefault="00393E96" w:rsidP="00393E96">
            <w:pPr>
              <w:widowControl/>
              <w:spacing w:after="0" w:line="240" w:lineRule="auto"/>
              <w:rPr>
                <w:rFonts w:ascii="標楷體" w:eastAsia="標楷體" w:hAnsi="標楷體" w:cs="Arial"/>
                <w:kern w:val="0"/>
                <w14:ligatures w14:val="none"/>
              </w:rPr>
            </w:pPr>
            <w:r w:rsidRPr="00393E96">
              <w:rPr>
                <w:rFonts w:ascii="標楷體" w:eastAsia="標楷體" w:hAnsi="標楷體" w:cs="Arial"/>
                <w:b/>
                <w:bCs/>
                <w:kern w:val="0"/>
                <w14:ligatures w14:val="none"/>
              </w:rPr>
              <w:t>一樓</w:t>
            </w:r>
            <w:r w:rsidRPr="00393E96">
              <w:rPr>
                <w:rFonts w:ascii="標楷體" w:eastAsia="標楷體" w:hAnsi="標楷體" w:cs="Arial"/>
                <w:kern w:val="0"/>
                <w14:ligatures w14:val="none"/>
              </w:rPr>
              <w:t>：客廳陪伴門面與舒肥加工區。</w:t>
            </w:r>
          </w:p>
          <w:p w14:paraId="2DAC49CE" w14:textId="77777777" w:rsidR="00393E96" w:rsidRPr="00393E96" w:rsidRDefault="00393E96" w:rsidP="00393E96">
            <w:pPr>
              <w:widowControl/>
              <w:spacing w:after="0" w:line="240" w:lineRule="auto"/>
              <w:rPr>
                <w:rFonts w:ascii="標楷體" w:eastAsia="標楷體" w:hAnsi="標楷體" w:cs="Arial"/>
                <w:kern w:val="0"/>
                <w14:ligatures w14:val="none"/>
              </w:rPr>
            </w:pPr>
            <w:r w:rsidRPr="00393E96">
              <w:rPr>
                <w:rFonts w:ascii="標楷體" w:eastAsia="標楷體" w:hAnsi="標楷體" w:cs="Arial"/>
                <w:kern w:val="0"/>
                <w14:ligatures w14:val="none"/>
              </w:rPr>
              <w:br/>
            </w:r>
          </w:p>
          <w:p w14:paraId="45983BE0" w14:textId="77777777" w:rsidR="00393E96" w:rsidRPr="00393E96" w:rsidRDefault="00393E96" w:rsidP="00393E96">
            <w:pPr>
              <w:widowControl/>
              <w:spacing w:after="0" w:line="240" w:lineRule="auto"/>
              <w:rPr>
                <w:rFonts w:ascii="標楷體" w:eastAsia="標楷體" w:hAnsi="標楷體" w:cs="Arial"/>
                <w:kern w:val="0"/>
                <w14:ligatures w14:val="none"/>
              </w:rPr>
            </w:pPr>
            <w:r w:rsidRPr="00393E96">
              <w:rPr>
                <w:rFonts w:ascii="標楷體" w:eastAsia="標楷體" w:hAnsi="標楷體" w:cs="Arial"/>
                <w:b/>
                <w:bCs/>
                <w:kern w:val="0"/>
                <w14:ligatures w14:val="none"/>
              </w:rPr>
              <w:t>二樓</w:t>
            </w:r>
            <w:r w:rsidRPr="00393E96">
              <w:rPr>
                <w:rFonts w:ascii="標楷體" w:eastAsia="標楷體" w:hAnsi="標楷體" w:cs="Arial"/>
                <w:kern w:val="0"/>
                <w14:ligatures w14:val="none"/>
              </w:rPr>
              <w:t>：清潔 SOP 模擬實訓區與隱私晤談室。</w:t>
            </w:r>
          </w:p>
          <w:p w14:paraId="7C3DEA9F" w14:textId="77777777" w:rsidR="00393E96" w:rsidRPr="00393E96" w:rsidRDefault="00393E96" w:rsidP="00393E96">
            <w:pPr>
              <w:widowControl/>
              <w:spacing w:after="0" w:line="240" w:lineRule="auto"/>
              <w:rPr>
                <w:rFonts w:ascii="標楷體" w:eastAsia="標楷體" w:hAnsi="標楷體" w:cs="Arial"/>
                <w:kern w:val="0"/>
                <w14:ligatures w14:val="none"/>
              </w:rPr>
            </w:pPr>
            <w:r w:rsidRPr="00393E96">
              <w:rPr>
                <w:rFonts w:ascii="標楷體" w:eastAsia="標楷體" w:hAnsi="標楷體" w:cs="Arial"/>
                <w:kern w:val="0"/>
                <w14:ligatures w14:val="none"/>
              </w:rPr>
              <w:br/>
            </w:r>
          </w:p>
          <w:p w14:paraId="6E5EC554" w14:textId="77777777" w:rsidR="00393E96" w:rsidRPr="00393E96" w:rsidRDefault="00393E96" w:rsidP="00393E96">
            <w:pPr>
              <w:widowControl/>
              <w:spacing w:after="0" w:line="240" w:lineRule="auto"/>
              <w:rPr>
                <w:rFonts w:ascii="標楷體" w:eastAsia="標楷體" w:hAnsi="標楷體" w:cs="Arial"/>
                <w:kern w:val="0"/>
                <w14:ligatures w14:val="none"/>
              </w:rPr>
            </w:pPr>
            <w:r w:rsidRPr="00393E96">
              <w:rPr>
                <w:rFonts w:ascii="標楷體" w:eastAsia="標楷體" w:hAnsi="標楷體" w:cs="Arial"/>
                <w:b/>
                <w:bCs/>
                <w:kern w:val="0"/>
                <w14:ligatures w14:val="none"/>
              </w:rPr>
              <w:t>三樓</w:t>
            </w:r>
            <w:r w:rsidRPr="00393E96">
              <w:rPr>
                <w:rFonts w:ascii="標楷體" w:eastAsia="標楷體" w:hAnsi="標楷體" w:cs="Arial"/>
                <w:kern w:val="0"/>
                <w14:ligatures w14:val="none"/>
              </w:rPr>
              <w:t>：新住民語言與文化教室。</w:t>
            </w:r>
          </w:p>
        </w:tc>
      </w:tr>
      <w:tr w:rsidR="00393E96" w:rsidRPr="00393E96" w14:paraId="114A15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DF306" w14:textId="77777777" w:rsidR="00393E96" w:rsidRPr="00393E96" w:rsidRDefault="00393E96" w:rsidP="00393E96">
            <w:pPr>
              <w:widowControl/>
              <w:spacing w:after="0" w:line="240" w:lineRule="auto"/>
              <w:rPr>
                <w:rFonts w:ascii="標楷體" w:eastAsia="標楷體" w:hAnsi="標楷體" w:cs="Arial"/>
                <w:kern w:val="0"/>
                <w14:ligatures w14:val="none"/>
              </w:rPr>
            </w:pPr>
            <w:r w:rsidRPr="00393E96">
              <w:rPr>
                <w:rFonts w:ascii="標楷體" w:eastAsia="標楷體" w:hAnsi="標楷體" w:cs="Arial"/>
                <w:b/>
                <w:bCs/>
                <w:kern w:val="0"/>
                <w14:ligatures w14:val="none"/>
              </w:rPr>
              <w:t>商業企業 CSR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11E2D" w14:textId="77777777" w:rsidR="00393E96" w:rsidRPr="00393E96" w:rsidRDefault="00393E96" w:rsidP="00393E96">
            <w:pPr>
              <w:widowControl/>
              <w:spacing w:after="0" w:line="240" w:lineRule="auto"/>
              <w:rPr>
                <w:rFonts w:ascii="標楷體" w:eastAsia="標楷體" w:hAnsi="標楷體" w:cs="Arial"/>
                <w:kern w:val="0"/>
                <w14:ligatures w14:val="none"/>
              </w:rPr>
            </w:pPr>
            <w:r w:rsidRPr="00393E96">
              <w:rPr>
                <w:rFonts w:ascii="標楷體" w:eastAsia="標楷體" w:hAnsi="標楷體" w:cs="Arial"/>
                <w:b/>
                <w:bCs/>
                <w:kern w:val="0"/>
                <w14:ligatures w14:val="none"/>
              </w:rPr>
              <w:t>寶桑物流生活商行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F5486" w14:textId="77777777" w:rsidR="00393E96" w:rsidRPr="00393E96" w:rsidRDefault="00393E96" w:rsidP="00393E96">
            <w:pPr>
              <w:widowControl/>
              <w:spacing w:after="0" w:line="240" w:lineRule="auto"/>
              <w:rPr>
                <w:rFonts w:ascii="標楷體" w:eastAsia="標楷體" w:hAnsi="標楷體" w:cs="Arial"/>
                <w:kern w:val="0"/>
                <w14:ligatures w14:val="none"/>
              </w:rPr>
            </w:pPr>
            <w:r w:rsidRPr="00393E96">
              <w:rPr>
                <w:rFonts w:ascii="標楷體" w:eastAsia="標楷體" w:hAnsi="標楷體" w:cs="Arial"/>
                <w:kern w:val="0"/>
                <w14:ligatures w14:val="none"/>
              </w:rPr>
              <w:t>商業級舒肥設備技術支援、專業 SOP 師資培訓、既有物流配送與銷售管道。</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A9104" w14:textId="77777777" w:rsidR="00393E96" w:rsidRPr="00393E96" w:rsidRDefault="00393E96" w:rsidP="00393E96">
            <w:pPr>
              <w:widowControl/>
              <w:spacing w:after="0" w:line="240" w:lineRule="auto"/>
              <w:rPr>
                <w:rFonts w:ascii="標楷體" w:eastAsia="標楷體" w:hAnsi="標楷體" w:cs="Arial"/>
                <w:kern w:val="0"/>
                <w14:ligatures w14:val="none"/>
              </w:rPr>
            </w:pPr>
            <w:r w:rsidRPr="00393E96">
              <w:rPr>
                <w:rFonts w:ascii="標楷體" w:eastAsia="標楷體" w:hAnsi="標楷體" w:cs="Arial"/>
                <w:kern w:val="0"/>
                <w14:ligatures w14:val="none"/>
              </w:rPr>
              <w:t>協助導入商業標準，提供夥伴「舒肥包加工」與「清潔 SOP」培訓；無償對接末端通路銷售舒肥產品，協助夥伴獲得實質收益。</w:t>
            </w:r>
          </w:p>
        </w:tc>
      </w:tr>
      <w:tr w:rsidR="00393E96" w:rsidRPr="00393E96" w14:paraId="13274B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7C18A" w14:textId="77777777" w:rsidR="00393E96" w:rsidRPr="00393E96" w:rsidRDefault="00393E96" w:rsidP="00393E96">
            <w:pPr>
              <w:widowControl/>
              <w:spacing w:after="0" w:line="240" w:lineRule="auto"/>
              <w:rPr>
                <w:rFonts w:ascii="標楷體" w:eastAsia="標楷體" w:hAnsi="標楷體" w:cs="Arial"/>
                <w:kern w:val="0"/>
                <w14:ligatures w14:val="none"/>
              </w:rPr>
            </w:pPr>
            <w:r w:rsidRPr="00393E96">
              <w:rPr>
                <w:rFonts w:ascii="標楷體" w:eastAsia="標楷體" w:hAnsi="標楷體" w:cs="Arial"/>
                <w:b/>
                <w:bCs/>
                <w:kern w:val="0"/>
                <w14:ligatures w14:val="none"/>
              </w:rPr>
              <w:t>在地社群與跨文化</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8B682" w14:textId="77777777" w:rsidR="00393E96" w:rsidRPr="00393E96" w:rsidRDefault="00393E96" w:rsidP="00393E96">
            <w:pPr>
              <w:widowControl/>
              <w:spacing w:after="0" w:line="240" w:lineRule="auto"/>
              <w:rPr>
                <w:rFonts w:ascii="標楷體" w:eastAsia="標楷體" w:hAnsi="標楷體" w:cs="Arial"/>
                <w:kern w:val="0"/>
                <w14:ligatures w14:val="none"/>
              </w:rPr>
            </w:pPr>
            <w:r w:rsidRPr="00393E96">
              <w:rPr>
                <w:rFonts w:ascii="標楷體" w:eastAsia="標楷體" w:hAnsi="標楷體" w:cs="Arial"/>
                <w:b/>
                <w:bCs/>
                <w:kern w:val="0"/>
                <w14:ligatures w14:val="none"/>
              </w:rPr>
              <w:t>楊氏娟 老師</w:t>
            </w:r>
            <w:r w:rsidRPr="00393E96">
              <w:rPr>
                <w:rFonts w:ascii="標楷體" w:eastAsia="標楷體" w:hAnsi="標楷體" w:cs="Arial"/>
                <w:kern w:val="0"/>
                <w14:ligatures w14:val="none"/>
              </w:rPr>
              <w:t>（娟娟新住民社群）</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E57DD" w14:textId="77777777" w:rsidR="00393E96" w:rsidRPr="00393E96" w:rsidRDefault="00393E96" w:rsidP="00393E96">
            <w:pPr>
              <w:widowControl/>
              <w:spacing w:after="0" w:line="240" w:lineRule="auto"/>
              <w:rPr>
                <w:rFonts w:ascii="標楷體" w:eastAsia="標楷體" w:hAnsi="標楷體" w:cs="Arial"/>
                <w:kern w:val="0"/>
                <w14:ligatures w14:val="none"/>
              </w:rPr>
            </w:pPr>
            <w:r w:rsidRPr="00393E96">
              <w:rPr>
                <w:rFonts w:ascii="標楷體" w:eastAsia="標楷體" w:hAnsi="標楷體" w:cs="Arial"/>
                <w:kern w:val="0"/>
                <w14:ligatures w14:val="none"/>
              </w:rPr>
              <w:t>在地新住民社群網路、號召力與跨文化交流課程設計。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DB3CC" w14:textId="77777777" w:rsidR="00393E96" w:rsidRPr="00393E96" w:rsidRDefault="00393E96" w:rsidP="00393E96">
            <w:pPr>
              <w:widowControl/>
              <w:spacing w:after="0" w:line="240" w:lineRule="auto"/>
              <w:rPr>
                <w:rFonts w:ascii="標楷體" w:eastAsia="標楷體" w:hAnsi="標楷體" w:cs="Arial"/>
                <w:kern w:val="0"/>
                <w14:ligatures w14:val="none"/>
              </w:rPr>
            </w:pPr>
            <w:r w:rsidRPr="00393E96">
              <w:rPr>
                <w:rFonts w:ascii="標楷體" w:eastAsia="標楷體" w:hAnsi="標楷體" w:cs="Arial"/>
                <w:kern w:val="0"/>
                <w14:ligatures w14:val="none"/>
              </w:rPr>
              <w:t>經營「娟娟新住民群組」精準動員新住民姊妹參訓，並主導三樓新住民語言教學與跨文化交流活動。</w:t>
            </w:r>
          </w:p>
        </w:tc>
      </w:tr>
      <w:tr w:rsidR="00393E96" w:rsidRPr="00393E96" w14:paraId="0D57A9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80953" w14:textId="77777777" w:rsidR="00393E96" w:rsidRPr="00393E96" w:rsidRDefault="00393E96" w:rsidP="00393E96">
            <w:pPr>
              <w:widowControl/>
              <w:spacing w:after="0" w:line="240" w:lineRule="auto"/>
              <w:rPr>
                <w:rFonts w:ascii="標楷體" w:eastAsia="標楷體" w:hAnsi="標楷體" w:cs="Arial"/>
                <w:kern w:val="0"/>
                <w14:ligatures w14:val="none"/>
              </w:rPr>
            </w:pPr>
            <w:r w:rsidRPr="00393E96">
              <w:rPr>
                <w:rFonts w:ascii="標楷體" w:eastAsia="標楷體" w:hAnsi="標楷體" w:cs="Arial"/>
                <w:b/>
                <w:bCs/>
                <w:kern w:val="0"/>
                <w14:ligatures w14:val="none"/>
              </w:rPr>
              <w:lastRenderedPageBreak/>
              <w:t>社區陪伴與教案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AB3A2" w14:textId="77777777" w:rsidR="00393E96" w:rsidRPr="00393E96" w:rsidRDefault="00393E96" w:rsidP="00393E96">
            <w:pPr>
              <w:widowControl/>
              <w:spacing w:after="0" w:line="240" w:lineRule="auto"/>
              <w:rPr>
                <w:rFonts w:ascii="標楷體" w:eastAsia="標楷體" w:hAnsi="標楷體" w:cs="Arial"/>
                <w:kern w:val="0"/>
                <w14:ligatures w14:val="none"/>
              </w:rPr>
            </w:pPr>
            <w:r w:rsidRPr="00393E96">
              <w:rPr>
                <w:rFonts w:ascii="標楷體" w:eastAsia="標楷體" w:hAnsi="標楷體" w:cs="Arial"/>
                <w:b/>
                <w:bCs/>
                <w:kern w:val="0"/>
                <w14:ligatures w14:val="none"/>
              </w:rPr>
              <w:t>黃靜惠 老師</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A18B4" w14:textId="77777777" w:rsidR="00393E96" w:rsidRPr="00393E96" w:rsidRDefault="00393E96" w:rsidP="00393E96">
            <w:pPr>
              <w:widowControl/>
              <w:spacing w:after="0" w:line="240" w:lineRule="auto"/>
              <w:rPr>
                <w:rFonts w:ascii="標楷體" w:eastAsia="標楷體" w:hAnsi="標楷體" w:cs="Arial"/>
                <w:kern w:val="0"/>
                <w14:ligatures w14:val="none"/>
              </w:rPr>
            </w:pPr>
            <w:r w:rsidRPr="00393E96">
              <w:rPr>
                <w:rFonts w:ascii="標楷體" w:eastAsia="標楷體" w:hAnsi="標楷體" w:cs="Arial"/>
                <w:kern w:val="0"/>
                <w14:ligatures w14:val="none"/>
              </w:rPr>
              <w:t>熟齡/高齡教育經驗、客廳陪伴與手機教學教案。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29CD6" w14:textId="77777777" w:rsidR="00393E96" w:rsidRPr="00393E96" w:rsidRDefault="00393E96" w:rsidP="00393E96">
            <w:pPr>
              <w:widowControl/>
              <w:spacing w:after="0" w:line="240" w:lineRule="auto"/>
              <w:rPr>
                <w:rFonts w:ascii="標楷體" w:eastAsia="標楷體" w:hAnsi="標楷體" w:cs="Arial"/>
                <w:kern w:val="0"/>
                <w14:ligatures w14:val="none"/>
              </w:rPr>
            </w:pPr>
            <w:r w:rsidRPr="00393E96">
              <w:rPr>
                <w:rFonts w:ascii="標楷體" w:eastAsia="標楷體" w:hAnsi="標楷體" w:cs="Arial"/>
                <w:kern w:val="0"/>
                <w14:ligatures w14:val="none"/>
              </w:rPr>
              <w:t>主導一樓門面客廳「手機小學堂」與「客廳茶會」，引導舊社區高齡長者走出家門、融入社區。</w:t>
            </w:r>
          </w:p>
        </w:tc>
      </w:tr>
      <w:tr w:rsidR="00393E96" w:rsidRPr="00393E96" w14:paraId="56C8E5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C613E" w14:textId="77777777" w:rsidR="00393E96" w:rsidRPr="00393E96" w:rsidRDefault="00393E96" w:rsidP="00393E96">
            <w:pPr>
              <w:widowControl/>
              <w:spacing w:after="0" w:line="240" w:lineRule="auto"/>
              <w:rPr>
                <w:rFonts w:ascii="標楷體" w:eastAsia="標楷體" w:hAnsi="標楷體" w:cs="Arial"/>
                <w:kern w:val="0"/>
                <w14:ligatures w14:val="none"/>
              </w:rPr>
            </w:pPr>
            <w:r w:rsidRPr="00393E96">
              <w:rPr>
                <w:rFonts w:ascii="標楷體" w:eastAsia="標楷體" w:hAnsi="標楷體" w:cs="Arial"/>
                <w:b/>
                <w:bCs/>
                <w:kern w:val="0"/>
                <w14:ligatures w14:val="none"/>
              </w:rPr>
              <w:t>數位工具與通路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B7F30" w14:textId="77777777" w:rsidR="00393E96" w:rsidRPr="00393E96" w:rsidRDefault="00393E96" w:rsidP="00393E96">
            <w:pPr>
              <w:widowControl/>
              <w:spacing w:after="0" w:line="240" w:lineRule="auto"/>
              <w:rPr>
                <w:rFonts w:ascii="標楷體" w:eastAsia="標楷體" w:hAnsi="標楷體" w:cs="Arial"/>
                <w:kern w:val="0"/>
                <w14:ligatures w14:val="none"/>
              </w:rPr>
            </w:pPr>
            <w:r w:rsidRPr="00393E96">
              <w:rPr>
                <w:rFonts w:ascii="標楷體" w:eastAsia="標楷體" w:hAnsi="標楷體" w:cs="Arial"/>
                <w:b/>
                <w:bCs/>
                <w:kern w:val="0"/>
                <w14:ligatures w14:val="none"/>
              </w:rPr>
              <w:t>「生活管家,就醬點！」</w:t>
            </w:r>
            <w:r w:rsidRPr="00393E96">
              <w:rPr>
                <w:rFonts w:ascii="標楷體" w:eastAsia="標楷體" w:hAnsi="標楷體" w:cs="Arial"/>
                <w:kern w:val="0"/>
                <w14:ligatures w14:val="none"/>
              </w:rPr>
              <w:t xml:space="preserve"> LINE 官方帳號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B0B10" w14:textId="77777777" w:rsidR="00393E96" w:rsidRPr="00393E96" w:rsidRDefault="00393E96" w:rsidP="00393E96">
            <w:pPr>
              <w:widowControl/>
              <w:spacing w:after="0" w:line="240" w:lineRule="auto"/>
              <w:rPr>
                <w:rFonts w:ascii="標楷體" w:eastAsia="標楷體" w:hAnsi="標楷體" w:cs="Arial"/>
                <w:kern w:val="0"/>
                <w14:ligatures w14:val="none"/>
              </w:rPr>
            </w:pPr>
            <w:r w:rsidRPr="00393E96">
              <w:rPr>
                <w:rFonts w:ascii="標楷體" w:eastAsia="標楷體" w:hAnsi="標楷體" w:cs="Arial"/>
                <w:kern w:val="0"/>
                <w14:ligatures w14:val="none"/>
              </w:rPr>
              <w:t>既在地數位用戶流量、Rich Menu 圖文選單模組。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4283F" w14:textId="77777777" w:rsidR="00393E96" w:rsidRPr="00393E96" w:rsidRDefault="00393E96" w:rsidP="00393E96">
            <w:pPr>
              <w:widowControl/>
              <w:spacing w:after="0" w:line="240" w:lineRule="auto"/>
              <w:rPr>
                <w:rFonts w:ascii="標楷體" w:eastAsia="標楷體" w:hAnsi="標楷體" w:cs="Arial"/>
                <w:kern w:val="0"/>
                <w14:ligatures w14:val="none"/>
              </w:rPr>
            </w:pPr>
            <w:r w:rsidRPr="00393E96">
              <w:rPr>
                <w:rFonts w:ascii="標楷體" w:eastAsia="標楷體" w:hAnsi="標楷體" w:cs="Arial"/>
                <w:kern w:val="0"/>
                <w14:ligatures w14:val="none"/>
              </w:rPr>
              <w:t>建置「LINE 數位點數存摺」，並向在地用戶推播招募訊息與舊社區微型協助服務。</w:t>
            </w:r>
          </w:p>
        </w:tc>
      </w:tr>
    </w:tbl>
    <w:p w14:paraId="74065BAF" w14:textId="77777777" w:rsidR="00393E96" w:rsidRPr="00393E96" w:rsidRDefault="00393E96" w:rsidP="00393E96">
      <w:pPr>
        <w:widowControl/>
        <w:spacing w:after="100" w:afterAutospacing="1" w:line="240" w:lineRule="auto"/>
        <w:outlineLvl w:val="2"/>
        <w:rPr>
          <w:rFonts w:ascii="標楷體" w:eastAsia="標楷體" w:hAnsi="標楷體" w:cs="Arial"/>
          <w:b/>
          <w:bCs/>
          <w:kern w:val="0"/>
          <w14:ligatures w14:val="none"/>
        </w:rPr>
      </w:pPr>
      <w:r w:rsidRPr="00393E96">
        <w:rPr>
          <w:rFonts w:ascii="標楷體" w:eastAsia="標楷體" w:hAnsi="標楷體" w:cs="Arial"/>
          <w:b/>
          <w:bCs/>
          <w:kern w:val="0"/>
          <w14:ligatures w14:val="none"/>
        </w:rPr>
        <w:t>（二） 資源整合三大核心策略</w:t>
      </w:r>
    </w:p>
    <w:p w14:paraId="32F8403C" w14:textId="77777777" w:rsidR="00393E96" w:rsidRPr="00393E96" w:rsidRDefault="00393E96" w:rsidP="00393E96">
      <w:pPr>
        <w:widowControl/>
        <w:spacing w:after="100" w:afterAutospacing="1" w:line="240" w:lineRule="auto"/>
        <w:outlineLvl w:val="3"/>
        <w:rPr>
          <w:rFonts w:ascii="標楷體" w:eastAsia="標楷體" w:hAnsi="標楷體" w:cs="Arial"/>
          <w:b/>
          <w:bCs/>
          <w:kern w:val="0"/>
          <w14:ligatures w14:val="none"/>
        </w:rPr>
      </w:pPr>
      <w:r w:rsidRPr="00393E96">
        <w:rPr>
          <w:rFonts w:ascii="標楷體" w:eastAsia="標楷體" w:hAnsi="標楷體" w:cs="Arial"/>
          <w:b/>
          <w:bCs/>
          <w:kern w:val="0"/>
          <w14:ligatures w14:val="none"/>
        </w:rPr>
        <w:t>1. 空間資源活化（去機構化之家庭共生場域）</w:t>
      </w:r>
    </w:p>
    <w:p w14:paraId="78C51AC8" w14:textId="77777777" w:rsidR="00393E96" w:rsidRPr="00393E96" w:rsidRDefault="00393E96" w:rsidP="00393E96">
      <w:pPr>
        <w:widowControl/>
        <w:numPr>
          <w:ilvl w:val="0"/>
          <w:numId w:val="21"/>
        </w:numPr>
        <w:spacing w:after="100" w:afterAutospacing="1" w:line="240" w:lineRule="auto"/>
        <w:rPr>
          <w:rFonts w:ascii="標楷體" w:eastAsia="標楷體" w:hAnsi="標楷體" w:cs="Arial"/>
          <w:kern w:val="0"/>
          <w14:ligatures w14:val="none"/>
        </w:rPr>
      </w:pPr>
      <w:r w:rsidRPr="00393E96">
        <w:rPr>
          <w:rFonts w:ascii="標楷體" w:eastAsia="標楷體" w:hAnsi="標楷體" w:cs="Arial"/>
          <w:kern w:val="0"/>
          <w14:ligatures w14:val="none"/>
        </w:rPr>
        <w:t>無償/低成本整合正氣北路「家宅」實體空間，將原本閒置之住宅轉化為「1樓客廳陪伴＋舒肥加工」、「2樓模擬實訓＋深談」、「3樓文化教室」之多功能樞紐。</w:t>
      </w:r>
    </w:p>
    <w:p w14:paraId="3CA15475" w14:textId="77777777" w:rsidR="00393E96" w:rsidRPr="00393E96" w:rsidRDefault="00393E96" w:rsidP="00393E96">
      <w:pPr>
        <w:widowControl/>
        <w:numPr>
          <w:ilvl w:val="0"/>
          <w:numId w:val="21"/>
        </w:numPr>
        <w:spacing w:after="100" w:afterAutospacing="1" w:line="240" w:lineRule="auto"/>
        <w:rPr>
          <w:rFonts w:ascii="標楷體" w:eastAsia="標楷體" w:hAnsi="標楷體" w:cs="Arial"/>
          <w:kern w:val="0"/>
          <w14:ligatures w14:val="none"/>
        </w:rPr>
      </w:pPr>
      <w:r w:rsidRPr="00393E96">
        <w:rPr>
          <w:rFonts w:ascii="標楷體" w:eastAsia="標楷體" w:hAnsi="標楷體" w:cs="Arial"/>
          <w:kern w:val="0"/>
          <w14:ligatures w14:val="none"/>
        </w:rPr>
        <w:t>免去高額場地租金負擔，並以「點數對換空間」機制開放給在地新住民與社區團體免費借用，極大化空間的社會效益。</w:t>
      </w:r>
    </w:p>
    <w:p w14:paraId="1431D244" w14:textId="77777777" w:rsidR="00393E96" w:rsidRPr="00393E96" w:rsidRDefault="00393E96" w:rsidP="00393E96">
      <w:pPr>
        <w:widowControl/>
        <w:spacing w:after="100" w:afterAutospacing="1" w:line="240" w:lineRule="auto"/>
        <w:outlineLvl w:val="3"/>
        <w:rPr>
          <w:rFonts w:ascii="標楷體" w:eastAsia="標楷體" w:hAnsi="標楷體" w:cs="Arial"/>
          <w:b/>
          <w:bCs/>
          <w:kern w:val="0"/>
          <w14:ligatures w14:val="none"/>
        </w:rPr>
      </w:pPr>
      <w:r w:rsidRPr="00393E96">
        <w:rPr>
          <w:rFonts w:ascii="標楷體" w:eastAsia="標楷體" w:hAnsi="標楷體" w:cs="Arial"/>
          <w:b/>
          <w:bCs/>
          <w:kern w:val="0"/>
          <w14:ligatures w14:val="none"/>
        </w:rPr>
        <w:t>2. 商業 CSR 對接（企業導師 ＋ 通路開放）</w:t>
      </w:r>
    </w:p>
    <w:p w14:paraId="565C324D" w14:textId="77777777" w:rsidR="00393E96" w:rsidRPr="00393E96" w:rsidRDefault="00393E96" w:rsidP="00393E96">
      <w:pPr>
        <w:widowControl/>
        <w:numPr>
          <w:ilvl w:val="0"/>
          <w:numId w:val="22"/>
        </w:numPr>
        <w:spacing w:after="100" w:afterAutospacing="1" w:line="240" w:lineRule="auto"/>
        <w:rPr>
          <w:rFonts w:ascii="標楷體" w:eastAsia="標楷體" w:hAnsi="標楷體" w:cs="Arial"/>
          <w:kern w:val="0"/>
          <w14:ligatures w14:val="none"/>
        </w:rPr>
      </w:pPr>
      <w:r w:rsidRPr="00393E96">
        <w:rPr>
          <w:rFonts w:ascii="標楷體" w:eastAsia="標楷體" w:hAnsi="標楷體" w:cs="Arial"/>
          <w:kern w:val="0"/>
          <w14:ligatures w14:val="none"/>
        </w:rPr>
        <w:t>引進「寶桑物流」之商業技術與品管經驗，擺脫傳統社福「生產產品卻賣不出去」的困境。</w:t>
      </w:r>
    </w:p>
    <w:p w14:paraId="2A028546" w14:textId="77777777" w:rsidR="00393E96" w:rsidRPr="00393E96" w:rsidRDefault="00393E96" w:rsidP="00393E96">
      <w:pPr>
        <w:widowControl/>
        <w:numPr>
          <w:ilvl w:val="0"/>
          <w:numId w:val="22"/>
        </w:numPr>
        <w:spacing w:after="100" w:afterAutospacing="1" w:line="240" w:lineRule="auto"/>
        <w:rPr>
          <w:rFonts w:ascii="標楷體" w:eastAsia="標楷體" w:hAnsi="標楷體" w:cs="Arial"/>
          <w:kern w:val="0"/>
          <w14:ligatures w14:val="none"/>
        </w:rPr>
      </w:pPr>
      <w:r w:rsidRPr="00393E96">
        <w:rPr>
          <w:rFonts w:ascii="標楷體" w:eastAsia="標楷體" w:hAnsi="標楷體" w:cs="Arial"/>
          <w:kern w:val="0"/>
          <w14:ligatures w14:val="none"/>
        </w:rPr>
        <w:t xml:space="preserve">企業不直接捐款，而是提供 </w:t>
      </w:r>
      <w:r w:rsidRPr="00393E96">
        <w:rPr>
          <w:rFonts w:ascii="標楷體" w:eastAsia="標楷體" w:hAnsi="標楷體" w:cs="Arial"/>
          <w:b/>
          <w:bCs/>
          <w:kern w:val="0"/>
          <w14:ligatures w14:val="none"/>
        </w:rPr>
        <w:t>「技術培訓 ＋ 銷售通路對接」</w:t>
      </w:r>
      <w:r w:rsidRPr="00393E96">
        <w:rPr>
          <w:rFonts w:ascii="標楷體" w:eastAsia="標楷體" w:hAnsi="標楷體" w:cs="Arial"/>
          <w:kern w:val="0"/>
          <w14:ligatures w14:val="none"/>
        </w:rPr>
        <w:t>，將生產出來的舒肥產品直接推向消費市場，創造真實現金流來補貼夥伴勞務，達到真正的商業造血。</w:t>
      </w:r>
    </w:p>
    <w:p w14:paraId="3DBF84FA" w14:textId="77777777" w:rsidR="00393E96" w:rsidRPr="00393E96" w:rsidRDefault="00393E96" w:rsidP="00393E96">
      <w:pPr>
        <w:widowControl/>
        <w:spacing w:after="100" w:afterAutospacing="1" w:line="240" w:lineRule="auto"/>
        <w:outlineLvl w:val="3"/>
        <w:rPr>
          <w:rFonts w:ascii="標楷體" w:eastAsia="標楷體" w:hAnsi="標楷體" w:cs="Arial"/>
          <w:b/>
          <w:bCs/>
          <w:kern w:val="0"/>
          <w14:ligatures w14:val="none"/>
        </w:rPr>
      </w:pPr>
      <w:r w:rsidRPr="00393E96">
        <w:rPr>
          <w:rFonts w:ascii="標楷體" w:eastAsia="標楷體" w:hAnsi="標楷體" w:cs="Arial"/>
          <w:b/>
          <w:bCs/>
          <w:kern w:val="0"/>
          <w14:ligatures w14:val="none"/>
        </w:rPr>
        <w:t>3. 數位社群精準導流（既有流量極大化）</w:t>
      </w:r>
    </w:p>
    <w:p w14:paraId="775D4DA6" w14:textId="77777777" w:rsidR="00393E96" w:rsidRDefault="00393E96" w:rsidP="00393E96">
      <w:pPr>
        <w:widowControl/>
        <w:numPr>
          <w:ilvl w:val="0"/>
          <w:numId w:val="23"/>
        </w:numPr>
        <w:spacing w:after="100" w:afterAutospacing="1" w:line="240" w:lineRule="auto"/>
        <w:rPr>
          <w:rFonts w:ascii="標楷體" w:eastAsia="標楷體" w:hAnsi="標楷體" w:cs="Arial"/>
          <w:kern w:val="0"/>
          <w14:ligatures w14:val="none"/>
        </w:rPr>
      </w:pPr>
      <w:r w:rsidRPr="00393E96">
        <w:rPr>
          <w:rFonts w:ascii="標楷體" w:eastAsia="標楷體" w:hAnsi="標楷體" w:cs="Arial"/>
          <w:kern w:val="0"/>
          <w14:ligatures w14:val="none"/>
        </w:rPr>
        <w:t>整合「娟娟新住民群組」之高黏著度社群，以及「生活管家 LINE 官方帳號」之在地用戶基本盤，不花費額外廣告與宣傳海報預算，即可達到精準招募與社區服務推播之目的。</w:t>
      </w:r>
    </w:p>
    <w:p w14:paraId="04311EB1" w14:textId="1150F32D" w:rsidR="00374859" w:rsidRPr="00393E96" w:rsidRDefault="00374859" w:rsidP="00374859">
      <w:pPr>
        <w:widowControl/>
        <w:spacing w:after="100" w:afterAutospacing="1" w:line="240" w:lineRule="auto"/>
        <w:rPr>
          <w:rFonts w:ascii="標楷體" w:eastAsia="標楷體" w:hAnsi="標楷體" w:cs="Arial"/>
          <w:kern w:val="0"/>
          <w14:ligatures w14:val="none"/>
        </w:rPr>
      </w:pPr>
      <w:r>
        <w:rPr>
          <w:rFonts w:ascii="標楷體" w:eastAsia="標楷體" w:hAnsi="標楷體" w:cs="Arial" w:hint="eastAsia"/>
          <w:noProof/>
          <w:kern w:val="0"/>
        </w:rPr>
        <w:lastRenderedPageBreak/>
        <w:drawing>
          <wp:inline distT="0" distB="0" distL="0" distR="0" wp14:anchorId="698DCBDA" wp14:editId="31DDA78E">
            <wp:extent cx="5274310" cy="5274310"/>
            <wp:effectExtent l="0" t="0" r="2540" b="2540"/>
            <wp:docPr id="1699032089"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32089" name="圖片 1699032089"/>
                    <pic:cNvPicPr/>
                  </pic:nvPicPr>
                  <pic:blipFill>
                    <a:blip r:embed="rId27"/>
                    <a:stretch>
                      <a:fillRect/>
                    </a:stretch>
                  </pic:blipFill>
                  <pic:spPr>
                    <a:xfrm>
                      <a:off x="0" y="0"/>
                      <a:ext cx="5274310" cy="5274310"/>
                    </a:xfrm>
                    <a:prstGeom prst="rect">
                      <a:avLst/>
                    </a:prstGeom>
                  </pic:spPr>
                </pic:pic>
              </a:graphicData>
            </a:graphic>
          </wp:inline>
        </w:drawing>
      </w:r>
    </w:p>
    <w:p w14:paraId="066235DC" w14:textId="77777777" w:rsidR="00F9723B" w:rsidRPr="00F9723B" w:rsidRDefault="00F9723B" w:rsidP="00F9723B">
      <w:pPr>
        <w:widowControl/>
        <w:spacing w:after="100" w:afterAutospacing="1" w:line="240" w:lineRule="auto"/>
        <w:rPr>
          <w:rFonts w:ascii="標楷體" w:eastAsia="標楷體" w:hAnsi="標楷體" w:cs="Arial"/>
          <w:kern w:val="0"/>
          <w:sz w:val="28"/>
          <w:szCs w:val="28"/>
          <w14:ligatures w14:val="none"/>
        </w:rPr>
      </w:pPr>
      <w:r w:rsidRPr="00F9723B">
        <w:rPr>
          <w:rFonts w:ascii="標楷體" w:eastAsia="標楷體" w:hAnsi="標楷體" w:cs="Arial"/>
          <w:b/>
          <w:bCs/>
          <w:kern w:val="0"/>
          <w:sz w:val="28"/>
          <w:szCs w:val="28"/>
          <w14:ligatures w14:val="none"/>
        </w:rPr>
        <w:t>八、 計畫工作進度</w:t>
      </w:r>
    </w:p>
    <w:p w14:paraId="00B8DC11" w14:textId="77777777" w:rsidR="00F9723B" w:rsidRPr="00F9723B" w:rsidRDefault="00F9723B" w:rsidP="00F9723B">
      <w:pPr>
        <w:widowControl/>
        <w:spacing w:after="100" w:afterAutospacing="1" w:line="240" w:lineRule="auto"/>
        <w:rPr>
          <w:rFonts w:ascii="標楷體" w:eastAsia="標楷體" w:hAnsi="標楷體" w:cs="Arial"/>
          <w:kern w:val="0"/>
          <w14:ligatures w14:val="none"/>
        </w:rPr>
      </w:pPr>
      <w:r w:rsidRPr="00F9723B">
        <w:rPr>
          <w:rFonts w:ascii="標楷體" w:eastAsia="標楷體" w:hAnsi="標楷體" w:cs="Arial"/>
          <w:kern w:val="0"/>
          <w14:ligatures w14:val="none"/>
        </w:rPr>
        <w:t>以甘特圖呈現各項工作執行期程及進度：</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2"/>
        <w:gridCol w:w="1381"/>
        <w:gridCol w:w="1381"/>
        <w:gridCol w:w="1396"/>
      </w:tblGrid>
      <w:tr w:rsidR="00F9723B" w:rsidRPr="00F9723B" w14:paraId="2A7E071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F32EB"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工作項目 / 執行期程 (3 個月)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14ACB"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第一個月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F48DB"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第二個月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ABDBE"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第三個月</w:t>
            </w:r>
          </w:p>
        </w:tc>
      </w:tr>
      <w:tr w:rsidR="00F9723B" w:rsidRPr="00F9723B" w14:paraId="7215A0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34B8F"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1. 辦理商業設備租賃與管家清潔工具採購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681FF"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5CD54" w14:textId="77777777" w:rsidR="00F9723B" w:rsidRPr="00F9723B" w:rsidRDefault="00F9723B" w:rsidP="00F9723B">
            <w:pPr>
              <w:widowControl/>
              <w:spacing w:after="0" w:line="240" w:lineRule="auto"/>
              <w:rPr>
                <w:rFonts w:ascii="標楷體" w:eastAsia="標楷體" w:hAnsi="標楷體" w:cs="Arial"/>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30A7A" w14:textId="77777777" w:rsidR="00F9723B" w:rsidRPr="00F9723B" w:rsidRDefault="00F9723B" w:rsidP="00F9723B">
            <w:pPr>
              <w:widowControl/>
              <w:spacing w:after="0" w:line="240" w:lineRule="auto"/>
              <w:rPr>
                <w:rFonts w:ascii="標楷體" w:eastAsia="標楷體" w:hAnsi="標楷體" w:cs="Times New Roman"/>
                <w:kern w:val="0"/>
                <w:sz w:val="20"/>
                <w:szCs w:val="20"/>
                <w14:ligatures w14:val="none"/>
              </w:rPr>
            </w:pPr>
          </w:p>
        </w:tc>
      </w:tr>
      <w:tr w:rsidR="00F9723B" w:rsidRPr="00F9723B" w14:paraId="271C89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0A7DE" w14:textId="0046C833"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2. AI 成果網站與 LINE 官方數位存折建置</w:t>
            </w:r>
            <w:r w:rsidR="00585AB9">
              <w:rPr>
                <w:rFonts w:ascii="標楷體" w:eastAsia="標楷體" w:hAnsi="標楷體" w:cs="Arial" w:hint="eastAsia"/>
                <w:kern w:val="0"/>
                <w14:ligatures w14:val="none"/>
              </w:rPr>
              <w:t>(集點)</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4C5E3"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8984B" w14:textId="77777777" w:rsidR="00F9723B" w:rsidRPr="00F9723B" w:rsidRDefault="00F9723B" w:rsidP="00F9723B">
            <w:pPr>
              <w:widowControl/>
              <w:spacing w:after="0" w:line="240" w:lineRule="auto"/>
              <w:rPr>
                <w:rFonts w:ascii="標楷體" w:eastAsia="標楷體" w:hAnsi="標楷體" w:cs="Arial"/>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72E6B" w14:textId="77777777" w:rsidR="00F9723B" w:rsidRPr="00F9723B" w:rsidRDefault="00F9723B" w:rsidP="00F9723B">
            <w:pPr>
              <w:widowControl/>
              <w:spacing w:after="0" w:line="240" w:lineRule="auto"/>
              <w:rPr>
                <w:rFonts w:ascii="標楷體" w:eastAsia="標楷體" w:hAnsi="標楷體" w:cs="Times New Roman"/>
                <w:kern w:val="0"/>
                <w:sz w:val="20"/>
                <w:szCs w:val="20"/>
                <w14:ligatures w14:val="none"/>
              </w:rPr>
            </w:pPr>
          </w:p>
        </w:tc>
      </w:tr>
      <w:tr w:rsidR="00F9723B" w:rsidRPr="00F9723B" w14:paraId="79325E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28AD2"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lastRenderedPageBreak/>
              <w:t>3. 辦理【舒肥包 SOP】與【管家清潔】培訓</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45EA0"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EECC7"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E612A" w14:textId="77777777" w:rsidR="00F9723B" w:rsidRPr="00F9723B" w:rsidRDefault="00F9723B" w:rsidP="00F9723B">
            <w:pPr>
              <w:widowControl/>
              <w:spacing w:after="0" w:line="240" w:lineRule="auto"/>
              <w:rPr>
                <w:rFonts w:ascii="標楷體" w:eastAsia="標楷體" w:hAnsi="標楷體" w:cs="Arial"/>
                <w:kern w:val="0"/>
                <w14:ligatures w14:val="none"/>
              </w:rPr>
            </w:pPr>
          </w:p>
        </w:tc>
      </w:tr>
      <w:tr w:rsidR="00F9723B" w:rsidRPr="00F9723B" w14:paraId="517705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EF1BD"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4. 常態執行 1 樓值班、社區微勞務與點數發放</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CB169"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EC323"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1062F"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w:t>
            </w:r>
          </w:p>
        </w:tc>
      </w:tr>
      <w:tr w:rsidR="00F9723B" w:rsidRPr="00F9723B" w14:paraId="3E6E7B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F6458"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5. 常態啟動舒肥加工派單與居家清潔外勤派單</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9769D"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81511"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CF137"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w:t>
            </w:r>
          </w:p>
        </w:tc>
      </w:tr>
      <w:tr w:rsidR="00F9723B" w:rsidRPr="00F9723B" w14:paraId="48A98A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EA4D5"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6. 辦理「1 家 1 菜聚會」與「手機小學堂」</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653AD"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4D497"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C55F0"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w:t>
            </w:r>
          </w:p>
        </w:tc>
      </w:tr>
      <w:tr w:rsidR="00F9723B" w:rsidRPr="00F9723B" w14:paraId="0F4093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A6C1D"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7. 專家早餐會志願輔導與網站成效數據更新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256C5"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7B349"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5CAC5"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w:t>
            </w:r>
          </w:p>
        </w:tc>
      </w:tr>
      <w:tr w:rsidR="00F9723B" w:rsidRPr="00F9723B" w14:paraId="0A292C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673BB"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8. 彙整社區共生家宅營運教案模組與線上公開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2A08D" w14:textId="77777777" w:rsidR="00F9723B" w:rsidRPr="00F9723B" w:rsidRDefault="00F9723B" w:rsidP="00F9723B">
            <w:pPr>
              <w:widowControl/>
              <w:spacing w:after="0" w:line="240" w:lineRule="auto"/>
              <w:rPr>
                <w:rFonts w:ascii="標楷體" w:eastAsia="標楷體" w:hAnsi="標楷體" w:cs="Arial"/>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63657" w14:textId="77777777" w:rsidR="00F9723B" w:rsidRPr="00F9723B" w:rsidRDefault="00F9723B" w:rsidP="00F9723B">
            <w:pPr>
              <w:widowControl/>
              <w:spacing w:after="0" w:line="240" w:lineRule="auto"/>
              <w:rPr>
                <w:rFonts w:ascii="標楷體" w:eastAsia="標楷體" w:hAnsi="標楷體" w:cs="Times New Roman"/>
                <w:kern w:val="0"/>
                <w:sz w:val="20"/>
                <w:szCs w:val="2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F5768"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w:t>
            </w:r>
          </w:p>
        </w:tc>
      </w:tr>
    </w:tbl>
    <w:p w14:paraId="68A24CB8" w14:textId="77777777" w:rsidR="00F9723B" w:rsidRPr="00F9723B" w:rsidRDefault="00F9723B" w:rsidP="00F9723B">
      <w:pPr>
        <w:widowControl/>
        <w:numPr>
          <w:ilvl w:val="0"/>
          <w:numId w:val="8"/>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時程可行性評估</w:t>
      </w:r>
      <w:r w:rsidRPr="00F9723B">
        <w:rPr>
          <w:rFonts w:ascii="標楷體" w:eastAsia="標楷體" w:hAnsi="標楷體" w:cs="Arial"/>
          <w:kern w:val="0"/>
          <w14:ligatures w14:val="none"/>
        </w:rPr>
        <w:t>：本計畫所採用之「AI 成果網站與 LINE 官方數位存折」，係運用現有成熟之開源架構與 LINE OA 模組進行微調轉移，免除從零開發階段，確保首週即可上線，大幅降低時程風險。</w:t>
      </w:r>
    </w:p>
    <w:p w14:paraId="35661113" w14:textId="77777777" w:rsidR="00F9723B" w:rsidRPr="00F9723B" w:rsidRDefault="00F9723B" w:rsidP="00F9723B">
      <w:pPr>
        <w:widowControl/>
        <w:spacing w:after="100" w:afterAutospacing="1" w:line="240" w:lineRule="auto"/>
        <w:rPr>
          <w:rFonts w:ascii="標楷體" w:eastAsia="標楷體" w:hAnsi="標楷體" w:cs="Arial"/>
          <w:kern w:val="0"/>
          <w:sz w:val="28"/>
          <w:szCs w:val="28"/>
          <w14:ligatures w14:val="none"/>
        </w:rPr>
      </w:pPr>
      <w:r w:rsidRPr="00F9723B">
        <w:rPr>
          <w:rFonts w:ascii="標楷體" w:eastAsia="標楷體" w:hAnsi="標楷體" w:cs="Arial"/>
          <w:b/>
          <w:bCs/>
          <w:kern w:val="0"/>
          <w:sz w:val="28"/>
          <w:szCs w:val="28"/>
          <w14:ligatures w14:val="none"/>
        </w:rPr>
        <w:t>九、 經費概算與需求</w:t>
      </w:r>
    </w:p>
    <w:p w14:paraId="27A9E4C3" w14:textId="77777777" w:rsidR="00F9723B" w:rsidRPr="00F9723B" w:rsidRDefault="00F9723B" w:rsidP="00F9723B">
      <w:pPr>
        <w:widowControl/>
        <w:spacing w:after="100" w:afterAutospacing="1" w:line="240" w:lineRule="auto"/>
        <w:rPr>
          <w:rFonts w:ascii="標楷體" w:eastAsia="標楷體" w:hAnsi="標楷體" w:cs="Arial"/>
          <w:kern w:val="0"/>
          <w14:ligatures w14:val="none"/>
        </w:rPr>
      </w:pPr>
      <w:r w:rsidRPr="00F9723B">
        <w:rPr>
          <w:rFonts w:ascii="標楷體" w:eastAsia="標楷體" w:hAnsi="標楷體" w:cs="Arial"/>
          <w:kern w:val="0"/>
          <w14:ligatures w14:val="none"/>
        </w:rPr>
        <w:t>本計畫總經費需求為</w:t>
      </w:r>
      <w:r w:rsidRPr="00F9723B">
        <w:rPr>
          <w:rFonts w:ascii="標楷體" w:eastAsia="標楷體" w:hAnsi="標楷體" w:cs="Arial"/>
          <w:b/>
          <w:bCs/>
          <w:kern w:val="0"/>
          <w14:ligatures w14:val="none"/>
        </w:rPr>
        <w:t>新臺幣 100,000 元整</w:t>
      </w:r>
      <w:r w:rsidRPr="00F9723B">
        <w:rPr>
          <w:rFonts w:ascii="標楷體" w:eastAsia="標楷體" w:hAnsi="標楷體" w:cs="Arial"/>
          <w:kern w:val="0"/>
          <w14:ligatures w14:val="none"/>
        </w:rPr>
        <w:t>。編列恪遵「零人事費、零飲食補貼、全經常門」原則，所有經費憑統一發票/收據實報實銷。</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5257"/>
        <w:gridCol w:w="1381"/>
      </w:tblGrid>
      <w:tr w:rsidR="00F9723B" w:rsidRPr="00F9723B" w14:paraId="3DE1C88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9E508"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經費項目</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435BA"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計算基準及說明</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E07E7"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金額 (元)</w:t>
            </w:r>
          </w:p>
        </w:tc>
      </w:tr>
      <w:tr w:rsidR="00F9723B" w:rsidRPr="00F9723B" w14:paraId="1E77EB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722A4"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一、專業培訓費</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8A326"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外聘講師費（朱素婷老師 $2,000/時 x 4小時）。內聘講師與專家出席皆為無償志願服務。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7E422"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8,000</w:t>
            </w:r>
          </w:p>
        </w:tc>
      </w:tr>
      <w:tr w:rsidR="00F9723B" w:rsidRPr="00F9723B" w14:paraId="459E9E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3D65D"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lastRenderedPageBreak/>
              <w:t>二、設備租金與材料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3AF1D"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1. 商業級設備租用（$5,000 x 3個月）。</w:t>
            </w:r>
          </w:p>
          <w:p w14:paraId="1441B2CC"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br/>
            </w:r>
          </w:p>
          <w:p w14:paraId="3774E59F"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i/>
                <w:iCs/>
                <w:kern w:val="0"/>
                <w14:ligatures w14:val="none"/>
              </w:rPr>
              <w:t>(合規備註：向第三方設備租賃商比價租用，絕不向寶桑物流內部租借，落實利益迴避。)</w:t>
            </w:r>
          </w:p>
          <w:p w14:paraId="1A99D05E"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br/>
            </w:r>
          </w:p>
          <w:p w14:paraId="19DB6431"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2. 舒肥 SOP 培訓耗材（食材/真空袋）$18,000。</w:t>
            </w:r>
          </w:p>
          <w:p w14:paraId="109F6E91"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br/>
            </w:r>
          </w:p>
          <w:p w14:paraId="4F615E15"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3. 私人管家級清潔工具與安全防護箱（$4,000 x 4組）。</w:t>
            </w:r>
          </w:p>
          <w:p w14:paraId="65632850"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br/>
            </w:r>
          </w:p>
          <w:p w14:paraId="280E795A"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4. 教案模組期末彩印膠裝費 $2,000。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247F0"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51,000</w:t>
            </w:r>
          </w:p>
        </w:tc>
      </w:tr>
      <w:tr w:rsidR="00F9723B" w:rsidRPr="00F9723B" w14:paraId="4E94FA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925B0"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三、系統與宣導費</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7B38B"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1. AI 自建成果網站網域及 LINE 官方推播升級費 $4,000。</w:t>
            </w:r>
          </w:p>
          <w:p w14:paraId="7D5FB6D5"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br/>
            </w:r>
          </w:p>
          <w:p w14:paraId="5BF5F353"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2. QR Code 集點卡與現場規則海報彩印護貝輸出 $1,000。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4B15D"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5,000</w:t>
            </w:r>
          </w:p>
        </w:tc>
      </w:tr>
      <w:tr w:rsidR="00F9723B" w:rsidRPr="00F9723B" w14:paraId="26E3D5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A9B12"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四、防護與業務雜支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BD827"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1. 社區夥伴平安保險費（$800 x 30人）。</w:t>
            </w:r>
          </w:p>
          <w:p w14:paraId="16104F79"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br/>
            </w:r>
          </w:p>
          <w:p w14:paraId="0AC59FD0"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i/>
                <w:iCs/>
                <w:kern w:val="0"/>
                <w14:ligatures w14:val="none"/>
              </w:rPr>
              <w:t>(保障備註：涵蓋社區代跑腿與外勤派單等戶外職災風險。)</w:t>
            </w:r>
          </w:p>
          <w:p w14:paraId="5A90B3A5"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br/>
            </w:r>
          </w:p>
          <w:p w14:paraId="7C48ACE9"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2. 說明會、小學堂場地宣導雜支 $12,000（零飲食補貼）。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E5D09"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36,000</w:t>
            </w:r>
          </w:p>
        </w:tc>
      </w:tr>
      <w:tr w:rsidR="00F9723B" w:rsidRPr="00F9723B" w14:paraId="70324B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05294"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lastRenderedPageBreak/>
              <w:t>合計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CBB48"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新臺幣拾萬元整</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95F85"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100,000</w:t>
            </w:r>
          </w:p>
        </w:tc>
      </w:tr>
    </w:tbl>
    <w:p w14:paraId="547A0F34" w14:textId="77777777" w:rsidR="00F9723B" w:rsidRPr="00F9723B" w:rsidRDefault="00F9723B" w:rsidP="00F9723B">
      <w:pPr>
        <w:widowControl/>
        <w:spacing w:after="100" w:afterAutospacing="1" w:line="240" w:lineRule="auto"/>
        <w:rPr>
          <w:rFonts w:ascii="標楷體" w:eastAsia="標楷體" w:hAnsi="標楷體" w:cs="Arial"/>
          <w:kern w:val="0"/>
          <w:sz w:val="28"/>
          <w:szCs w:val="28"/>
          <w14:ligatures w14:val="none"/>
        </w:rPr>
      </w:pPr>
      <w:r w:rsidRPr="00F9723B">
        <w:rPr>
          <w:rFonts w:ascii="標楷體" w:eastAsia="標楷體" w:hAnsi="標楷體" w:cs="Arial"/>
          <w:b/>
          <w:bCs/>
          <w:kern w:val="0"/>
          <w:sz w:val="28"/>
          <w:szCs w:val="28"/>
          <w14:ligatures w14:val="none"/>
        </w:rPr>
        <w:t>十、 預期效益</w:t>
      </w:r>
    </w:p>
    <w:p w14:paraId="10E271B9" w14:textId="77777777" w:rsidR="00374859" w:rsidRPr="00374859" w:rsidRDefault="00374859" w:rsidP="00374859">
      <w:pPr>
        <w:widowControl/>
        <w:spacing w:after="100" w:afterAutospacing="1" w:line="240" w:lineRule="auto"/>
        <w:rPr>
          <w:rFonts w:ascii="標楷體" w:eastAsia="標楷體" w:hAnsi="標楷體" w:cs="Arial"/>
          <w:kern w:val="0"/>
          <w14:ligatures w14:val="none"/>
        </w:rPr>
      </w:pPr>
      <w:r w:rsidRPr="00374859">
        <w:rPr>
          <w:rFonts w:ascii="標楷體" w:eastAsia="標楷體" w:hAnsi="標楷體" w:cs="Arial"/>
          <w:kern w:val="0"/>
          <w14:ligatures w14:val="none"/>
        </w:rPr>
        <w:t>本計畫採「雙軌效益」評估機制，將「公共互助軌（LINE 點數對換空間）」</w:t>
      </w:r>
      <w:r w:rsidRPr="00374859">
        <w:rPr>
          <w:rFonts w:ascii="標楷體" w:eastAsia="標楷體" w:hAnsi="標楷體" w:cs="Arial"/>
          <w:b/>
          <w:bCs/>
          <w:kern w:val="0"/>
          <w14:ligatures w14:val="none"/>
        </w:rPr>
        <w:t>與</w:t>
      </w:r>
      <w:r w:rsidRPr="00374859">
        <w:rPr>
          <w:rFonts w:ascii="標楷體" w:eastAsia="標楷體" w:hAnsi="標楷體" w:cs="Arial"/>
          <w:kern w:val="0"/>
          <w14:ligatures w14:val="none"/>
        </w:rPr>
        <w:t>「生產創收軌（SOP 派單領取實質金錢補貼）」之成果同步量化，確保計畫兼具社會福利之公共價值與商業自立之造血能力。</w:t>
      </w:r>
    </w:p>
    <w:p w14:paraId="5A3178DB" w14:textId="77777777" w:rsidR="00374859" w:rsidRPr="00374859" w:rsidRDefault="00374859" w:rsidP="00374859">
      <w:pPr>
        <w:widowControl/>
        <w:spacing w:after="100" w:afterAutospacing="1" w:line="240" w:lineRule="auto"/>
        <w:outlineLvl w:val="2"/>
        <w:rPr>
          <w:rFonts w:ascii="標楷體" w:eastAsia="標楷體" w:hAnsi="標楷體" w:cs="Arial"/>
          <w:b/>
          <w:bCs/>
          <w:kern w:val="0"/>
          <w14:ligatures w14:val="none"/>
        </w:rPr>
      </w:pPr>
      <w:r w:rsidRPr="00374859">
        <w:rPr>
          <w:rFonts w:ascii="標楷體" w:eastAsia="標楷體" w:hAnsi="標楷體" w:cs="Arial"/>
          <w:b/>
          <w:bCs/>
          <w:kern w:val="0"/>
          <w14:ligatures w14:val="none"/>
        </w:rPr>
        <w:t>（一） 量化效益目標（3 個月試辦期：115 年 9 月 ~ 11 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381"/>
        <w:gridCol w:w="2240"/>
        <w:gridCol w:w="3627"/>
      </w:tblGrid>
      <w:tr w:rsidR="00374859" w:rsidRPr="00374859" w14:paraId="3A13400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661AB"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b/>
                <w:bCs/>
                <w:kern w:val="0"/>
                <w14:ligatures w14:val="none"/>
              </w:rPr>
              <w:t>效益類別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DBD7B"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b/>
                <w:bCs/>
                <w:kern w:val="0"/>
                <w14:ligatures w14:val="none"/>
              </w:rPr>
              <w:t>衡量指標項目</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AE1CA"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b/>
                <w:bCs/>
                <w:kern w:val="0"/>
                <w14:ligatures w14:val="none"/>
              </w:rPr>
              <w:t>3個月試辦期預期量化目標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4CE82"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b/>
                <w:bCs/>
                <w:kern w:val="0"/>
                <w14:ligatures w14:val="none"/>
              </w:rPr>
              <w:t>相對應之具體做法與計算基準</w:t>
            </w:r>
          </w:p>
        </w:tc>
      </w:tr>
      <w:tr w:rsidR="00374859" w:rsidRPr="00374859" w14:paraId="7B227D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CD8A4"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b/>
                <w:bCs/>
                <w:kern w:val="0"/>
                <w14:ligatures w14:val="none"/>
              </w:rPr>
              <w:t>舊社區微型協助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FBB9C"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kern w:val="0"/>
                <w14:ligatures w14:val="none"/>
              </w:rPr>
              <w:t>長者生活協助人次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D13B5"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kern w:val="0"/>
                <w14:ligatures w14:val="none"/>
              </w:rPr>
              <w:t xml:space="preserve">累積達 </w:t>
            </w:r>
            <w:r w:rsidRPr="00374859">
              <w:rPr>
                <w:rFonts w:ascii="標楷體" w:eastAsia="標楷體" w:hAnsi="標楷體" w:cs="Arial"/>
                <w:b/>
                <w:bCs/>
                <w:kern w:val="0"/>
                <w14:ligatures w14:val="none"/>
              </w:rPr>
              <w:t>60 人次以上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9DDE6"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kern w:val="0"/>
                <w14:ligatures w14:val="none"/>
              </w:rPr>
              <w:t>正氣北路舊社區代倒垃圾/提重物上樓（每次發給夥伴 80 點）。</w:t>
            </w:r>
          </w:p>
        </w:tc>
      </w:tr>
      <w:tr w:rsidR="00374859" w:rsidRPr="00374859" w14:paraId="5C6D09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73827"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b/>
                <w:bCs/>
                <w:kern w:val="0"/>
                <w14:ligatures w14:val="none"/>
              </w:rPr>
              <w:t>福利族群培力</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22E45"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kern w:val="0"/>
                <w14:ligatures w14:val="none"/>
              </w:rPr>
              <w:t>SOP 專業技能培力人數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601E1"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kern w:val="0"/>
                <w14:ligatures w14:val="none"/>
              </w:rPr>
              <w:t xml:space="preserve">培力達 </w:t>
            </w:r>
            <w:r w:rsidRPr="00374859">
              <w:rPr>
                <w:rFonts w:ascii="標楷體" w:eastAsia="標楷體" w:hAnsi="標楷體" w:cs="Arial"/>
                <w:b/>
                <w:bCs/>
                <w:kern w:val="0"/>
                <w14:ligatures w14:val="none"/>
              </w:rPr>
              <w:t>20 名以上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2F565"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kern w:val="0"/>
                <w14:ligatures w14:val="none"/>
              </w:rPr>
              <w:t>辦理【舒肥加工】與【管家清潔】SOP 培訓班（二度就業/弱勢婦女 10 名、新住民 10 名）。</w:t>
            </w:r>
          </w:p>
        </w:tc>
      </w:tr>
      <w:tr w:rsidR="00374859" w:rsidRPr="00374859" w14:paraId="23A1FF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8C720"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b/>
                <w:bCs/>
                <w:kern w:val="0"/>
                <w14:ligatures w14:val="none"/>
              </w:rPr>
              <w:t>空間共享對換</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C06F0"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kern w:val="0"/>
                <w14:ligatures w14:val="none"/>
              </w:rPr>
              <w:t>點數對換場地使用人次/場次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3301B"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kern w:val="0"/>
                <w14:ligatures w14:val="none"/>
              </w:rPr>
              <w:t xml:space="preserve">扣抵達 </w:t>
            </w:r>
            <w:r w:rsidRPr="00374859">
              <w:rPr>
                <w:rFonts w:ascii="標楷體" w:eastAsia="標楷體" w:hAnsi="標楷體" w:cs="Arial"/>
                <w:b/>
                <w:bCs/>
                <w:kern w:val="0"/>
                <w14:ligatures w14:val="none"/>
              </w:rPr>
              <w:t>3,000 點以上</w:t>
            </w:r>
          </w:p>
          <w:p w14:paraId="56194CA8"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kern w:val="0"/>
                <w14:ligatures w14:val="none"/>
              </w:rPr>
              <w:br/>
            </w:r>
          </w:p>
          <w:p w14:paraId="239EA27F"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kern w:val="0"/>
                <w14:ligatures w14:val="none"/>
              </w:rPr>
              <w:t xml:space="preserve">借用達 </w:t>
            </w:r>
            <w:r w:rsidRPr="00374859">
              <w:rPr>
                <w:rFonts w:ascii="標楷體" w:eastAsia="標楷體" w:hAnsi="標楷體" w:cs="Arial"/>
                <w:b/>
                <w:bCs/>
                <w:kern w:val="0"/>
                <w14:ligatures w14:val="none"/>
              </w:rPr>
              <w:t>10 場次以上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CB755"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kern w:val="0"/>
                <w14:ligatures w14:val="none"/>
              </w:rPr>
              <w:t>夥伴以服務點數免費對換家宅 1~3 樓空間使用權（如 300 點/小時），用於辦理語言課程、聚會或活動。</w:t>
            </w:r>
          </w:p>
        </w:tc>
      </w:tr>
      <w:tr w:rsidR="00374859" w:rsidRPr="00374859" w14:paraId="5DD525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410F2"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b/>
                <w:bCs/>
                <w:kern w:val="0"/>
                <w14:ligatures w14:val="none"/>
              </w:rPr>
              <w:t>舒肥加工創收</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ACAEA"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kern w:val="0"/>
                <w14:ligatures w14:val="none"/>
              </w:rPr>
              <w:t>產品計件量產包數與津貼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732EC"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kern w:val="0"/>
                <w14:ligatures w14:val="none"/>
              </w:rPr>
              <w:t xml:space="preserve">加工達 </w:t>
            </w:r>
            <w:r w:rsidRPr="00374859">
              <w:rPr>
                <w:rFonts w:ascii="標楷體" w:eastAsia="標楷體" w:hAnsi="標楷體" w:cs="Arial"/>
                <w:b/>
                <w:bCs/>
                <w:kern w:val="0"/>
                <w14:ligatures w14:val="none"/>
              </w:rPr>
              <w:t>200 包以上</w:t>
            </w:r>
          </w:p>
          <w:p w14:paraId="75195F3F"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kern w:val="0"/>
                <w14:ligatures w14:val="none"/>
              </w:rPr>
              <w:br/>
            </w:r>
          </w:p>
          <w:p w14:paraId="6967FA15"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kern w:val="0"/>
                <w14:ligatures w14:val="none"/>
              </w:rPr>
              <w:lastRenderedPageBreak/>
              <w:t xml:space="preserve">發放津貼約 </w:t>
            </w:r>
            <w:r w:rsidRPr="00374859">
              <w:rPr>
                <w:rFonts w:ascii="標楷體" w:eastAsia="標楷體" w:hAnsi="標楷體" w:cs="Arial"/>
                <w:b/>
                <w:bCs/>
                <w:kern w:val="0"/>
                <w14:ligatures w14:val="none"/>
              </w:rPr>
              <w:t>3,000~4,000 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1DDC1"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kern w:val="0"/>
                <w14:ligatures w14:val="none"/>
              </w:rPr>
              <w:lastRenderedPageBreak/>
              <w:t>於一樓進行量產包裝，夥伴實領 15~20 元/包現金津貼（同時積累 20 點/包）。產品由寶桑物流對接銷路。</w:t>
            </w:r>
          </w:p>
        </w:tc>
      </w:tr>
      <w:tr w:rsidR="00374859" w:rsidRPr="00374859" w14:paraId="5917F7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B7229"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b/>
                <w:bCs/>
                <w:kern w:val="0"/>
                <w14:ligatures w14:val="none"/>
              </w:rPr>
              <w:t>管家清潔創收</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77432"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kern w:val="0"/>
                <w14:ligatures w14:val="none"/>
              </w:rPr>
              <w:t>外勤清潔場次與勞務薪資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1922F"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kern w:val="0"/>
                <w14:ligatures w14:val="none"/>
              </w:rPr>
              <w:t xml:space="preserve">外勤達 </w:t>
            </w:r>
            <w:r w:rsidRPr="00374859">
              <w:rPr>
                <w:rFonts w:ascii="標楷體" w:eastAsia="標楷體" w:hAnsi="標楷體" w:cs="Arial"/>
                <w:b/>
                <w:bCs/>
                <w:kern w:val="0"/>
                <w14:ligatures w14:val="none"/>
              </w:rPr>
              <w:t>10 場次以上</w:t>
            </w:r>
          </w:p>
          <w:p w14:paraId="5021DDC1"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kern w:val="0"/>
                <w14:ligatures w14:val="none"/>
              </w:rPr>
              <w:br/>
            </w:r>
          </w:p>
          <w:p w14:paraId="3E45164C"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kern w:val="0"/>
                <w14:ligatures w14:val="none"/>
              </w:rPr>
              <w:t xml:space="preserve">夥伴總實領薪資約 </w:t>
            </w:r>
            <w:r w:rsidRPr="00374859">
              <w:rPr>
                <w:rFonts w:ascii="標楷體" w:eastAsia="標楷體" w:hAnsi="標楷體" w:cs="Arial"/>
                <w:b/>
                <w:bCs/>
                <w:kern w:val="0"/>
                <w14:ligatures w14:val="none"/>
              </w:rPr>
              <w:t>12,000 元以上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52BA3"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kern w:val="0"/>
                <w14:ligatures w14:val="none"/>
              </w:rPr>
              <w:t>採雙人一組外勤派單（每人實領 250~300 元/小時薪資，每趟同時積累 250 點），降低舊社區高齡家庭負擔。</w:t>
            </w:r>
          </w:p>
        </w:tc>
      </w:tr>
      <w:tr w:rsidR="00374859" w:rsidRPr="00374859" w14:paraId="2823EE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7DA51"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b/>
                <w:bCs/>
                <w:kern w:val="0"/>
                <w14:ligatures w14:val="none"/>
              </w:rPr>
              <w:t>跨文化與客廳陪伴</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F01F0"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kern w:val="0"/>
                <w14:ligatures w14:val="none"/>
              </w:rPr>
              <w:t>陪伴茶會與手機學堂參與人次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A039D"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kern w:val="0"/>
                <w14:ligatures w14:val="none"/>
              </w:rPr>
              <w:t xml:space="preserve">辦理 </w:t>
            </w:r>
            <w:r w:rsidRPr="00374859">
              <w:rPr>
                <w:rFonts w:ascii="標楷體" w:eastAsia="標楷體" w:hAnsi="標楷體" w:cs="Arial"/>
                <w:b/>
                <w:bCs/>
                <w:kern w:val="0"/>
                <w14:ligatures w14:val="none"/>
              </w:rPr>
              <w:t>6 場次以上</w:t>
            </w:r>
          </w:p>
          <w:p w14:paraId="32B99D6B"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kern w:val="0"/>
                <w14:ligatures w14:val="none"/>
              </w:rPr>
              <w:br/>
            </w:r>
          </w:p>
          <w:p w14:paraId="15D8D456"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kern w:val="0"/>
                <w14:ligatures w14:val="none"/>
              </w:rPr>
              <w:t xml:space="preserve">服務 </w:t>
            </w:r>
            <w:r w:rsidRPr="00374859">
              <w:rPr>
                <w:rFonts w:ascii="標楷體" w:eastAsia="標楷體" w:hAnsi="標楷體" w:cs="Arial"/>
                <w:b/>
                <w:bCs/>
                <w:kern w:val="0"/>
                <w14:ligatures w14:val="none"/>
              </w:rPr>
              <w:t>50 人次以上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69F24" w14:textId="77777777" w:rsidR="00374859" w:rsidRPr="00374859" w:rsidRDefault="00374859" w:rsidP="00374859">
            <w:pPr>
              <w:widowControl/>
              <w:spacing w:after="0" w:line="240" w:lineRule="auto"/>
              <w:rPr>
                <w:rFonts w:ascii="標楷體" w:eastAsia="標楷體" w:hAnsi="標楷體" w:cs="Arial"/>
                <w:kern w:val="0"/>
                <w14:ligatures w14:val="none"/>
              </w:rPr>
            </w:pPr>
            <w:r w:rsidRPr="00374859">
              <w:rPr>
                <w:rFonts w:ascii="標楷體" w:eastAsia="標楷體" w:hAnsi="標楷體" w:cs="Arial"/>
                <w:kern w:val="0"/>
                <w14:ligatures w14:val="none"/>
              </w:rPr>
              <w:t>由黃靜惠老師與楊氏娟老師主導一樓客廳陪伴與三樓跨文化語言交流。</w:t>
            </w:r>
          </w:p>
        </w:tc>
      </w:tr>
    </w:tbl>
    <w:p w14:paraId="059046E5" w14:textId="77777777" w:rsidR="00374859" w:rsidRPr="00374859" w:rsidRDefault="00374859" w:rsidP="00374859">
      <w:pPr>
        <w:widowControl/>
        <w:spacing w:after="100" w:afterAutospacing="1" w:line="240" w:lineRule="auto"/>
        <w:outlineLvl w:val="2"/>
        <w:rPr>
          <w:rFonts w:ascii="標楷體" w:eastAsia="標楷體" w:hAnsi="標楷體" w:cs="Arial"/>
          <w:b/>
          <w:bCs/>
          <w:kern w:val="0"/>
          <w14:ligatures w14:val="none"/>
        </w:rPr>
      </w:pPr>
      <w:r w:rsidRPr="00374859">
        <w:rPr>
          <w:rFonts w:ascii="標楷體" w:eastAsia="標楷體" w:hAnsi="標楷體" w:cs="Arial"/>
          <w:b/>
          <w:bCs/>
          <w:kern w:val="0"/>
          <w14:ligatures w14:val="none"/>
        </w:rPr>
        <w:t>（二） 質化效益（對應在地痛點之長期改變）</w:t>
      </w:r>
    </w:p>
    <w:p w14:paraId="0AFC7D29" w14:textId="77777777" w:rsidR="00374859" w:rsidRPr="00374859" w:rsidRDefault="00374859" w:rsidP="00374859">
      <w:pPr>
        <w:widowControl/>
        <w:spacing w:after="100" w:afterAutospacing="1" w:line="240" w:lineRule="auto"/>
        <w:outlineLvl w:val="3"/>
        <w:rPr>
          <w:rFonts w:ascii="標楷體" w:eastAsia="標楷體" w:hAnsi="標楷體" w:cs="Arial"/>
          <w:b/>
          <w:bCs/>
          <w:kern w:val="0"/>
          <w14:ligatures w14:val="none"/>
        </w:rPr>
      </w:pPr>
      <w:r w:rsidRPr="00374859">
        <w:rPr>
          <w:rFonts w:ascii="標楷體" w:eastAsia="標楷體" w:hAnsi="標楷體" w:cs="Arial"/>
          <w:b/>
          <w:bCs/>
          <w:kern w:val="0"/>
          <w14:ligatures w14:val="none"/>
        </w:rPr>
        <w:t>1. 建立「一次勞務、雙重獲得」之尊嚴自立模型</w:t>
      </w:r>
    </w:p>
    <w:p w14:paraId="135A49B1" w14:textId="77777777" w:rsidR="00374859" w:rsidRPr="00374859" w:rsidRDefault="00374859" w:rsidP="00374859">
      <w:pPr>
        <w:widowControl/>
        <w:numPr>
          <w:ilvl w:val="0"/>
          <w:numId w:val="24"/>
        </w:numPr>
        <w:spacing w:after="100" w:afterAutospacing="1" w:line="240" w:lineRule="auto"/>
        <w:rPr>
          <w:rFonts w:ascii="標楷體" w:eastAsia="標楷體" w:hAnsi="標楷體" w:cs="Arial"/>
          <w:kern w:val="0"/>
          <w14:ligatures w14:val="none"/>
        </w:rPr>
      </w:pPr>
      <w:r w:rsidRPr="00374859">
        <w:rPr>
          <w:rFonts w:ascii="標楷體" w:eastAsia="標楷體" w:hAnsi="標楷體" w:cs="Arial"/>
          <w:kern w:val="0"/>
          <w14:ligatures w14:val="none"/>
        </w:rPr>
        <w:t>參訓之二度就業婦女與新住民姊妹，在投入舒肥量產或管家清潔時，</w:t>
      </w:r>
      <w:r w:rsidRPr="00374859">
        <w:rPr>
          <w:rFonts w:ascii="標楷體" w:eastAsia="標楷體" w:hAnsi="標楷體" w:cs="Arial"/>
          <w:b/>
          <w:bCs/>
          <w:kern w:val="0"/>
          <w14:ligatures w14:val="none"/>
        </w:rPr>
        <w:t>不僅當場獲得實質現金薪資（補貼家庭生計），同時累積 LINE 數位點數</w:t>
      </w:r>
      <w:r w:rsidRPr="00374859">
        <w:rPr>
          <w:rFonts w:ascii="標楷體" w:eastAsia="標楷體" w:hAnsi="標楷體" w:cs="Arial"/>
          <w:kern w:val="0"/>
          <w14:ligatures w14:val="none"/>
        </w:rPr>
        <w:t>。</w:t>
      </w:r>
    </w:p>
    <w:p w14:paraId="09C9BCD5" w14:textId="77777777" w:rsidR="00374859" w:rsidRPr="00374859" w:rsidRDefault="00374859" w:rsidP="00374859">
      <w:pPr>
        <w:widowControl/>
        <w:numPr>
          <w:ilvl w:val="0"/>
          <w:numId w:val="24"/>
        </w:numPr>
        <w:spacing w:after="100" w:afterAutospacing="1" w:line="240" w:lineRule="auto"/>
        <w:rPr>
          <w:rFonts w:ascii="標楷體" w:eastAsia="標楷體" w:hAnsi="標楷體" w:cs="Arial"/>
          <w:kern w:val="0"/>
          <w14:ligatures w14:val="none"/>
        </w:rPr>
      </w:pPr>
      <w:r w:rsidRPr="00374859">
        <w:rPr>
          <w:rFonts w:ascii="標楷體" w:eastAsia="標楷體" w:hAnsi="標楷體" w:cs="Arial"/>
          <w:kern w:val="0"/>
          <w14:ligatures w14:val="none"/>
        </w:rPr>
        <w:t>夥伴可進一步運用累積的點數，免費借用「家宅」三樓或一樓空間舉辦課程與活動，實現「靠雙手賺取收入，同時贏得社區資源與尊嚴」之翻轉。</w:t>
      </w:r>
    </w:p>
    <w:p w14:paraId="1B5DED54" w14:textId="77777777" w:rsidR="00374859" w:rsidRPr="00374859" w:rsidRDefault="00374859" w:rsidP="00374859">
      <w:pPr>
        <w:widowControl/>
        <w:spacing w:after="100" w:afterAutospacing="1" w:line="240" w:lineRule="auto"/>
        <w:outlineLvl w:val="3"/>
        <w:rPr>
          <w:rFonts w:ascii="標楷體" w:eastAsia="標楷體" w:hAnsi="標楷體" w:cs="Arial"/>
          <w:b/>
          <w:bCs/>
          <w:kern w:val="0"/>
          <w14:ligatures w14:val="none"/>
        </w:rPr>
      </w:pPr>
      <w:r w:rsidRPr="00374859">
        <w:rPr>
          <w:rFonts w:ascii="標楷體" w:eastAsia="標楷體" w:hAnsi="標楷體" w:cs="Arial"/>
          <w:b/>
          <w:bCs/>
          <w:kern w:val="0"/>
          <w14:ligatures w14:val="none"/>
        </w:rPr>
        <w:t>2. 去機構化之「家庭式客廳陪伴」與社區融會</w:t>
      </w:r>
    </w:p>
    <w:p w14:paraId="7D6680F6" w14:textId="77777777" w:rsidR="00374859" w:rsidRPr="00374859" w:rsidRDefault="00374859" w:rsidP="00374859">
      <w:pPr>
        <w:widowControl/>
        <w:numPr>
          <w:ilvl w:val="0"/>
          <w:numId w:val="25"/>
        </w:numPr>
        <w:spacing w:after="100" w:afterAutospacing="1" w:line="240" w:lineRule="auto"/>
        <w:rPr>
          <w:rFonts w:ascii="標楷體" w:eastAsia="標楷體" w:hAnsi="標楷體" w:cs="Arial"/>
          <w:kern w:val="0"/>
          <w14:ligatures w14:val="none"/>
        </w:rPr>
      </w:pPr>
      <w:r w:rsidRPr="00374859">
        <w:rPr>
          <w:rFonts w:ascii="標楷體" w:eastAsia="標楷體" w:hAnsi="標楷體" w:cs="Arial"/>
          <w:kern w:val="0"/>
          <w14:ligatures w14:val="none"/>
        </w:rPr>
        <w:t>利用正氣北路「家宅」洪文珍教授故居之住宅型溫馨格局，打破傳統公務據點的冰冷被救濟感。</w:t>
      </w:r>
    </w:p>
    <w:p w14:paraId="606E4837" w14:textId="77777777" w:rsidR="00374859" w:rsidRPr="00374859" w:rsidRDefault="00374859" w:rsidP="00374859">
      <w:pPr>
        <w:widowControl/>
        <w:numPr>
          <w:ilvl w:val="0"/>
          <w:numId w:val="25"/>
        </w:numPr>
        <w:spacing w:after="100" w:afterAutospacing="1" w:line="240" w:lineRule="auto"/>
        <w:rPr>
          <w:rFonts w:ascii="標楷體" w:eastAsia="標楷體" w:hAnsi="標楷體" w:cs="Arial"/>
          <w:kern w:val="0"/>
          <w14:ligatures w14:val="none"/>
        </w:rPr>
      </w:pPr>
      <w:r w:rsidRPr="00374859">
        <w:rPr>
          <w:rFonts w:ascii="標楷體" w:eastAsia="標楷體" w:hAnsi="標楷體" w:cs="Arial"/>
          <w:kern w:val="0"/>
          <w14:ligatures w14:val="none"/>
        </w:rPr>
        <w:t>一樓門面作為無壓力的長者茶會與手機學堂，二樓獨立房間提供高隱私個案關懷與談心空間，三樓作為新住民文化交流據點，讓舊社區長者與新住民姊妹找到真實的安全感與歸屬感。</w:t>
      </w:r>
    </w:p>
    <w:p w14:paraId="01D540B9" w14:textId="77777777" w:rsidR="00374859" w:rsidRPr="00374859" w:rsidRDefault="00374859" w:rsidP="00374859">
      <w:pPr>
        <w:widowControl/>
        <w:spacing w:after="100" w:afterAutospacing="1" w:line="240" w:lineRule="auto"/>
        <w:outlineLvl w:val="3"/>
        <w:rPr>
          <w:rFonts w:ascii="標楷體" w:eastAsia="標楷體" w:hAnsi="標楷體" w:cs="Arial"/>
          <w:b/>
          <w:bCs/>
          <w:kern w:val="0"/>
          <w14:ligatures w14:val="none"/>
        </w:rPr>
      </w:pPr>
      <w:r w:rsidRPr="00374859">
        <w:rPr>
          <w:rFonts w:ascii="標楷體" w:eastAsia="標楷體" w:hAnsi="標楷體" w:cs="Arial"/>
          <w:b/>
          <w:bCs/>
          <w:kern w:val="0"/>
          <w14:ligatures w14:val="none"/>
        </w:rPr>
        <w:lastRenderedPageBreak/>
        <w:t>3. 公私協力（CSR × NPO）之永續自我造血典範</w:t>
      </w:r>
    </w:p>
    <w:p w14:paraId="6D20AB68" w14:textId="77777777" w:rsidR="00374859" w:rsidRPr="00374859" w:rsidRDefault="00374859" w:rsidP="00374859">
      <w:pPr>
        <w:widowControl/>
        <w:numPr>
          <w:ilvl w:val="0"/>
          <w:numId w:val="26"/>
        </w:numPr>
        <w:spacing w:after="100" w:afterAutospacing="1" w:line="240" w:lineRule="auto"/>
        <w:rPr>
          <w:rFonts w:ascii="標楷體" w:eastAsia="標楷體" w:hAnsi="標楷體" w:cs="Arial"/>
          <w:kern w:val="0"/>
          <w14:ligatures w14:val="none"/>
        </w:rPr>
      </w:pPr>
      <w:r w:rsidRPr="00374859">
        <w:rPr>
          <w:rFonts w:ascii="標楷體" w:eastAsia="標楷體" w:hAnsi="標楷體" w:cs="Arial"/>
          <w:kern w:val="0"/>
          <w14:ligatures w14:val="none"/>
        </w:rPr>
        <w:t>結合「山海孩子協會」之福利公共性與「寶桑物流」之商業品管、物流與銷售通路，擺脫傳統社福計畫「政府補助結束、服務即中斷」的困境。</w:t>
      </w:r>
    </w:p>
    <w:p w14:paraId="195CA973" w14:textId="77777777" w:rsidR="00374859" w:rsidRPr="00374859" w:rsidRDefault="00374859" w:rsidP="00374859">
      <w:pPr>
        <w:widowControl/>
        <w:numPr>
          <w:ilvl w:val="0"/>
          <w:numId w:val="26"/>
        </w:numPr>
        <w:spacing w:after="100" w:afterAutospacing="1" w:line="240" w:lineRule="auto"/>
        <w:rPr>
          <w:rFonts w:ascii="標楷體" w:eastAsia="標楷體" w:hAnsi="標楷體" w:cs="Arial"/>
          <w:kern w:val="0"/>
          <w14:ligatures w14:val="none"/>
        </w:rPr>
      </w:pPr>
      <w:r w:rsidRPr="00374859">
        <w:rPr>
          <w:rFonts w:ascii="標楷體" w:eastAsia="標楷體" w:hAnsi="標楷體" w:cs="Arial"/>
          <w:kern w:val="0"/>
          <w14:ligatures w14:val="none"/>
        </w:rPr>
        <w:t>舒肥產品透過自由市場販售所創造的營收，能持續回流注入作為夥伴勞務薪資與基地營運基金，建立可自我循環的在地福利產業鏈。</w:t>
      </w:r>
    </w:p>
    <w:p w14:paraId="12DD6424" w14:textId="77777777" w:rsidR="00374859" w:rsidRPr="00374859" w:rsidRDefault="00374859" w:rsidP="00374859">
      <w:pPr>
        <w:widowControl/>
        <w:spacing w:after="100" w:afterAutospacing="1" w:line="240" w:lineRule="auto"/>
        <w:outlineLvl w:val="2"/>
        <w:rPr>
          <w:rFonts w:ascii="標楷體" w:eastAsia="標楷體" w:hAnsi="標楷體" w:cs="Arial"/>
          <w:b/>
          <w:bCs/>
          <w:kern w:val="0"/>
          <w14:ligatures w14:val="none"/>
        </w:rPr>
      </w:pPr>
      <w:r w:rsidRPr="00374859">
        <w:rPr>
          <w:rFonts w:ascii="標楷體" w:eastAsia="標楷體" w:hAnsi="標楷體" w:cs="Arial"/>
          <w:b/>
          <w:bCs/>
          <w:kern w:val="0"/>
          <w14:ligatures w14:val="none"/>
        </w:rPr>
        <w:t>（三） 計畫成果查驗與管考機制（對應對照表）</w:t>
      </w:r>
    </w:p>
    <w:p w14:paraId="525777DE" w14:textId="77777777" w:rsidR="00374859" w:rsidRPr="00374859" w:rsidRDefault="00374859" w:rsidP="00374859">
      <w:pPr>
        <w:widowControl/>
        <w:spacing w:after="100" w:afterAutospacing="1" w:line="240" w:lineRule="auto"/>
        <w:rPr>
          <w:rFonts w:ascii="標楷體" w:eastAsia="標楷體" w:hAnsi="標楷體" w:cs="Arial"/>
          <w:kern w:val="0"/>
          <w14:ligatures w14:val="none"/>
        </w:rPr>
      </w:pPr>
      <w:r w:rsidRPr="00374859">
        <w:rPr>
          <w:rFonts w:ascii="標楷體" w:eastAsia="標楷體" w:hAnsi="標楷體" w:cs="Arial"/>
          <w:kern w:val="0"/>
          <w14:ligatures w14:val="none"/>
        </w:rPr>
        <w:t>為確保每一筆經費、點數與派單效益皆符合臺東縣政府公務核銷與管考規範，計畫執行期間建立嚴密的「人、事、時、地、物」三級查驗機制：</w:t>
      </w:r>
    </w:p>
    <w:p w14:paraId="180024D0" w14:textId="77777777" w:rsidR="00374859" w:rsidRPr="00374859" w:rsidRDefault="00374859" w:rsidP="00374859">
      <w:pPr>
        <w:widowControl/>
        <w:numPr>
          <w:ilvl w:val="0"/>
          <w:numId w:val="27"/>
        </w:numPr>
        <w:spacing w:after="100" w:afterAutospacing="1" w:line="240" w:lineRule="auto"/>
        <w:rPr>
          <w:rFonts w:ascii="標楷體" w:eastAsia="標楷體" w:hAnsi="標楷體" w:cs="Arial"/>
          <w:kern w:val="0"/>
          <w14:ligatures w14:val="none"/>
        </w:rPr>
      </w:pPr>
      <w:r w:rsidRPr="00374859">
        <w:rPr>
          <w:rFonts w:ascii="標楷體" w:eastAsia="標楷體" w:hAnsi="標楷體" w:cs="Arial"/>
          <w:b/>
          <w:bCs/>
          <w:kern w:val="0"/>
          <w14:ligatures w14:val="none"/>
        </w:rPr>
        <w:t>第一級：日登錄（LINE 後台數據庫）</w:t>
      </w:r>
    </w:p>
    <w:p w14:paraId="5890FF8D" w14:textId="77777777" w:rsidR="00374859" w:rsidRPr="00374859" w:rsidRDefault="00374859" w:rsidP="00374859">
      <w:pPr>
        <w:widowControl/>
        <w:numPr>
          <w:ilvl w:val="1"/>
          <w:numId w:val="27"/>
        </w:numPr>
        <w:spacing w:after="100" w:afterAutospacing="1" w:line="240" w:lineRule="auto"/>
        <w:rPr>
          <w:rFonts w:ascii="標楷體" w:eastAsia="標楷體" w:hAnsi="標楷體" w:cs="Arial"/>
          <w:kern w:val="0"/>
          <w14:ligatures w14:val="none"/>
        </w:rPr>
      </w:pPr>
      <w:r w:rsidRPr="00374859">
        <w:rPr>
          <w:rFonts w:ascii="標楷體" w:eastAsia="標楷體" w:hAnsi="標楷體" w:cs="Arial"/>
          <w:kern w:val="0"/>
          <w14:ligatures w14:val="none"/>
        </w:rPr>
        <w:t>每次微型服務（代倒垃圾）、客廳值班或空間對換完成後，管理員即時於 LINE 官方帳號掃描夥伴 QR Code 扣發點數，後台 Google 試算表同步留下時間戳記與異動紀錄。</w:t>
      </w:r>
    </w:p>
    <w:p w14:paraId="4DA8A2B5" w14:textId="77777777" w:rsidR="00374859" w:rsidRPr="00374859" w:rsidRDefault="00374859" w:rsidP="00374859">
      <w:pPr>
        <w:widowControl/>
        <w:numPr>
          <w:ilvl w:val="0"/>
          <w:numId w:val="27"/>
        </w:numPr>
        <w:spacing w:after="100" w:afterAutospacing="1" w:line="240" w:lineRule="auto"/>
        <w:rPr>
          <w:rFonts w:ascii="標楷體" w:eastAsia="標楷體" w:hAnsi="標楷體" w:cs="Arial"/>
          <w:kern w:val="0"/>
          <w14:ligatures w14:val="none"/>
        </w:rPr>
      </w:pPr>
      <w:r w:rsidRPr="00374859">
        <w:rPr>
          <w:rFonts w:ascii="標楷體" w:eastAsia="標楷體" w:hAnsi="標楷體" w:cs="Arial"/>
          <w:b/>
          <w:bCs/>
          <w:kern w:val="0"/>
          <w14:ligatures w14:val="none"/>
        </w:rPr>
        <w:t>第二級：月核對（實體核銷憑證對接）</w:t>
      </w:r>
    </w:p>
    <w:p w14:paraId="5976D577" w14:textId="77777777" w:rsidR="00374859" w:rsidRPr="00374859" w:rsidRDefault="00374859" w:rsidP="00374859">
      <w:pPr>
        <w:widowControl/>
        <w:numPr>
          <w:ilvl w:val="1"/>
          <w:numId w:val="27"/>
        </w:numPr>
        <w:spacing w:after="100" w:afterAutospacing="1" w:line="240" w:lineRule="auto"/>
        <w:rPr>
          <w:rFonts w:ascii="標楷體" w:eastAsia="標楷體" w:hAnsi="標楷體" w:cs="Arial"/>
          <w:kern w:val="0"/>
          <w14:ligatures w14:val="none"/>
        </w:rPr>
      </w:pPr>
      <w:r w:rsidRPr="00374859">
        <w:rPr>
          <w:rFonts w:ascii="標楷體" w:eastAsia="標楷體" w:hAnsi="標楷體" w:cs="Arial"/>
          <w:kern w:val="0"/>
          <w14:ligatures w14:val="none"/>
        </w:rPr>
        <w:t>每月 30 日核對夥伴之「舒肥計件津貼領據」、「清潔外勤勞務薪資領據」與「場地點數扣抵登記簿」，確保金流與點數流完全吻合。</w:t>
      </w:r>
    </w:p>
    <w:p w14:paraId="3EE81CA8" w14:textId="77777777" w:rsidR="00374859" w:rsidRPr="00374859" w:rsidRDefault="00374859" w:rsidP="00374859">
      <w:pPr>
        <w:widowControl/>
        <w:numPr>
          <w:ilvl w:val="0"/>
          <w:numId w:val="27"/>
        </w:numPr>
        <w:spacing w:after="100" w:afterAutospacing="1" w:line="240" w:lineRule="auto"/>
        <w:rPr>
          <w:rFonts w:ascii="標楷體" w:eastAsia="標楷體" w:hAnsi="標楷體" w:cs="Arial"/>
          <w:kern w:val="0"/>
          <w14:ligatures w14:val="none"/>
        </w:rPr>
      </w:pPr>
      <w:r w:rsidRPr="00374859">
        <w:rPr>
          <w:rFonts w:ascii="標楷體" w:eastAsia="標楷體" w:hAnsi="標楷體" w:cs="Arial"/>
          <w:b/>
          <w:bCs/>
          <w:kern w:val="0"/>
          <w14:ligatures w14:val="none"/>
        </w:rPr>
        <w:t>第三級：期末驗收（實體成果發表會）</w:t>
      </w:r>
    </w:p>
    <w:p w14:paraId="69A03E7B" w14:textId="77777777" w:rsidR="00374859" w:rsidRPr="00374859" w:rsidRDefault="00374859" w:rsidP="00374859">
      <w:pPr>
        <w:widowControl/>
        <w:numPr>
          <w:ilvl w:val="1"/>
          <w:numId w:val="27"/>
        </w:numPr>
        <w:spacing w:after="100" w:afterAutospacing="1" w:line="240" w:lineRule="auto"/>
        <w:rPr>
          <w:rFonts w:ascii="標楷體" w:eastAsia="標楷體" w:hAnsi="標楷體" w:cs="Arial"/>
          <w:kern w:val="0"/>
          <w14:ligatures w14:val="none"/>
        </w:rPr>
      </w:pPr>
      <w:r w:rsidRPr="00374859">
        <w:rPr>
          <w:rFonts w:ascii="標楷體" w:eastAsia="標楷體" w:hAnsi="標楷體" w:cs="Arial"/>
          <w:kern w:val="0"/>
          <w14:ligatures w14:val="none"/>
        </w:rPr>
        <w:t>115 年 11 月下旬於「家宅」辦理「家宅共生試辦計畫成果發表會」，邀請臺東縣政府社會處長官、專家學者與社區居民共同現場驗收舒肥產品成果、點數累積榜與新住民跨文化故事。</w:t>
      </w:r>
    </w:p>
    <w:p w14:paraId="64429D3F" w14:textId="77777777" w:rsidR="00F9723B" w:rsidRPr="00F9723B" w:rsidRDefault="00F9723B" w:rsidP="00F9723B">
      <w:pPr>
        <w:rPr>
          <w:rFonts w:ascii="標楷體" w:eastAsia="標楷體" w:hAnsi="標楷體"/>
          <w:b/>
          <w:bCs/>
          <w:sz w:val="28"/>
          <w:szCs w:val="28"/>
        </w:rPr>
      </w:pPr>
    </w:p>
    <w:sectPr w:rsidR="00F9723B" w:rsidRPr="00F9723B">
      <w:headerReference w:type="even" r:id="rId28"/>
      <w:headerReference w:type="default" r:id="rId29"/>
      <w:footerReference w:type="even" r:id="rId30"/>
      <w:footerReference w:type="default" r:id="rId31"/>
      <w:headerReference w:type="first" r:id="rId32"/>
      <w:footerReference w:type="first" r:id="rId3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9D0AD" w14:textId="77777777" w:rsidR="004C16E6" w:rsidRDefault="004C16E6" w:rsidP="006835F3">
      <w:pPr>
        <w:spacing w:after="0" w:line="240" w:lineRule="auto"/>
      </w:pPr>
      <w:r>
        <w:separator/>
      </w:r>
    </w:p>
  </w:endnote>
  <w:endnote w:type="continuationSeparator" w:id="0">
    <w:p w14:paraId="47AB7BF8" w14:textId="77777777" w:rsidR="004C16E6" w:rsidRDefault="004C16E6" w:rsidP="006835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7E718" w14:textId="77777777" w:rsidR="006835F3" w:rsidRDefault="006835F3">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8923025"/>
      <w:docPartObj>
        <w:docPartGallery w:val="Page Numbers (Bottom of Page)"/>
        <w:docPartUnique/>
      </w:docPartObj>
    </w:sdtPr>
    <w:sdtContent>
      <w:p w14:paraId="4945144F" w14:textId="1A2A3E3F" w:rsidR="006835F3" w:rsidRDefault="006835F3">
        <w:pPr>
          <w:pStyle w:val="af0"/>
          <w:jc w:val="center"/>
        </w:pPr>
        <w:r>
          <w:fldChar w:fldCharType="begin"/>
        </w:r>
        <w:r>
          <w:instrText>PAGE   \* MERGEFORMAT</w:instrText>
        </w:r>
        <w:r>
          <w:fldChar w:fldCharType="separate"/>
        </w:r>
        <w:r>
          <w:rPr>
            <w:lang w:val="zh-TW"/>
          </w:rPr>
          <w:t>2</w:t>
        </w:r>
        <w:r>
          <w:fldChar w:fldCharType="end"/>
        </w:r>
      </w:p>
    </w:sdtContent>
  </w:sdt>
  <w:p w14:paraId="66CBB140" w14:textId="77777777" w:rsidR="006835F3" w:rsidRDefault="006835F3">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3AA32" w14:textId="77777777" w:rsidR="006835F3" w:rsidRDefault="006835F3">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BF4CC" w14:textId="77777777" w:rsidR="004C16E6" w:rsidRDefault="004C16E6" w:rsidP="006835F3">
      <w:pPr>
        <w:spacing w:after="0" w:line="240" w:lineRule="auto"/>
      </w:pPr>
      <w:r>
        <w:separator/>
      </w:r>
    </w:p>
  </w:footnote>
  <w:footnote w:type="continuationSeparator" w:id="0">
    <w:p w14:paraId="4C042510" w14:textId="77777777" w:rsidR="004C16E6" w:rsidRDefault="004C16E6" w:rsidP="006835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171BD" w14:textId="77777777" w:rsidR="006835F3" w:rsidRDefault="006835F3">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4CB17" w14:textId="77777777" w:rsidR="006835F3" w:rsidRDefault="006835F3">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91B3F" w14:textId="77777777" w:rsidR="006835F3" w:rsidRDefault="006835F3">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082A"/>
    <w:multiLevelType w:val="multilevel"/>
    <w:tmpl w:val="A84E5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A1820"/>
    <w:multiLevelType w:val="hybridMultilevel"/>
    <w:tmpl w:val="5656BD20"/>
    <w:lvl w:ilvl="0" w:tplc="0409000F">
      <w:start w:val="1"/>
      <w:numFmt w:val="decimal"/>
      <w:lvlText w:val="%1."/>
      <w:lvlJc w:val="left"/>
      <w:pPr>
        <w:ind w:left="1560" w:hanging="480"/>
      </w:pPr>
    </w:lvl>
    <w:lvl w:ilvl="1" w:tplc="04090019" w:tentative="1">
      <w:start w:val="1"/>
      <w:numFmt w:val="ideographTraditional"/>
      <w:lvlText w:val="%2、"/>
      <w:lvlJc w:val="left"/>
      <w:pPr>
        <w:ind w:left="2040" w:hanging="480"/>
      </w:pPr>
    </w:lvl>
    <w:lvl w:ilvl="2" w:tplc="0409001B" w:tentative="1">
      <w:start w:val="1"/>
      <w:numFmt w:val="lowerRoman"/>
      <w:lvlText w:val="%3."/>
      <w:lvlJc w:val="right"/>
      <w:pPr>
        <w:ind w:left="2520" w:hanging="480"/>
      </w:pPr>
    </w:lvl>
    <w:lvl w:ilvl="3" w:tplc="0409000F" w:tentative="1">
      <w:start w:val="1"/>
      <w:numFmt w:val="decimal"/>
      <w:lvlText w:val="%4."/>
      <w:lvlJc w:val="left"/>
      <w:pPr>
        <w:ind w:left="3000" w:hanging="480"/>
      </w:pPr>
    </w:lvl>
    <w:lvl w:ilvl="4" w:tplc="04090019" w:tentative="1">
      <w:start w:val="1"/>
      <w:numFmt w:val="ideographTraditional"/>
      <w:lvlText w:val="%5、"/>
      <w:lvlJc w:val="left"/>
      <w:pPr>
        <w:ind w:left="3480" w:hanging="480"/>
      </w:pPr>
    </w:lvl>
    <w:lvl w:ilvl="5" w:tplc="0409001B" w:tentative="1">
      <w:start w:val="1"/>
      <w:numFmt w:val="lowerRoman"/>
      <w:lvlText w:val="%6."/>
      <w:lvlJc w:val="right"/>
      <w:pPr>
        <w:ind w:left="3960" w:hanging="480"/>
      </w:pPr>
    </w:lvl>
    <w:lvl w:ilvl="6" w:tplc="0409000F" w:tentative="1">
      <w:start w:val="1"/>
      <w:numFmt w:val="decimal"/>
      <w:lvlText w:val="%7."/>
      <w:lvlJc w:val="left"/>
      <w:pPr>
        <w:ind w:left="4440" w:hanging="480"/>
      </w:pPr>
    </w:lvl>
    <w:lvl w:ilvl="7" w:tplc="04090019" w:tentative="1">
      <w:start w:val="1"/>
      <w:numFmt w:val="ideographTraditional"/>
      <w:lvlText w:val="%8、"/>
      <w:lvlJc w:val="left"/>
      <w:pPr>
        <w:ind w:left="4920" w:hanging="480"/>
      </w:pPr>
    </w:lvl>
    <w:lvl w:ilvl="8" w:tplc="0409001B" w:tentative="1">
      <w:start w:val="1"/>
      <w:numFmt w:val="lowerRoman"/>
      <w:lvlText w:val="%9."/>
      <w:lvlJc w:val="right"/>
      <w:pPr>
        <w:ind w:left="5400" w:hanging="480"/>
      </w:pPr>
    </w:lvl>
  </w:abstractNum>
  <w:abstractNum w:abstractNumId="2" w15:restartNumberingAfterBreak="0">
    <w:nsid w:val="1248783C"/>
    <w:multiLevelType w:val="hybridMultilevel"/>
    <w:tmpl w:val="C5B6909C"/>
    <w:lvl w:ilvl="0" w:tplc="0409000F">
      <w:start w:val="1"/>
      <w:numFmt w:val="decimal"/>
      <w:lvlText w:val="%1."/>
      <w:lvlJc w:val="left"/>
      <w:pPr>
        <w:ind w:left="1560" w:hanging="480"/>
      </w:pPr>
    </w:lvl>
    <w:lvl w:ilvl="1" w:tplc="04090019" w:tentative="1">
      <w:start w:val="1"/>
      <w:numFmt w:val="ideographTraditional"/>
      <w:lvlText w:val="%2、"/>
      <w:lvlJc w:val="left"/>
      <w:pPr>
        <w:ind w:left="2040" w:hanging="480"/>
      </w:pPr>
    </w:lvl>
    <w:lvl w:ilvl="2" w:tplc="0409001B" w:tentative="1">
      <w:start w:val="1"/>
      <w:numFmt w:val="lowerRoman"/>
      <w:lvlText w:val="%3."/>
      <w:lvlJc w:val="right"/>
      <w:pPr>
        <w:ind w:left="2520" w:hanging="480"/>
      </w:pPr>
    </w:lvl>
    <w:lvl w:ilvl="3" w:tplc="0409000F" w:tentative="1">
      <w:start w:val="1"/>
      <w:numFmt w:val="decimal"/>
      <w:lvlText w:val="%4."/>
      <w:lvlJc w:val="left"/>
      <w:pPr>
        <w:ind w:left="3000" w:hanging="480"/>
      </w:pPr>
    </w:lvl>
    <w:lvl w:ilvl="4" w:tplc="04090019" w:tentative="1">
      <w:start w:val="1"/>
      <w:numFmt w:val="ideographTraditional"/>
      <w:lvlText w:val="%5、"/>
      <w:lvlJc w:val="left"/>
      <w:pPr>
        <w:ind w:left="3480" w:hanging="480"/>
      </w:pPr>
    </w:lvl>
    <w:lvl w:ilvl="5" w:tplc="0409001B" w:tentative="1">
      <w:start w:val="1"/>
      <w:numFmt w:val="lowerRoman"/>
      <w:lvlText w:val="%6."/>
      <w:lvlJc w:val="right"/>
      <w:pPr>
        <w:ind w:left="3960" w:hanging="480"/>
      </w:pPr>
    </w:lvl>
    <w:lvl w:ilvl="6" w:tplc="0409000F" w:tentative="1">
      <w:start w:val="1"/>
      <w:numFmt w:val="decimal"/>
      <w:lvlText w:val="%7."/>
      <w:lvlJc w:val="left"/>
      <w:pPr>
        <w:ind w:left="4440" w:hanging="480"/>
      </w:pPr>
    </w:lvl>
    <w:lvl w:ilvl="7" w:tplc="04090019" w:tentative="1">
      <w:start w:val="1"/>
      <w:numFmt w:val="ideographTraditional"/>
      <w:lvlText w:val="%8、"/>
      <w:lvlJc w:val="left"/>
      <w:pPr>
        <w:ind w:left="4920" w:hanging="480"/>
      </w:pPr>
    </w:lvl>
    <w:lvl w:ilvl="8" w:tplc="0409001B" w:tentative="1">
      <w:start w:val="1"/>
      <w:numFmt w:val="lowerRoman"/>
      <w:lvlText w:val="%9."/>
      <w:lvlJc w:val="right"/>
      <w:pPr>
        <w:ind w:left="5400" w:hanging="480"/>
      </w:pPr>
    </w:lvl>
  </w:abstractNum>
  <w:abstractNum w:abstractNumId="3" w15:restartNumberingAfterBreak="0">
    <w:nsid w:val="19396030"/>
    <w:multiLevelType w:val="multilevel"/>
    <w:tmpl w:val="A9A0CDFC"/>
    <w:lvl w:ilvl="0">
      <w:start w:val="1"/>
      <w:numFmt w:val="bullet"/>
      <w:lvlText w:val=""/>
      <w:lvlJc w:val="left"/>
      <w:pPr>
        <w:tabs>
          <w:tab w:val="num" w:pos="720"/>
        </w:tabs>
        <w:ind w:left="720" w:hanging="360"/>
      </w:pPr>
      <w:rPr>
        <w:rFonts w:ascii="Symbol" w:hAnsi="Symbol" w:hint="default"/>
        <w:sz w:val="20"/>
      </w:rPr>
    </w:lvl>
    <w:lvl w:ilvl="1">
      <w:start w:val="1"/>
      <w:numFmt w:val="taiwaneseCountingThousand"/>
      <w:lvlText w:val="（%2）"/>
      <w:lvlJc w:val="left"/>
      <w:pPr>
        <w:ind w:left="1920" w:hanging="84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D6C63"/>
    <w:multiLevelType w:val="multilevel"/>
    <w:tmpl w:val="D7CE7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D260A"/>
    <w:multiLevelType w:val="multilevel"/>
    <w:tmpl w:val="ED44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66365"/>
    <w:multiLevelType w:val="multilevel"/>
    <w:tmpl w:val="AE36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F6A77"/>
    <w:multiLevelType w:val="multilevel"/>
    <w:tmpl w:val="6E5C2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77590C"/>
    <w:multiLevelType w:val="multilevel"/>
    <w:tmpl w:val="FA4E20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96C8B"/>
    <w:multiLevelType w:val="multilevel"/>
    <w:tmpl w:val="AA46D4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193B07"/>
    <w:multiLevelType w:val="multilevel"/>
    <w:tmpl w:val="6A62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1C2CC6"/>
    <w:multiLevelType w:val="multilevel"/>
    <w:tmpl w:val="A8C40C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9D68FC"/>
    <w:multiLevelType w:val="multilevel"/>
    <w:tmpl w:val="B324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900532"/>
    <w:multiLevelType w:val="multilevel"/>
    <w:tmpl w:val="016A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2C79B4"/>
    <w:multiLevelType w:val="multilevel"/>
    <w:tmpl w:val="8A0C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DF493C"/>
    <w:multiLevelType w:val="hybridMultilevel"/>
    <w:tmpl w:val="75FA674C"/>
    <w:lvl w:ilvl="0" w:tplc="83AAA312">
      <w:start w:val="1"/>
      <w:numFmt w:val="decimal"/>
      <w:lvlText w:val="%1."/>
      <w:lvlJc w:val="left"/>
      <w:pPr>
        <w:ind w:left="240" w:hanging="2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42866B2"/>
    <w:multiLevelType w:val="multilevel"/>
    <w:tmpl w:val="114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1E7C4E"/>
    <w:multiLevelType w:val="multilevel"/>
    <w:tmpl w:val="3F36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61481B"/>
    <w:multiLevelType w:val="hybridMultilevel"/>
    <w:tmpl w:val="22184974"/>
    <w:lvl w:ilvl="0" w:tplc="1A9E9BF8">
      <w:start w:val="1"/>
      <w:numFmt w:val="taiwaneseCountingThousand"/>
      <w:lvlText w:val="%1、"/>
      <w:lvlJc w:val="left"/>
      <w:pPr>
        <w:ind w:left="705" w:hanging="70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DAE246B"/>
    <w:multiLevelType w:val="multilevel"/>
    <w:tmpl w:val="B32C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C258F7"/>
    <w:multiLevelType w:val="hybridMultilevel"/>
    <w:tmpl w:val="82DCB92C"/>
    <w:lvl w:ilvl="0" w:tplc="04090011">
      <w:start w:val="1"/>
      <w:numFmt w:val="upperLetter"/>
      <w:lvlText w:val="%1."/>
      <w:lvlJc w:val="left"/>
      <w:pPr>
        <w:ind w:left="2040" w:hanging="480"/>
      </w:pPr>
    </w:lvl>
    <w:lvl w:ilvl="1" w:tplc="04090019" w:tentative="1">
      <w:start w:val="1"/>
      <w:numFmt w:val="ideographTraditional"/>
      <w:lvlText w:val="%2、"/>
      <w:lvlJc w:val="left"/>
      <w:pPr>
        <w:ind w:left="2520" w:hanging="480"/>
      </w:pPr>
    </w:lvl>
    <w:lvl w:ilvl="2" w:tplc="0409001B" w:tentative="1">
      <w:start w:val="1"/>
      <w:numFmt w:val="lowerRoman"/>
      <w:lvlText w:val="%3."/>
      <w:lvlJc w:val="right"/>
      <w:pPr>
        <w:ind w:left="3000" w:hanging="480"/>
      </w:pPr>
    </w:lvl>
    <w:lvl w:ilvl="3" w:tplc="0409000F" w:tentative="1">
      <w:start w:val="1"/>
      <w:numFmt w:val="decimal"/>
      <w:lvlText w:val="%4."/>
      <w:lvlJc w:val="left"/>
      <w:pPr>
        <w:ind w:left="3480" w:hanging="480"/>
      </w:pPr>
    </w:lvl>
    <w:lvl w:ilvl="4" w:tplc="04090019" w:tentative="1">
      <w:start w:val="1"/>
      <w:numFmt w:val="ideographTraditional"/>
      <w:lvlText w:val="%5、"/>
      <w:lvlJc w:val="left"/>
      <w:pPr>
        <w:ind w:left="3960" w:hanging="480"/>
      </w:pPr>
    </w:lvl>
    <w:lvl w:ilvl="5" w:tplc="0409001B" w:tentative="1">
      <w:start w:val="1"/>
      <w:numFmt w:val="lowerRoman"/>
      <w:lvlText w:val="%6."/>
      <w:lvlJc w:val="right"/>
      <w:pPr>
        <w:ind w:left="4440" w:hanging="480"/>
      </w:pPr>
    </w:lvl>
    <w:lvl w:ilvl="6" w:tplc="0409000F" w:tentative="1">
      <w:start w:val="1"/>
      <w:numFmt w:val="decimal"/>
      <w:lvlText w:val="%7."/>
      <w:lvlJc w:val="left"/>
      <w:pPr>
        <w:ind w:left="4920" w:hanging="480"/>
      </w:pPr>
    </w:lvl>
    <w:lvl w:ilvl="7" w:tplc="04090019" w:tentative="1">
      <w:start w:val="1"/>
      <w:numFmt w:val="ideographTraditional"/>
      <w:lvlText w:val="%8、"/>
      <w:lvlJc w:val="left"/>
      <w:pPr>
        <w:ind w:left="5400" w:hanging="480"/>
      </w:pPr>
    </w:lvl>
    <w:lvl w:ilvl="8" w:tplc="0409001B" w:tentative="1">
      <w:start w:val="1"/>
      <w:numFmt w:val="lowerRoman"/>
      <w:lvlText w:val="%9."/>
      <w:lvlJc w:val="right"/>
      <w:pPr>
        <w:ind w:left="5880" w:hanging="480"/>
      </w:pPr>
    </w:lvl>
  </w:abstractNum>
  <w:abstractNum w:abstractNumId="21" w15:restartNumberingAfterBreak="0">
    <w:nsid w:val="674A5560"/>
    <w:multiLevelType w:val="multilevel"/>
    <w:tmpl w:val="3724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4328D7"/>
    <w:multiLevelType w:val="multilevel"/>
    <w:tmpl w:val="15CA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7226C8"/>
    <w:multiLevelType w:val="multilevel"/>
    <w:tmpl w:val="15A8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245D80"/>
    <w:multiLevelType w:val="multilevel"/>
    <w:tmpl w:val="95A674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BD2458"/>
    <w:multiLevelType w:val="multilevel"/>
    <w:tmpl w:val="074C6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7684256">
    <w:abstractNumId w:val="18"/>
  </w:num>
  <w:num w:numId="2" w16cid:durableId="1366716613">
    <w:abstractNumId w:val="3"/>
  </w:num>
  <w:num w:numId="3" w16cid:durableId="1431463340">
    <w:abstractNumId w:val="24"/>
  </w:num>
  <w:num w:numId="4" w16cid:durableId="496304535">
    <w:abstractNumId w:val="11"/>
  </w:num>
  <w:num w:numId="5" w16cid:durableId="1278560775">
    <w:abstractNumId w:val="8"/>
  </w:num>
  <w:num w:numId="6" w16cid:durableId="312758816">
    <w:abstractNumId w:val="8"/>
    <w:lvlOverride w:ilvl="1">
      <w:startOverride w:val="1"/>
    </w:lvlOverride>
  </w:num>
  <w:num w:numId="7" w16cid:durableId="943608766">
    <w:abstractNumId w:val="10"/>
  </w:num>
  <w:num w:numId="8" w16cid:durableId="1244529822">
    <w:abstractNumId w:val="23"/>
  </w:num>
  <w:num w:numId="9" w16cid:durableId="1483156315">
    <w:abstractNumId w:val="9"/>
  </w:num>
  <w:num w:numId="10" w16cid:durableId="647787836">
    <w:abstractNumId w:val="15"/>
  </w:num>
  <w:num w:numId="11" w16cid:durableId="1881549636">
    <w:abstractNumId w:val="1"/>
  </w:num>
  <w:num w:numId="12" w16cid:durableId="461388573">
    <w:abstractNumId w:val="2"/>
  </w:num>
  <w:num w:numId="13" w16cid:durableId="1011957529">
    <w:abstractNumId w:val="20"/>
  </w:num>
  <w:num w:numId="14" w16cid:durableId="648901047">
    <w:abstractNumId w:val="5"/>
  </w:num>
  <w:num w:numId="15" w16cid:durableId="470051963">
    <w:abstractNumId w:val="13"/>
  </w:num>
  <w:num w:numId="16" w16cid:durableId="588779007">
    <w:abstractNumId w:val="25"/>
  </w:num>
  <w:num w:numId="17" w16cid:durableId="1779135378">
    <w:abstractNumId w:val="4"/>
  </w:num>
  <w:num w:numId="18" w16cid:durableId="1919366211">
    <w:abstractNumId w:val="0"/>
  </w:num>
  <w:num w:numId="19" w16cid:durableId="693771229">
    <w:abstractNumId w:val="6"/>
  </w:num>
  <w:num w:numId="20" w16cid:durableId="1678462991">
    <w:abstractNumId w:val="16"/>
  </w:num>
  <w:num w:numId="21" w16cid:durableId="2095857123">
    <w:abstractNumId w:val="12"/>
  </w:num>
  <w:num w:numId="22" w16cid:durableId="1976400448">
    <w:abstractNumId w:val="22"/>
  </w:num>
  <w:num w:numId="23" w16cid:durableId="1882400625">
    <w:abstractNumId w:val="14"/>
  </w:num>
  <w:num w:numId="24" w16cid:durableId="671832809">
    <w:abstractNumId w:val="21"/>
  </w:num>
  <w:num w:numId="25" w16cid:durableId="987904422">
    <w:abstractNumId w:val="19"/>
  </w:num>
  <w:num w:numId="26" w16cid:durableId="2093621337">
    <w:abstractNumId w:val="17"/>
  </w:num>
  <w:num w:numId="27" w16cid:durableId="6873692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23B"/>
    <w:rsid w:val="00023D36"/>
    <w:rsid w:val="000628EC"/>
    <w:rsid w:val="00066215"/>
    <w:rsid w:val="000F18A9"/>
    <w:rsid w:val="001B6DAB"/>
    <w:rsid w:val="00374859"/>
    <w:rsid w:val="00385F54"/>
    <w:rsid w:val="00393E96"/>
    <w:rsid w:val="004C16E6"/>
    <w:rsid w:val="005539E6"/>
    <w:rsid w:val="00585AB9"/>
    <w:rsid w:val="005C27C1"/>
    <w:rsid w:val="00657D92"/>
    <w:rsid w:val="006835F3"/>
    <w:rsid w:val="00764A95"/>
    <w:rsid w:val="008D7ADA"/>
    <w:rsid w:val="009443FD"/>
    <w:rsid w:val="0097691C"/>
    <w:rsid w:val="009D2B4C"/>
    <w:rsid w:val="009E4A28"/>
    <w:rsid w:val="00AA6341"/>
    <w:rsid w:val="00B8439E"/>
    <w:rsid w:val="00C92136"/>
    <w:rsid w:val="00D24745"/>
    <w:rsid w:val="00D937E3"/>
    <w:rsid w:val="00E6211E"/>
    <w:rsid w:val="00EE1D97"/>
    <w:rsid w:val="00F93714"/>
    <w:rsid w:val="00F9723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5325C"/>
  <w15:chartTrackingRefBased/>
  <w15:docId w15:val="{2D65A47D-5F1C-4CE8-B164-C3020DB34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9723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9723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9723B"/>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F9723B"/>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F9723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9723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9723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9723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9723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9723B"/>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F9723B"/>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F9723B"/>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F9723B"/>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F9723B"/>
    <w:rPr>
      <w:rFonts w:eastAsiaTheme="majorEastAsia" w:cstheme="majorBidi"/>
      <w:color w:val="2F5496" w:themeColor="accent1" w:themeShade="BF"/>
    </w:rPr>
  </w:style>
  <w:style w:type="character" w:customStyle="1" w:styleId="60">
    <w:name w:val="標題 6 字元"/>
    <w:basedOn w:val="a0"/>
    <w:link w:val="6"/>
    <w:uiPriority w:val="9"/>
    <w:semiHidden/>
    <w:rsid w:val="00F9723B"/>
    <w:rPr>
      <w:rFonts w:eastAsiaTheme="majorEastAsia" w:cstheme="majorBidi"/>
      <w:color w:val="595959" w:themeColor="text1" w:themeTint="A6"/>
    </w:rPr>
  </w:style>
  <w:style w:type="character" w:customStyle="1" w:styleId="70">
    <w:name w:val="標題 7 字元"/>
    <w:basedOn w:val="a0"/>
    <w:link w:val="7"/>
    <w:uiPriority w:val="9"/>
    <w:semiHidden/>
    <w:rsid w:val="00F9723B"/>
    <w:rPr>
      <w:rFonts w:eastAsiaTheme="majorEastAsia" w:cstheme="majorBidi"/>
      <w:color w:val="595959" w:themeColor="text1" w:themeTint="A6"/>
    </w:rPr>
  </w:style>
  <w:style w:type="character" w:customStyle="1" w:styleId="80">
    <w:name w:val="標題 8 字元"/>
    <w:basedOn w:val="a0"/>
    <w:link w:val="8"/>
    <w:uiPriority w:val="9"/>
    <w:semiHidden/>
    <w:rsid w:val="00F9723B"/>
    <w:rPr>
      <w:rFonts w:eastAsiaTheme="majorEastAsia" w:cstheme="majorBidi"/>
      <w:color w:val="272727" w:themeColor="text1" w:themeTint="D8"/>
    </w:rPr>
  </w:style>
  <w:style w:type="character" w:customStyle="1" w:styleId="90">
    <w:name w:val="標題 9 字元"/>
    <w:basedOn w:val="a0"/>
    <w:link w:val="9"/>
    <w:uiPriority w:val="9"/>
    <w:semiHidden/>
    <w:rsid w:val="00F9723B"/>
    <w:rPr>
      <w:rFonts w:eastAsiaTheme="majorEastAsia" w:cstheme="majorBidi"/>
      <w:color w:val="272727" w:themeColor="text1" w:themeTint="D8"/>
    </w:rPr>
  </w:style>
  <w:style w:type="paragraph" w:styleId="a3">
    <w:name w:val="Title"/>
    <w:basedOn w:val="a"/>
    <w:next w:val="a"/>
    <w:link w:val="a4"/>
    <w:uiPriority w:val="10"/>
    <w:qFormat/>
    <w:rsid w:val="00F9723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972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723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9723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9723B"/>
    <w:pPr>
      <w:spacing w:before="160"/>
      <w:jc w:val="center"/>
    </w:pPr>
    <w:rPr>
      <w:i/>
      <w:iCs/>
      <w:color w:val="404040" w:themeColor="text1" w:themeTint="BF"/>
    </w:rPr>
  </w:style>
  <w:style w:type="character" w:customStyle="1" w:styleId="a8">
    <w:name w:val="引文 字元"/>
    <w:basedOn w:val="a0"/>
    <w:link w:val="a7"/>
    <w:uiPriority w:val="29"/>
    <w:rsid w:val="00F9723B"/>
    <w:rPr>
      <w:i/>
      <w:iCs/>
      <w:color w:val="404040" w:themeColor="text1" w:themeTint="BF"/>
    </w:rPr>
  </w:style>
  <w:style w:type="paragraph" w:styleId="a9">
    <w:name w:val="List Paragraph"/>
    <w:basedOn w:val="a"/>
    <w:uiPriority w:val="34"/>
    <w:qFormat/>
    <w:rsid w:val="00F9723B"/>
    <w:pPr>
      <w:ind w:left="720"/>
      <w:contextualSpacing/>
    </w:pPr>
  </w:style>
  <w:style w:type="character" w:styleId="aa">
    <w:name w:val="Intense Emphasis"/>
    <w:basedOn w:val="a0"/>
    <w:uiPriority w:val="21"/>
    <w:qFormat/>
    <w:rsid w:val="00F9723B"/>
    <w:rPr>
      <w:i/>
      <w:iCs/>
      <w:color w:val="2F5496" w:themeColor="accent1" w:themeShade="BF"/>
    </w:rPr>
  </w:style>
  <w:style w:type="paragraph" w:styleId="ab">
    <w:name w:val="Intense Quote"/>
    <w:basedOn w:val="a"/>
    <w:next w:val="a"/>
    <w:link w:val="ac"/>
    <w:uiPriority w:val="30"/>
    <w:qFormat/>
    <w:rsid w:val="00F972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F9723B"/>
    <w:rPr>
      <w:i/>
      <w:iCs/>
      <w:color w:val="2F5496" w:themeColor="accent1" w:themeShade="BF"/>
    </w:rPr>
  </w:style>
  <w:style w:type="character" w:styleId="ad">
    <w:name w:val="Intense Reference"/>
    <w:basedOn w:val="a0"/>
    <w:uiPriority w:val="32"/>
    <w:qFormat/>
    <w:rsid w:val="00F9723B"/>
    <w:rPr>
      <w:b/>
      <w:bCs/>
      <w:smallCaps/>
      <w:color w:val="2F5496" w:themeColor="accent1" w:themeShade="BF"/>
      <w:spacing w:val="5"/>
    </w:rPr>
  </w:style>
  <w:style w:type="paragraph" w:styleId="ae">
    <w:name w:val="header"/>
    <w:basedOn w:val="a"/>
    <w:link w:val="af"/>
    <w:uiPriority w:val="99"/>
    <w:unhideWhenUsed/>
    <w:rsid w:val="006835F3"/>
    <w:pPr>
      <w:tabs>
        <w:tab w:val="center" w:pos="4153"/>
        <w:tab w:val="right" w:pos="8306"/>
      </w:tabs>
      <w:snapToGrid w:val="0"/>
    </w:pPr>
    <w:rPr>
      <w:sz w:val="20"/>
      <w:szCs w:val="20"/>
    </w:rPr>
  </w:style>
  <w:style w:type="character" w:customStyle="1" w:styleId="af">
    <w:name w:val="頁首 字元"/>
    <w:basedOn w:val="a0"/>
    <w:link w:val="ae"/>
    <w:uiPriority w:val="99"/>
    <w:rsid w:val="006835F3"/>
    <w:rPr>
      <w:sz w:val="20"/>
      <w:szCs w:val="20"/>
    </w:rPr>
  </w:style>
  <w:style w:type="paragraph" w:styleId="af0">
    <w:name w:val="footer"/>
    <w:basedOn w:val="a"/>
    <w:link w:val="af1"/>
    <w:uiPriority w:val="99"/>
    <w:unhideWhenUsed/>
    <w:rsid w:val="006835F3"/>
    <w:pPr>
      <w:tabs>
        <w:tab w:val="center" w:pos="4153"/>
        <w:tab w:val="right" w:pos="8306"/>
      </w:tabs>
      <w:snapToGrid w:val="0"/>
    </w:pPr>
    <w:rPr>
      <w:sz w:val="20"/>
      <w:szCs w:val="20"/>
    </w:rPr>
  </w:style>
  <w:style w:type="character" w:customStyle="1" w:styleId="af1">
    <w:name w:val="頁尾 字元"/>
    <w:basedOn w:val="a0"/>
    <w:link w:val="af0"/>
    <w:uiPriority w:val="99"/>
    <w:rsid w:val="006835F3"/>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g"/><Relationship Id="rId28" Type="http://schemas.openxmlformats.org/officeDocument/2006/relationships/header" Target="header1.xml"/><Relationship Id="rId10" Type="http://schemas.openxmlformats.org/officeDocument/2006/relationships/image" Target="media/image3.jpg"/><Relationship Id="rId19" Type="http://schemas.openxmlformats.org/officeDocument/2006/relationships/image" Target="media/image12.jpe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footer" Target="footer1.xml"/><Relationship Id="rId35"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929F76-8031-451B-803E-49B5F1BDE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28</Pages>
  <Words>1436</Words>
  <Characters>8186</Characters>
  <Application>Microsoft Office Word</Application>
  <DocSecurity>0</DocSecurity>
  <Lines>68</Lines>
  <Paragraphs>19</Paragraphs>
  <ScaleCrop>false</ScaleCrop>
  <Company/>
  <LinksUpToDate>false</LinksUpToDate>
  <CharactersWithSpaces>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品碩 陳</dc:creator>
  <cp:keywords/>
  <dc:description/>
  <cp:lastModifiedBy>品碩 陳</cp:lastModifiedBy>
  <cp:revision>6</cp:revision>
  <dcterms:created xsi:type="dcterms:W3CDTF">2026-08-13T14:36:00Z</dcterms:created>
  <dcterms:modified xsi:type="dcterms:W3CDTF">2026-08-13T19:55:00Z</dcterms:modified>
</cp:coreProperties>
</file>