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Ruby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https://rubyinstaller.org/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installer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the attached files;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Shape.rb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circle.rb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rectangle.rb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square.rb</w:t>
        </w:r>
      </w:hyperlink>
      <w:r w:rsidDel="00000000" w:rsidR="00000000" w:rsidRPr="00000000">
        <w:rPr>
          <w:rtl w:val="0"/>
        </w:rPr>
        <w:t xml:space="preserve">, test_shape.rb,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triangle.rb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HellowWorld.rb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ISUBank.rb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Polynomial.rb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Stack.rb</w:t>
        </w:r>
      </w:hyperlink>
      <w:r w:rsidDel="00000000" w:rsidR="00000000" w:rsidRPr="00000000">
        <w:rPr>
          <w:rtl w:val="0"/>
        </w:rPr>
        <w:t xml:space="preserve">, invalid.txt, invalid2.txt, valid.txt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VS Code or desired development environment, and import the previously mentioned files into your working directory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terminal run the programs with the command “ruby [insert file name].rb”. Any further required user input will be prompted by and printed to the console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case of the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Stack.rb</w:t>
        </w:r>
      </w:hyperlink>
      <w:r w:rsidDel="00000000" w:rsidR="00000000" w:rsidRPr="00000000">
        <w:rPr>
          <w:rtl w:val="0"/>
        </w:rPr>
        <w:t xml:space="preserve">, a second argument, a text file is required in the terminal input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riangle.rb" TargetMode="External"/><Relationship Id="rId10" Type="http://schemas.openxmlformats.org/officeDocument/2006/relationships/hyperlink" Target="http://square.rb" TargetMode="External"/><Relationship Id="rId13" Type="http://schemas.openxmlformats.org/officeDocument/2006/relationships/hyperlink" Target="http://isubank.rb" TargetMode="External"/><Relationship Id="rId12" Type="http://schemas.openxmlformats.org/officeDocument/2006/relationships/hyperlink" Target="http://hellowworld.r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ectangle.rb" TargetMode="External"/><Relationship Id="rId15" Type="http://schemas.openxmlformats.org/officeDocument/2006/relationships/hyperlink" Target="http://stack.rb" TargetMode="External"/><Relationship Id="rId14" Type="http://schemas.openxmlformats.org/officeDocument/2006/relationships/hyperlink" Target="http://polynomial.rb" TargetMode="External"/><Relationship Id="rId16" Type="http://schemas.openxmlformats.org/officeDocument/2006/relationships/hyperlink" Target="http://stack.rb" TargetMode="External"/><Relationship Id="rId5" Type="http://schemas.openxmlformats.org/officeDocument/2006/relationships/styles" Target="styles.xml"/><Relationship Id="rId6" Type="http://schemas.openxmlformats.org/officeDocument/2006/relationships/hyperlink" Target="https://rubyinstaller.org/" TargetMode="External"/><Relationship Id="rId7" Type="http://schemas.openxmlformats.org/officeDocument/2006/relationships/hyperlink" Target="http://shape.rb" TargetMode="External"/><Relationship Id="rId8" Type="http://schemas.openxmlformats.org/officeDocument/2006/relationships/hyperlink" Target="http://circle.r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