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4A92E1F6" w:rsidR="00B55F6C" w:rsidRPr="00434C2B" w:rsidRDefault="00FC4950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</w:t>
          </w:r>
          <w:r w:rsidR="00F377F8">
            <w:rPr>
              <w:lang w:val="en-US"/>
            </w:rPr>
            <w:t>3</w:t>
          </w:r>
        </w:sdtContent>
      </w:sdt>
      <w:r w:rsidR="00D13D4F" w:rsidRPr="00434C2B">
        <w:t xml:space="preserve"> </w:t>
      </w:r>
    </w:p>
    <w:p w14:paraId="5A821EDA" w14:textId="77777777" w:rsidR="00016557" w:rsidRDefault="009D06EF" w:rsidP="00016557">
      <w:pPr>
        <w:spacing w:line="264" w:lineRule="auto"/>
        <w:ind w:firstLine="567"/>
        <w:jc w:val="center"/>
        <w:rPr>
          <w:b/>
        </w:rPr>
      </w:pPr>
      <w:r w:rsidRPr="00434C2B">
        <w:t>з курсу  «</w:t>
      </w:r>
      <w:r w:rsidR="00016557">
        <w:rPr>
          <w:b/>
        </w:rPr>
        <w:t>Проблемно-орієнтовані методи та засоби</w:t>
      </w:r>
    </w:p>
    <w:p w14:paraId="4546C1B8" w14:textId="2266C436" w:rsidR="00B70211" w:rsidRPr="00ED16AB" w:rsidRDefault="00016557" w:rsidP="00016557">
      <w:pPr>
        <w:spacing w:line="240" w:lineRule="atLeast"/>
        <w:ind w:firstLine="0"/>
        <w:jc w:val="center"/>
        <w:rPr>
          <w:lang w:val="en-US"/>
        </w:rPr>
      </w:pPr>
      <w:r>
        <w:rPr>
          <w:b/>
        </w:rPr>
        <w:t>інформаційних тенологій</w:t>
      </w:r>
      <w:r w:rsidR="009D06EF"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4ADC91BD" w14:textId="77777777" w:rsidR="00F377F8" w:rsidRPr="003A59A1" w:rsidRDefault="00F377F8" w:rsidP="00F377F8">
      <w:pPr>
        <w:pStyle w:val="Heading2"/>
      </w:pPr>
      <w:r w:rsidRPr="004C4373">
        <w:lastRenderedPageBreak/>
        <w:t>МЕТА РОБОТИ</w:t>
      </w:r>
    </w:p>
    <w:p w14:paraId="0ACFE2A5" w14:textId="77777777" w:rsidR="00F377F8" w:rsidRPr="001255CB" w:rsidRDefault="00F377F8" w:rsidP="00F377F8">
      <w:r>
        <w:t>О</w:t>
      </w:r>
      <w:r w:rsidRPr="00DD3FEA">
        <w:t>тримати практичні навики використання програми спектрального аналізу, дослідити спектри дискретних сигналів різної форми та визначити їх особливості.</w:t>
      </w:r>
    </w:p>
    <w:p w14:paraId="643690DB" w14:textId="77777777" w:rsidR="00F377F8" w:rsidRPr="001255CB" w:rsidRDefault="00F377F8" w:rsidP="00F377F8">
      <w:pPr>
        <w:rPr>
          <w:snapToGrid w:val="0"/>
          <w:sz w:val="28"/>
          <w:lang w:val="ru-RU"/>
        </w:rPr>
      </w:pPr>
    </w:p>
    <w:p w14:paraId="1C601540" w14:textId="77777777" w:rsidR="00F377F8" w:rsidRPr="001F4534" w:rsidRDefault="00F377F8" w:rsidP="00F377F8">
      <w:pPr>
        <w:pStyle w:val="Heading2"/>
      </w:pPr>
      <w:r>
        <w:t>ТЕОРЕТИЧНІ ВІДОМОСТІ</w:t>
      </w:r>
    </w:p>
    <w:p w14:paraId="2D1BFD1C" w14:textId="77777777" w:rsidR="00F377F8" w:rsidRPr="00CC1540" w:rsidRDefault="00F377F8" w:rsidP="00F377F8">
      <w:r w:rsidRPr="00CC1540">
        <w:t>Обробка та дослiдження сигналiв з використанням персональних ЕОМ вимагає їх дискретного цифрового представлення. При цьому сигнали описуються сукупнiстю N вiдлiкiв (xk, k=0,N-1) на заданому iнтервалi часу (0,T). Ця сукупнiсть вiдлiкiв може описувати дискретний сигнал Xд(t), або представляти миттєвi значення неперервного сигналу X(t) у певнi моменти часу. В останньому випадку розглядається дискретизована неперервна функцiя, яка при виконаннi певних умов буде адекватно представляти неперервну функцiю з необхiдною точнiстю. Дискретизація неперервних функцій забезпечує універсальність методу і можливість проведення спектрального аналізу сигналів будь-якої форми.</w:t>
      </w:r>
    </w:p>
    <w:p w14:paraId="25C9F23E" w14:textId="77777777" w:rsidR="00F377F8" w:rsidRPr="00CC1540" w:rsidRDefault="00F377F8" w:rsidP="00F377F8">
      <w:pPr>
        <w:pStyle w:val="PlainText"/>
        <w:spacing w:line="360" w:lineRule="auto"/>
        <w:ind w:firstLine="708"/>
        <w:jc w:val="both"/>
        <w:rPr>
          <w:rFonts w:ascii="Times New Roman" w:eastAsia="MS Mincho" w:hAnsi="Times New Roman"/>
          <w:sz w:val="28"/>
        </w:rPr>
      </w:pPr>
      <w:r w:rsidRPr="00CC1540">
        <w:rPr>
          <w:rFonts w:ascii="Times New Roman" w:eastAsia="MS Mincho" w:hAnsi="Times New Roman"/>
          <w:sz w:val="28"/>
        </w:rPr>
        <w:t>Якщо задану сукупнiсть виборок подумки повторити безмежну кiлькiсть разiв, то дослiджуваний сигнал можна вважати перiодичним. Для визначення спектру можна ввести певну математичну модель дискретного перiодичного сигналу i використати розклад у ряд Фур'є. Якщо сигнал неперервний, то за допомогою послiдовностi дельта-iмпульсiв можна отримати його дискретне пр</w:t>
      </w:r>
      <w:r>
        <w:rPr>
          <w:rFonts w:ascii="Times New Roman" w:eastAsia="MS Mincho" w:hAnsi="Times New Roman"/>
          <w:sz w:val="28"/>
        </w:rPr>
        <w:t>едставлення на iнтервалi (0,T).</w:t>
      </w:r>
    </w:p>
    <w:p w14:paraId="4F5EEA8C" w14:textId="77777777" w:rsidR="00F377F8" w:rsidRPr="00CC1540" w:rsidRDefault="00F377F8" w:rsidP="00F377F8">
      <w:pPr>
        <w:pStyle w:val="PlainText"/>
        <w:spacing w:line="360" w:lineRule="auto"/>
        <w:ind w:firstLine="708"/>
        <w:jc w:val="both"/>
        <w:rPr>
          <w:rFonts w:ascii="Times New Roman" w:eastAsia="MS Mincho" w:hAnsi="Times New Roman"/>
          <w:sz w:val="28"/>
        </w:rPr>
      </w:pPr>
      <w:r w:rsidRPr="00CC1540">
        <w:rPr>
          <w:rFonts w:ascii="Times New Roman" w:eastAsia="MS Mincho" w:hAnsi="Times New Roman"/>
          <w:sz w:val="28"/>
        </w:rPr>
        <w:object w:dxaOrig="2480" w:dyaOrig="680" w14:anchorId="022CFB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33.75pt" o:ole="" fillcolor="window">
            <v:imagedata r:id="rId8" o:title=""/>
          </v:shape>
          <o:OLEObject Type="Embed" ProgID="Equation.3" ShapeID="_x0000_i1025" DrawAspect="Content" ObjectID="_1496774828" r:id="rId9"/>
        </w:object>
      </w:r>
      <w:r>
        <w:rPr>
          <w:rFonts w:ascii="Times New Roman" w:eastAsia="MS Mincho" w:hAnsi="Times New Roman"/>
          <w:sz w:val="28"/>
        </w:rPr>
        <w:tab/>
      </w:r>
      <w:r>
        <w:rPr>
          <w:rFonts w:ascii="Times New Roman" w:eastAsia="MS Mincho" w:hAnsi="Times New Roman"/>
          <w:sz w:val="28"/>
        </w:rPr>
        <w:tab/>
        <w:t>(1)</w:t>
      </w:r>
    </w:p>
    <w:p w14:paraId="0758D547" w14:textId="77777777" w:rsidR="00F377F8" w:rsidRPr="00CC1540" w:rsidRDefault="00F377F8" w:rsidP="00F377F8">
      <w:pPr>
        <w:pStyle w:val="PlainText"/>
        <w:spacing w:line="360" w:lineRule="auto"/>
        <w:ind w:firstLine="708"/>
        <w:jc w:val="both"/>
        <w:rPr>
          <w:rFonts w:ascii="Times New Roman" w:eastAsia="MS Mincho" w:hAnsi="Times New Roman"/>
          <w:sz w:val="28"/>
        </w:rPr>
      </w:pPr>
      <w:r w:rsidRPr="00CC1540">
        <w:rPr>
          <w:rFonts w:ascii="Times New Roman" w:eastAsia="MS Mincho" w:hAnsi="Times New Roman"/>
          <w:sz w:val="28"/>
        </w:rPr>
        <w:t>де: xk = X(k*d) - вiдлiки у k точцi; d – інтервал дискретизації; N=T/d.</w:t>
      </w:r>
    </w:p>
    <w:p w14:paraId="75FAC527" w14:textId="77777777" w:rsidR="00F377F8" w:rsidRPr="00CC1540" w:rsidRDefault="00F377F8" w:rsidP="00F377F8">
      <w:pPr>
        <w:pStyle w:val="PlainText"/>
        <w:spacing w:line="360" w:lineRule="auto"/>
        <w:ind w:firstLine="708"/>
        <w:jc w:val="both"/>
        <w:rPr>
          <w:rFonts w:ascii="Times New Roman" w:eastAsia="MS Mincho" w:hAnsi="Times New Roman"/>
          <w:sz w:val="28"/>
        </w:rPr>
      </w:pPr>
      <w:r w:rsidRPr="00CC1540">
        <w:rPr>
          <w:rFonts w:ascii="Times New Roman" w:eastAsia="MS Mincho" w:hAnsi="Times New Roman"/>
          <w:sz w:val="28"/>
        </w:rPr>
        <w:t>Дискретну модель можна предс</w:t>
      </w:r>
      <w:r>
        <w:rPr>
          <w:rFonts w:ascii="Times New Roman" w:eastAsia="MS Mincho" w:hAnsi="Times New Roman"/>
          <w:sz w:val="28"/>
        </w:rPr>
        <w:t>тавити комплексним рядом Фур'є:</w:t>
      </w:r>
    </w:p>
    <w:p w14:paraId="306A6A7F" w14:textId="77777777" w:rsidR="00F377F8" w:rsidRPr="00CC1540" w:rsidRDefault="00F377F8" w:rsidP="00F377F8">
      <w:pPr>
        <w:pStyle w:val="PlainText"/>
        <w:spacing w:line="360" w:lineRule="auto"/>
        <w:ind w:firstLine="708"/>
        <w:jc w:val="both"/>
        <w:rPr>
          <w:rFonts w:ascii="Times New Roman" w:eastAsia="MS Mincho" w:hAnsi="Times New Roman"/>
          <w:sz w:val="28"/>
        </w:rPr>
      </w:pPr>
      <w:r w:rsidRPr="00CC1540">
        <w:rPr>
          <w:rFonts w:ascii="Times New Roman" w:eastAsia="MS Mincho" w:hAnsi="Times New Roman"/>
          <w:sz w:val="28"/>
        </w:rPr>
        <w:object w:dxaOrig="2140" w:dyaOrig="680" w14:anchorId="12AFF19D">
          <v:shape id="_x0000_i1026" type="#_x0000_t75" style="width:107.25pt;height:33.75pt" o:ole="" fillcolor="window">
            <v:imagedata r:id="rId10" o:title=""/>
          </v:shape>
          <o:OLEObject Type="Embed" ProgID="Equation.3" ShapeID="_x0000_i1026" DrawAspect="Content" ObjectID="_1496774829" r:id="rId11"/>
        </w:object>
      </w:r>
      <w:r w:rsidRPr="00CC1540">
        <w:rPr>
          <w:rFonts w:ascii="Times New Roman" w:eastAsia="MS Mincho" w:hAnsi="Times New Roman"/>
          <w:sz w:val="28"/>
        </w:rPr>
        <w:tab/>
      </w:r>
      <w:r w:rsidRPr="00CC1540">
        <w:rPr>
          <w:rFonts w:ascii="Times New Roman" w:eastAsia="MS Mincho" w:hAnsi="Times New Roman"/>
          <w:sz w:val="28"/>
        </w:rPr>
        <w:tab/>
      </w:r>
      <w:r w:rsidRPr="00CC1540">
        <w:rPr>
          <w:rFonts w:ascii="Times New Roman" w:eastAsia="MS Mincho" w:hAnsi="Times New Roman"/>
          <w:sz w:val="28"/>
        </w:rPr>
        <w:object w:dxaOrig="180" w:dyaOrig="340" w14:anchorId="02D4D754">
          <v:shape id="_x0000_i1027" type="#_x0000_t75" style="width:9pt;height:17.25pt" o:ole="" fillcolor="window">
            <v:imagedata r:id="rId12" o:title=""/>
          </v:shape>
          <o:OLEObject Type="Embed" ProgID="Equation.3" ShapeID="_x0000_i1027" DrawAspect="Content" ObjectID="_1496774830" r:id="rId13"/>
        </w:object>
      </w:r>
      <w:r>
        <w:rPr>
          <w:rFonts w:ascii="Times New Roman" w:eastAsia="MS Mincho" w:hAnsi="Times New Roman"/>
          <w:sz w:val="28"/>
        </w:rPr>
        <w:t>(2)</w:t>
      </w:r>
    </w:p>
    <w:p w14:paraId="7D845164" w14:textId="77777777" w:rsidR="00F377F8" w:rsidRPr="00CC1540" w:rsidRDefault="00F377F8" w:rsidP="00F377F8">
      <w:pPr>
        <w:pStyle w:val="PlainText"/>
        <w:spacing w:line="360" w:lineRule="auto"/>
        <w:ind w:firstLine="708"/>
        <w:jc w:val="both"/>
        <w:rPr>
          <w:rFonts w:ascii="Times New Roman" w:eastAsia="MS Mincho" w:hAnsi="Times New Roman"/>
          <w:sz w:val="28"/>
        </w:rPr>
      </w:pPr>
      <w:r>
        <w:rPr>
          <w:rFonts w:ascii="Times New Roman" w:eastAsia="MS Mincho" w:hAnsi="Times New Roman"/>
          <w:sz w:val="28"/>
        </w:rPr>
        <w:t>з коефiцiєнтами</w:t>
      </w:r>
    </w:p>
    <w:p w14:paraId="58335F90" w14:textId="77777777" w:rsidR="00F377F8" w:rsidRPr="00CC1540" w:rsidRDefault="00F377F8" w:rsidP="00F377F8">
      <w:pPr>
        <w:pStyle w:val="PlainText"/>
        <w:spacing w:line="360" w:lineRule="auto"/>
        <w:ind w:firstLine="708"/>
        <w:jc w:val="both"/>
        <w:rPr>
          <w:rFonts w:ascii="Times New Roman" w:eastAsia="MS Mincho" w:hAnsi="Times New Roman"/>
          <w:sz w:val="28"/>
        </w:rPr>
      </w:pPr>
      <w:r w:rsidRPr="00CC1540">
        <w:rPr>
          <w:rFonts w:ascii="Times New Roman" w:eastAsia="MS Mincho" w:hAnsi="Times New Roman"/>
          <w:sz w:val="28"/>
        </w:rPr>
        <w:object w:dxaOrig="2400" w:dyaOrig="760" w14:anchorId="3A5559FA">
          <v:shape id="_x0000_i1028" type="#_x0000_t75" style="width:120pt;height:38.25pt" o:ole="" fillcolor="window">
            <v:imagedata r:id="rId14" o:title=""/>
          </v:shape>
          <o:OLEObject Type="Embed" ProgID="Equation.3" ShapeID="_x0000_i1028" DrawAspect="Content" ObjectID="_1496774831" r:id="rId15"/>
        </w:object>
      </w:r>
      <w:r>
        <w:rPr>
          <w:rFonts w:ascii="Times New Roman" w:eastAsia="MS Mincho" w:hAnsi="Times New Roman"/>
          <w:sz w:val="28"/>
        </w:rPr>
        <w:tab/>
        <w:t>(3)</w:t>
      </w:r>
    </w:p>
    <w:p w14:paraId="45E6096E" w14:textId="77777777" w:rsidR="00F377F8" w:rsidRPr="00CC1540" w:rsidRDefault="00F377F8" w:rsidP="00F377F8">
      <w:pPr>
        <w:pStyle w:val="PlainText"/>
        <w:spacing w:line="360" w:lineRule="auto"/>
        <w:ind w:firstLine="708"/>
        <w:jc w:val="both"/>
        <w:rPr>
          <w:rFonts w:ascii="Times New Roman" w:eastAsia="MS Mincho" w:hAnsi="Times New Roman"/>
          <w:sz w:val="28"/>
        </w:rPr>
      </w:pPr>
      <w:r w:rsidRPr="00CC1540">
        <w:rPr>
          <w:rFonts w:ascii="Times New Roman" w:eastAsia="MS Mincho" w:hAnsi="Times New Roman"/>
          <w:sz w:val="28"/>
        </w:rPr>
        <w:t>Пiдставивши (1) в (3) пiсля нескладних мат</w:t>
      </w:r>
      <w:r>
        <w:rPr>
          <w:rFonts w:ascii="Times New Roman" w:eastAsia="MS Mincho" w:hAnsi="Times New Roman"/>
          <w:sz w:val="28"/>
        </w:rPr>
        <w:t xml:space="preserve">ематичних перетворень отримаємо </w:t>
      </w:r>
      <w:r w:rsidRPr="00CC1540">
        <w:rPr>
          <w:rFonts w:ascii="Times New Roman" w:eastAsia="MS Mincho" w:hAnsi="Times New Roman"/>
          <w:sz w:val="28"/>
        </w:rPr>
        <w:t xml:space="preserve">у тригонометричнiй формi </w:t>
      </w:r>
    </w:p>
    <w:p w14:paraId="25048CF1" w14:textId="77777777" w:rsidR="00F377F8" w:rsidRPr="00CC1540" w:rsidRDefault="00F377F8" w:rsidP="00F377F8">
      <w:pPr>
        <w:pStyle w:val="PlainText"/>
        <w:spacing w:line="360" w:lineRule="auto"/>
        <w:ind w:firstLine="708"/>
        <w:jc w:val="both"/>
        <w:rPr>
          <w:rFonts w:ascii="Times New Roman" w:eastAsia="MS Mincho" w:hAnsi="Times New Roman"/>
          <w:sz w:val="28"/>
        </w:rPr>
      </w:pPr>
      <w:r w:rsidRPr="00CC1540">
        <w:rPr>
          <w:rFonts w:ascii="Times New Roman" w:eastAsia="MS Mincho" w:hAnsi="Times New Roman"/>
          <w:sz w:val="28"/>
        </w:rPr>
        <w:object w:dxaOrig="2740" w:dyaOrig="680" w14:anchorId="7769A8F5">
          <v:shape id="_x0000_i1029" type="#_x0000_t75" style="width:137.25pt;height:33.75pt" o:ole="" fillcolor="window">
            <v:imagedata r:id="rId16" o:title=""/>
          </v:shape>
          <o:OLEObject Type="Embed" ProgID="Equation.3" ShapeID="_x0000_i1029" DrawAspect="Content" ObjectID="_1496774832" r:id="rId17"/>
        </w:object>
      </w:r>
      <w:r>
        <w:rPr>
          <w:rFonts w:ascii="Times New Roman" w:eastAsia="MS Mincho" w:hAnsi="Times New Roman"/>
          <w:sz w:val="28"/>
        </w:rPr>
        <w:tab/>
      </w:r>
      <w:r>
        <w:rPr>
          <w:rFonts w:ascii="Times New Roman" w:eastAsia="MS Mincho" w:hAnsi="Times New Roman"/>
          <w:sz w:val="28"/>
        </w:rPr>
        <w:tab/>
        <w:t>(4)</w:t>
      </w:r>
      <w:r>
        <w:rPr>
          <w:rFonts w:ascii="Times New Roman" w:eastAsia="MS Mincho" w:hAnsi="Times New Roman"/>
          <w:sz w:val="28"/>
        </w:rPr>
        <w:tab/>
      </w:r>
      <w:r w:rsidRPr="00CC1540">
        <w:rPr>
          <w:rFonts w:ascii="Times New Roman" w:eastAsia="MS Mincho" w:hAnsi="Times New Roman"/>
          <w:sz w:val="28"/>
        </w:rPr>
        <w:object w:dxaOrig="2840" w:dyaOrig="680" w14:anchorId="2B83A761">
          <v:shape id="_x0000_i1030" type="#_x0000_t75" style="width:141.75pt;height:33.75pt" o:ole="" fillcolor="window">
            <v:imagedata r:id="rId18" o:title=""/>
          </v:shape>
          <o:OLEObject Type="Embed" ProgID="Equation.3" ShapeID="_x0000_i1030" DrawAspect="Content" ObjectID="_1496774833" r:id="rId19"/>
        </w:object>
      </w:r>
      <w:r>
        <w:rPr>
          <w:rFonts w:ascii="Times New Roman" w:eastAsia="MS Mincho" w:hAnsi="Times New Roman"/>
          <w:sz w:val="28"/>
        </w:rPr>
        <w:tab/>
      </w:r>
      <w:r>
        <w:rPr>
          <w:rFonts w:ascii="Times New Roman" w:eastAsia="MS Mincho" w:hAnsi="Times New Roman"/>
          <w:sz w:val="28"/>
        </w:rPr>
        <w:tab/>
        <w:t>(5)</w:t>
      </w:r>
    </w:p>
    <w:p w14:paraId="3A9FB412" w14:textId="77777777" w:rsidR="00F377F8" w:rsidRPr="00CC1540" w:rsidRDefault="00F377F8" w:rsidP="00F377F8">
      <w:pPr>
        <w:pStyle w:val="PlainText"/>
        <w:spacing w:line="360" w:lineRule="auto"/>
        <w:ind w:firstLine="708"/>
        <w:jc w:val="both"/>
        <w:rPr>
          <w:rFonts w:ascii="Times New Roman" w:eastAsia="MS Mincho" w:hAnsi="Times New Roman"/>
          <w:sz w:val="28"/>
        </w:rPr>
      </w:pPr>
      <w:r w:rsidRPr="00CC1540">
        <w:rPr>
          <w:rFonts w:ascii="Times New Roman" w:eastAsia="MS Mincho" w:hAnsi="Times New Roman"/>
          <w:sz w:val="28"/>
        </w:rPr>
        <w:object w:dxaOrig="1579" w:dyaOrig="460" w14:anchorId="74B90F20">
          <v:shape id="_x0000_i1031" type="#_x0000_t75" style="width:78.75pt;height:23.25pt" o:ole="" fillcolor="window">
            <v:imagedata r:id="rId20" o:title=""/>
          </v:shape>
          <o:OLEObject Type="Embed" ProgID="Equation.3" ShapeID="_x0000_i1031" DrawAspect="Content" ObjectID="_1496774834" r:id="rId21"/>
        </w:object>
      </w:r>
      <w:r>
        <w:rPr>
          <w:rFonts w:ascii="Times New Roman" w:eastAsia="MS Mincho" w:hAnsi="Times New Roman"/>
          <w:sz w:val="28"/>
        </w:rPr>
        <w:tab/>
      </w:r>
      <w:r>
        <w:rPr>
          <w:rFonts w:ascii="Times New Roman" w:eastAsia="MS Mincho" w:hAnsi="Times New Roman"/>
          <w:sz w:val="28"/>
        </w:rPr>
        <w:tab/>
        <w:t>(6</w:t>
      </w:r>
      <w:r w:rsidRPr="00CC1540">
        <w:rPr>
          <w:rFonts w:ascii="Times New Roman" w:eastAsia="MS Mincho" w:hAnsi="Times New Roman"/>
          <w:sz w:val="28"/>
        </w:rPr>
        <w:t>)</w:t>
      </w:r>
      <w:r>
        <w:rPr>
          <w:rFonts w:ascii="Times New Roman" w:eastAsia="MS Mincho" w:hAnsi="Times New Roman"/>
          <w:sz w:val="28"/>
        </w:rPr>
        <w:tab/>
      </w:r>
      <w:r>
        <w:rPr>
          <w:rFonts w:ascii="Times New Roman" w:eastAsia="MS Mincho" w:hAnsi="Times New Roman"/>
          <w:sz w:val="28"/>
        </w:rPr>
        <w:tab/>
      </w:r>
      <w:r w:rsidRPr="00CC1540">
        <w:rPr>
          <w:rFonts w:ascii="Times New Roman" w:eastAsia="MS Mincho" w:hAnsi="Times New Roman"/>
          <w:sz w:val="28"/>
        </w:rPr>
        <w:object w:dxaOrig="1520" w:dyaOrig="680" w14:anchorId="7A862520">
          <v:shape id="_x0000_i1032" type="#_x0000_t75" style="width:75.75pt;height:33.75pt" o:ole="" fillcolor="window">
            <v:imagedata r:id="rId22" o:title=""/>
          </v:shape>
          <o:OLEObject Type="Embed" ProgID="Equation.3" ShapeID="_x0000_i1032" DrawAspect="Content" ObjectID="_1496774835" r:id="rId23"/>
        </w:object>
      </w:r>
      <w:r>
        <w:rPr>
          <w:rFonts w:ascii="Times New Roman" w:eastAsia="MS Mincho" w:hAnsi="Times New Roman"/>
          <w:sz w:val="28"/>
        </w:rPr>
        <w:tab/>
        <w:t xml:space="preserve">                     (7)</w:t>
      </w:r>
    </w:p>
    <w:p w14:paraId="1BCBEB10" w14:textId="77777777" w:rsidR="00F377F8" w:rsidRPr="00CC1540" w:rsidRDefault="00F377F8" w:rsidP="00F377F8">
      <w:pPr>
        <w:pStyle w:val="PlainText"/>
        <w:spacing w:line="360" w:lineRule="auto"/>
        <w:ind w:firstLine="708"/>
        <w:jc w:val="both"/>
        <w:rPr>
          <w:rFonts w:ascii="Times New Roman" w:eastAsia="MS Mincho" w:hAnsi="Times New Roman"/>
          <w:sz w:val="28"/>
        </w:rPr>
      </w:pPr>
      <w:r w:rsidRPr="00CC1540">
        <w:rPr>
          <w:rFonts w:ascii="Times New Roman" w:eastAsia="MS Mincho" w:hAnsi="Times New Roman"/>
          <w:sz w:val="28"/>
        </w:rPr>
        <w:t>Необхiдно зауважити, що при обчисленнi кута з використанням арктангенса потрiбно враховувати знаки Cns та Сnс для правильного визначення квадранта.</w:t>
      </w:r>
    </w:p>
    <w:p w14:paraId="79057417" w14:textId="77777777" w:rsidR="00F377F8" w:rsidRDefault="00F377F8" w:rsidP="00F377F8">
      <w:pPr>
        <w:pStyle w:val="PlainText"/>
        <w:spacing w:line="360" w:lineRule="auto"/>
        <w:ind w:firstLine="708"/>
        <w:jc w:val="both"/>
        <w:rPr>
          <w:rFonts w:ascii="Times New Roman" w:eastAsia="MS Mincho" w:hAnsi="Times New Roman"/>
          <w:sz w:val="28"/>
        </w:rPr>
      </w:pPr>
      <w:r w:rsidRPr="00CC1540">
        <w:rPr>
          <w:rFonts w:ascii="Times New Roman" w:eastAsia="MS Mincho" w:hAnsi="Times New Roman"/>
          <w:sz w:val="28"/>
        </w:rPr>
        <w:t>Вказанi формули визначають послiдовнiсть коефiцiєнтiв спектральних складових заданого вiдлiками сигналу i описують дискретне перетворення Фур'є (ДПФ).</w:t>
      </w:r>
    </w:p>
    <w:p w14:paraId="614387CC" w14:textId="77777777" w:rsidR="00F377F8" w:rsidRPr="00CC1540" w:rsidRDefault="00F377F8" w:rsidP="00F377F8">
      <w:pPr>
        <w:pStyle w:val="PlainText"/>
        <w:spacing w:line="360" w:lineRule="auto"/>
        <w:ind w:firstLine="708"/>
        <w:jc w:val="both"/>
        <w:rPr>
          <w:rFonts w:ascii="Times New Roman" w:eastAsia="MS Mincho" w:hAnsi="Times New Roman"/>
          <w:sz w:val="28"/>
        </w:rPr>
      </w:pPr>
    </w:p>
    <w:p w14:paraId="76BD773F" w14:textId="77777777" w:rsidR="00F377F8" w:rsidRPr="00CC1540" w:rsidRDefault="00F377F8" w:rsidP="00F377F8">
      <w:pPr>
        <w:pStyle w:val="PlainText"/>
        <w:spacing w:line="360" w:lineRule="auto"/>
        <w:ind w:firstLine="708"/>
        <w:jc w:val="both"/>
        <w:rPr>
          <w:rFonts w:ascii="Times New Roman" w:eastAsia="MS Mincho" w:hAnsi="Times New Roman"/>
          <w:i/>
          <w:sz w:val="28"/>
        </w:rPr>
      </w:pPr>
      <w:r w:rsidRPr="00CC1540">
        <w:rPr>
          <w:rFonts w:ascii="Times New Roman" w:eastAsia="MS Mincho" w:hAnsi="Times New Roman"/>
          <w:i/>
          <w:sz w:val="28"/>
        </w:rPr>
        <w:t>Основнi властивостi ДПФ:</w:t>
      </w:r>
    </w:p>
    <w:p w14:paraId="5D94996E" w14:textId="77777777" w:rsidR="00F377F8" w:rsidRPr="00CC1540" w:rsidRDefault="00F377F8" w:rsidP="00F377F8">
      <w:pPr>
        <w:pStyle w:val="PlainText"/>
        <w:spacing w:line="360" w:lineRule="auto"/>
        <w:ind w:firstLine="708"/>
        <w:jc w:val="both"/>
        <w:rPr>
          <w:rFonts w:ascii="Times New Roman" w:eastAsia="MS Mincho" w:hAnsi="Times New Roman"/>
          <w:sz w:val="28"/>
        </w:rPr>
      </w:pPr>
      <w:r w:rsidRPr="00CC1540">
        <w:rPr>
          <w:rFonts w:ascii="Times New Roman" w:eastAsia="MS Mincho" w:hAnsi="Times New Roman"/>
          <w:sz w:val="28"/>
        </w:rPr>
        <w:t>ДПФ є лінійним перетворенням, тобто ДПФ суми сигналiв є сума коефiцiентiв ДПФ кожного з них, а змiна амплiтуд сигналу в М-разiв викликає таку ж змiну вiдповiдних коефiцiєнтiв С(n).</w:t>
      </w:r>
    </w:p>
    <w:p w14:paraId="28CF0062" w14:textId="77777777" w:rsidR="00F377F8" w:rsidRPr="00CC1540" w:rsidRDefault="00F377F8" w:rsidP="00F377F8">
      <w:pPr>
        <w:pStyle w:val="PlainText"/>
        <w:spacing w:line="360" w:lineRule="auto"/>
        <w:ind w:firstLine="708"/>
        <w:jc w:val="both"/>
        <w:rPr>
          <w:rFonts w:ascii="Times New Roman" w:eastAsia="MS Mincho" w:hAnsi="Times New Roman"/>
          <w:sz w:val="28"/>
        </w:rPr>
      </w:pPr>
      <w:r w:rsidRPr="00CC1540">
        <w:rPr>
          <w:rFonts w:ascii="Times New Roman" w:eastAsia="MS Mincho" w:hAnsi="Times New Roman"/>
          <w:sz w:val="28"/>
        </w:rPr>
        <w:t>Кiлькiсть рiзних коефiцiєнтiв С(0),...,С(N-1) визначається кiлькiстю вiдлікiв N (якщо n=N, то С(n)=C(0), тобто сигнали i спектри перiодично повторюються).</w:t>
      </w:r>
    </w:p>
    <w:p w14:paraId="284E66E7" w14:textId="77777777" w:rsidR="00F377F8" w:rsidRPr="00CC1540" w:rsidRDefault="00F377F8" w:rsidP="00F377F8">
      <w:pPr>
        <w:pStyle w:val="PlainText"/>
        <w:spacing w:line="360" w:lineRule="auto"/>
        <w:ind w:firstLine="708"/>
        <w:jc w:val="both"/>
        <w:rPr>
          <w:rFonts w:ascii="Times New Roman" w:eastAsia="MS Mincho" w:hAnsi="Times New Roman"/>
          <w:sz w:val="28"/>
        </w:rPr>
      </w:pPr>
      <w:r w:rsidRPr="00CC1540">
        <w:rPr>
          <w:rFonts w:ascii="Times New Roman" w:eastAsia="MS Mincho" w:hAnsi="Times New Roman"/>
          <w:sz w:val="28"/>
        </w:rPr>
        <w:t>Коефiцiєнт С(0) (нульова гармонiка, яка визначає постiйну складову є се</w:t>
      </w:r>
      <w:r>
        <w:rPr>
          <w:rFonts w:ascii="Times New Roman" w:eastAsia="MS Mincho" w:hAnsi="Times New Roman"/>
          <w:sz w:val="28"/>
        </w:rPr>
        <w:t>реднiм значенням всiх вiдлiкiв.</w:t>
      </w:r>
    </w:p>
    <w:p w14:paraId="62CE6157" w14:textId="77777777" w:rsidR="00F377F8" w:rsidRPr="00CC1540" w:rsidRDefault="00F377F8" w:rsidP="00F377F8">
      <w:pPr>
        <w:pStyle w:val="PlainText"/>
        <w:spacing w:line="360" w:lineRule="auto"/>
        <w:ind w:firstLine="708"/>
        <w:jc w:val="both"/>
        <w:rPr>
          <w:rFonts w:ascii="Times New Roman" w:eastAsia="MS Mincho" w:hAnsi="Times New Roman"/>
          <w:sz w:val="28"/>
        </w:rPr>
      </w:pPr>
      <w:r w:rsidRPr="00CC1540">
        <w:rPr>
          <w:rFonts w:ascii="Times New Roman" w:eastAsia="MS Mincho" w:hAnsi="Times New Roman"/>
          <w:sz w:val="28"/>
        </w:rPr>
        <w:object w:dxaOrig="1340" w:dyaOrig="680" w14:anchorId="074B290D">
          <v:shape id="_x0000_i1033" type="#_x0000_t75" style="width:66.75pt;height:33.75pt" o:ole="" fillcolor="window">
            <v:imagedata r:id="rId24" o:title=""/>
          </v:shape>
          <o:OLEObject Type="Embed" ProgID="Equation.3" ShapeID="_x0000_i1033" DrawAspect="Content" ObjectID="_1496774836" r:id="rId25"/>
        </w:object>
      </w:r>
      <w:r>
        <w:rPr>
          <w:rFonts w:ascii="Times New Roman" w:eastAsia="MS Mincho" w:hAnsi="Times New Roman"/>
          <w:sz w:val="28"/>
        </w:rPr>
        <w:tab/>
      </w:r>
      <w:r>
        <w:rPr>
          <w:rFonts w:ascii="Times New Roman" w:eastAsia="MS Mincho" w:hAnsi="Times New Roman"/>
          <w:sz w:val="28"/>
        </w:rPr>
        <w:tab/>
      </w:r>
      <w:r>
        <w:rPr>
          <w:rFonts w:ascii="Times New Roman" w:eastAsia="MS Mincho" w:hAnsi="Times New Roman"/>
          <w:sz w:val="28"/>
        </w:rPr>
        <w:tab/>
        <w:t>(8)</w:t>
      </w:r>
    </w:p>
    <w:p w14:paraId="22793401" w14:textId="77777777" w:rsidR="00F377F8" w:rsidRPr="00CC1540" w:rsidRDefault="00F377F8" w:rsidP="00F377F8">
      <w:pPr>
        <w:pStyle w:val="PlainText"/>
        <w:spacing w:line="360" w:lineRule="auto"/>
        <w:ind w:firstLine="708"/>
        <w:jc w:val="both"/>
        <w:rPr>
          <w:rFonts w:ascii="Times New Roman" w:eastAsia="MS Mincho" w:hAnsi="Times New Roman"/>
          <w:sz w:val="28"/>
        </w:rPr>
      </w:pPr>
      <w:r w:rsidRPr="00CC1540">
        <w:rPr>
          <w:rFonts w:ascii="Times New Roman" w:eastAsia="MS Mincho" w:hAnsi="Times New Roman"/>
          <w:sz w:val="28"/>
        </w:rPr>
        <w:t>Якщо кiлькicт</w:t>
      </w:r>
      <w:r>
        <w:rPr>
          <w:rFonts w:ascii="Times New Roman" w:eastAsia="MS Mincho" w:hAnsi="Times New Roman"/>
          <w:sz w:val="28"/>
        </w:rPr>
        <w:t xml:space="preserve">ь вiдлiкiв N - парне число, то </w:t>
      </w:r>
    </w:p>
    <w:p w14:paraId="1ECCC556" w14:textId="77777777" w:rsidR="00F377F8" w:rsidRPr="00CC1540" w:rsidRDefault="00F377F8" w:rsidP="00F377F8">
      <w:pPr>
        <w:pStyle w:val="PlainText"/>
        <w:spacing w:line="360" w:lineRule="auto"/>
        <w:ind w:firstLine="708"/>
        <w:jc w:val="both"/>
        <w:rPr>
          <w:rFonts w:ascii="Times New Roman" w:eastAsia="MS Mincho" w:hAnsi="Times New Roman"/>
          <w:sz w:val="28"/>
        </w:rPr>
      </w:pPr>
      <w:r w:rsidRPr="00CC1540">
        <w:rPr>
          <w:rFonts w:ascii="Times New Roman" w:eastAsia="MS Mincho" w:hAnsi="Times New Roman"/>
          <w:sz w:val="28"/>
        </w:rPr>
        <w:object w:dxaOrig="1939" w:dyaOrig="680" w14:anchorId="697284E7">
          <v:shape id="_x0000_i1034" type="#_x0000_t75" style="width:96.75pt;height:33.75pt" o:ole="" fillcolor="window">
            <v:imagedata r:id="rId26" o:title=""/>
          </v:shape>
          <o:OLEObject Type="Embed" ProgID="Equation.3" ShapeID="_x0000_i1034" DrawAspect="Content" ObjectID="_1496774837" r:id="rId27"/>
        </w:object>
      </w:r>
      <w:r>
        <w:rPr>
          <w:rFonts w:ascii="Times New Roman" w:eastAsia="MS Mincho" w:hAnsi="Times New Roman"/>
          <w:sz w:val="28"/>
        </w:rPr>
        <w:tab/>
      </w:r>
      <w:r>
        <w:rPr>
          <w:rFonts w:ascii="Times New Roman" w:eastAsia="MS Mincho" w:hAnsi="Times New Roman"/>
          <w:sz w:val="28"/>
        </w:rPr>
        <w:tab/>
        <w:t>(9)</w:t>
      </w:r>
    </w:p>
    <w:p w14:paraId="30BB25D9" w14:textId="77777777" w:rsidR="00F377F8" w:rsidRPr="00CC1540" w:rsidRDefault="00F377F8" w:rsidP="00F377F8">
      <w:pPr>
        <w:pStyle w:val="PlainText"/>
        <w:spacing w:line="360" w:lineRule="auto"/>
        <w:ind w:firstLine="708"/>
        <w:jc w:val="both"/>
        <w:rPr>
          <w:rFonts w:ascii="Times New Roman" w:eastAsia="MS Mincho" w:hAnsi="Times New Roman"/>
          <w:sz w:val="28"/>
        </w:rPr>
      </w:pPr>
      <w:r w:rsidRPr="00CC1540">
        <w:rPr>
          <w:rFonts w:ascii="Times New Roman" w:eastAsia="MS Mincho" w:hAnsi="Times New Roman"/>
          <w:sz w:val="28"/>
        </w:rPr>
        <w:lastRenderedPageBreak/>
        <w:t>Якщо значення вiдлiкiв xk- дiйснi числа, то коефiцiенти ДПФ, номери яких симетричнi вiдносно N/2 утво</w:t>
      </w:r>
      <w:r>
        <w:rPr>
          <w:rFonts w:ascii="Times New Roman" w:eastAsia="MS Mincho" w:hAnsi="Times New Roman"/>
          <w:sz w:val="28"/>
        </w:rPr>
        <w:t xml:space="preserve">рюють комплекснi спряженi пари </w:t>
      </w:r>
    </w:p>
    <w:p w14:paraId="16A7B2C0" w14:textId="77777777" w:rsidR="00F377F8" w:rsidRPr="00CC1540" w:rsidRDefault="00F377F8" w:rsidP="00F377F8">
      <w:pPr>
        <w:pStyle w:val="PlainText"/>
        <w:spacing w:line="360" w:lineRule="auto"/>
        <w:ind w:firstLine="708"/>
        <w:jc w:val="both"/>
        <w:rPr>
          <w:rFonts w:ascii="Times New Roman" w:eastAsia="MS Mincho" w:hAnsi="Times New Roman"/>
          <w:sz w:val="28"/>
        </w:rPr>
      </w:pPr>
      <w:r w:rsidRPr="00CC1540">
        <w:rPr>
          <w:rFonts w:ascii="Times New Roman" w:eastAsia="MS Mincho" w:hAnsi="Times New Roman"/>
          <w:sz w:val="28"/>
        </w:rPr>
        <w:object w:dxaOrig="4900" w:dyaOrig="680" w14:anchorId="6961800F">
          <v:shape id="_x0000_i1035" type="#_x0000_t75" style="width:245.25pt;height:33.75pt" o:ole="" fillcolor="window">
            <v:imagedata r:id="rId28" o:title=""/>
          </v:shape>
          <o:OLEObject Type="Embed" ProgID="Equation.3" ShapeID="_x0000_i1035" DrawAspect="Content" ObjectID="_1496774838" r:id="rId29"/>
        </w:object>
      </w:r>
      <w:r>
        <w:rPr>
          <w:rFonts w:ascii="Times New Roman" w:eastAsia="MS Mincho" w:hAnsi="Times New Roman"/>
          <w:sz w:val="28"/>
        </w:rPr>
        <w:tab/>
        <w:t>(10)</w:t>
      </w:r>
    </w:p>
    <w:p w14:paraId="3A813D14" w14:textId="77777777" w:rsidR="00F377F8" w:rsidRPr="00CC1540" w:rsidRDefault="00F377F8" w:rsidP="00F377F8">
      <w:pPr>
        <w:pStyle w:val="PlainText"/>
        <w:spacing w:line="360" w:lineRule="auto"/>
        <w:ind w:firstLine="708"/>
        <w:jc w:val="both"/>
        <w:rPr>
          <w:rFonts w:ascii="Times New Roman" w:eastAsia="MS Mincho" w:hAnsi="Times New Roman"/>
          <w:sz w:val="28"/>
        </w:rPr>
      </w:pPr>
      <w:r w:rsidRPr="00CC1540">
        <w:rPr>
          <w:rFonts w:ascii="Times New Roman" w:eastAsia="MS Mincho" w:hAnsi="Times New Roman"/>
          <w:sz w:val="28"/>
        </w:rPr>
        <w:t>Тому можна вважати, що коефiцiенти С(N/2+1),...C(N-1) вiдповiдають вiд'ємним частотам.</w:t>
      </w:r>
    </w:p>
    <w:p w14:paraId="0B10ED21" w14:textId="77777777" w:rsidR="00F377F8" w:rsidRPr="00CC1540" w:rsidRDefault="00F377F8" w:rsidP="00F377F8">
      <w:pPr>
        <w:pStyle w:val="PlainText"/>
        <w:spacing w:line="360" w:lineRule="auto"/>
        <w:jc w:val="both"/>
        <w:rPr>
          <w:rFonts w:ascii="Times New Roman" w:eastAsia="MS Mincho" w:hAnsi="Times New Roman"/>
          <w:sz w:val="28"/>
        </w:rPr>
      </w:pPr>
    </w:p>
    <w:p w14:paraId="2365BBB2" w14:textId="77777777" w:rsidR="00F377F8" w:rsidRPr="00CC1540" w:rsidRDefault="00F377F8" w:rsidP="00F377F8">
      <w:pPr>
        <w:pStyle w:val="PlainText"/>
        <w:spacing w:line="360" w:lineRule="auto"/>
        <w:ind w:firstLine="708"/>
        <w:jc w:val="both"/>
        <w:rPr>
          <w:rFonts w:ascii="Times New Roman" w:eastAsia="MS Mincho" w:hAnsi="Times New Roman"/>
          <w:i/>
          <w:sz w:val="28"/>
        </w:rPr>
      </w:pPr>
      <w:r w:rsidRPr="00CC1540">
        <w:rPr>
          <w:rFonts w:ascii="Times New Roman" w:eastAsia="MS Mincho" w:hAnsi="Times New Roman"/>
          <w:i/>
          <w:sz w:val="28"/>
        </w:rPr>
        <w:t>2.3. Вiдновлення початкового сигналу по коефіцієнтах ДПФ.</w:t>
      </w:r>
    </w:p>
    <w:p w14:paraId="10DE51B1" w14:textId="77777777" w:rsidR="00F377F8" w:rsidRPr="00CC1540" w:rsidRDefault="00F377F8" w:rsidP="00F377F8">
      <w:pPr>
        <w:pStyle w:val="PlainText"/>
        <w:spacing w:line="360" w:lineRule="auto"/>
        <w:ind w:firstLine="708"/>
        <w:jc w:val="both"/>
        <w:rPr>
          <w:rFonts w:ascii="Times New Roman" w:eastAsia="MS Mincho" w:hAnsi="Times New Roman"/>
          <w:sz w:val="28"/>
        </w:rPr>
      </w:pPr>
      <w:r w:rsidRPr="00CC1540">
        <w:rPr>
          <w:rFonts w:ascii="Times New Roman" w:eastAsia="MS Mincho" w:hAnsi="Times New Roman"/>
          <w:sz w:val="28"/>
        </w:rPr>
        <w:t>Якщо на основi заданих вiдлiкiв знайденi коефiцiєнти ДПФ (С(0),...,С(N/2)), то по цих коефiцiєнтах завжди можна вiдновити початковий сигнал Хд(t), або дискретизований сигнал X(t). Для такого сигналу ряд Фу</w:t>
      </w:r>
      <w:r>
        <w:rPr>
          <w:rFonts w:ascii="Times New Roman" w:eastAsia="MS Mincho" w:hAnsi="Times New Roman"/>
          <w:sz w:val="28"/>
        </w:rPr>
        <w:t>р'є записується скiнченою сумою</w:t>
      </w:r>
    </w:p>
    <w:p w14:paraId="3BF0A55A" w14:textId="77777777" w:rsidR="00F377F8" w:rsidRPr="00CC1540" w:rsidRDefault="00F377F8" w:rsidP="00F377F8">
      <w:pPr>
        <w:pStyle w:val="PlainText"/>
        <w:spacing w:line="360" w:lineRule="auto"/>
        <w:jc w:val="both"/>
        <w:rPr>
          <w:rFonts w:ascii="Times New Roman" w:eastAsia="MS Mincho" w:hAnsi="Times New Roman"/>
          <w:sz w:val="28"/>
        </w:rPr>
      </w:pPr>
      <w:r w:rsidRPr="00CC1540">
        <w:rPr>
          <w:rFonts w:ascii="Times New Roman" w:eastAsia="MS Mincho" w:hAnsi="Times New Roman"/>
          <w:sz w:val="28"/>
        </w:rPr>
        <w:object w:dxaOrig="8640" w:dyaOrig="400" w14:anchorId="5C7AC01A">
          <v:shape id="_x0000_i1036" type="#_x0000_t75" style="width:6in;height:20.25pt" o:ole="" fillcolor="window">
            <v:imagedata r:id="rId30" o:title=""/>
          </v:shape>
          <o:OLEObject Type="Embed" ProgID="Equation.3" ShapeID="_x0000_i1036" DrawAspect="Content" ObjectID="_1496774839" r:id="rId31"/>
        </w:object>
      </w:r>
      <w:r>
        <w:rPr>
          <w:rFonts w:ascii="Times New Roman" w:eastAsia="MS Mincho" w:hAnsi="Times New Roman"/>
          <w:sz w:val="28"/>
        </w:rPr>
        <w:t>(11</w:t>
      </w:r>
      <w:r w:rsidRPr="00CC1540">
        <w:rPr>
          <w:rFonts w:ascii="Times New Roman" w:eastAsia="MS Mincho" w:hAnsi="Times New Roman"/>
          <w:sz w:val="28"/>
        </w:rPr>
        <w:t>)</w:t>
      </w:r>
    </w:p>
    <w:p w14:paraId="1A04546D" w14:textId="77777777" w:rsidR="00F377F8" w:rsidRPr="00CC1540" w:rsidRDefault="00F377F8" w:rsidP="00F377F8">
      <w:pPr>
        <w:pStyle w:val="PlainText"/>
        <w:spacing w:line="360" w:lineRule="auto"/>
        <w:ind w:firstLine="708"/>
        <w:jc w:val="both"/>
        <w:rPr>
          <w:rFonts w:ascii="Times New Roman" w:eastAsia="MS Mincho" w:hAnsi="Times New Roman"/>
          <w:sz w:val="28"/>
        </w:rPr>
      </w:pPr>
      <w:r w:rsidRPr="00CC1540">
        <w:rPr>
          <w:rFonts w:ascii="Times New Roman" w:eastAsia="MS Mincho" w:hAnsi="Times New Roman"/>
          <w:sz w:val="28"/>
        </w:rPr>
        <w:t xml:space="preserve">де: │Сi│ - модуль амплiтуди вiдповiдної гармонiки, а </w:t>
      </w:r>
      <w:r w:rsidRPr="00CC1540">
        <w:rPr>
          <w:rFonts w:ascii="Times New Roman" w:eastAsia="MS Mincho" w:hAnsi="Times New Roman"/>
          <w:sz w:val="28"/>
        </w:rPr>
        <w:sym w:font="Symbol" w:char="F06A"/>
      </w:r>
      <w:r w:rsidRPr="00CC1540">
        <w:rPr>
          <w:rFonts w:ascii="Times New Roman" w:eastAsia="MS Mincho" w:hAnsi="Times New Roman"/>
          <w:sz w:val="28"/>
        </w:rPr>
        <w:t>i - її фаза.</w:t>
      </w:r>
    </w:p>
    <w:p w14:paraId="33278E33" w14:textId="77777777" w:rsidR="00F377F8" w:rsidRPr="009D226D" w:rsidRDefault="00F377F8" w:rsidP="00F377F8">
      <w:pPr>
        <w:rPr>
          <w:sz w:val="28"/>
          <w:szCs w:val="28"/>
        </w:rPr>
      </w:pPr>
    </w:p>
    <w:p w14:paraId="0F8701A3" w14:textId="77777777" w:rsidR="00F377F8" w:rsidRPr="009C5963" w:rsidRDefault="00F377F8" w:rsidP="00F377F8">
      <w:pPr>
        <w:pStyle w:val="Heading2"/>
      </w:pPr>
      <w:r w:rsidRPr="009D226D">
        <w:t>ХІД РОБОТИ</w:t>
      </w:r>
    </w:p>
    <w:p w14:paraId="49568C27" w14:textId="77777777" w:rsidR="00F377F8" w:rsidRDefault="00F377F8" w:rsidP="00F377F8">
      <w:pPr>
        <w:pStyle w:val="PlainText"/>
        <w:spacing w:line="264" w:lineRule="auto"/>
        <w:ind w:firstLine="567"/>
        <w:jc w:val="center"/>
        <w:rPr>
          <w:rFonts w:ascii="Times New Roman" w:eastAsia="MS Mincho" w:hAnsi="Times New Roman"/>
          <w:sz w:val="24"/>
          <w:szCs w:val="24"/>
          <w:lang w:val="uk-UA"/>
        </w:rPr>
      </w:pPr>
    </w:p>
    <w:p w14:paraId="184B8804" w14:textId="77777777" w:rsidR="00F377F8" w:rsidRDefault="00F377F8" w:rsidP="00F377F8">
      <w:pPr>
        <w:pStyle w:val="PlainText"/>
        <w:spacing w:line="264" w:lineRule="auto"/>
        <w:ind w:firstLine="567"/>
        <w:jc w:val="center"/>
        <w:rPr>
          <w:rFonts w:ascii="Times New Roman" w:eastAsia="MS Mincho" w:hAnsi="Times New Roman"/>
          <w:sz w:val="24"/>
          <w:szCs w:val="24"/>
          <w:lang w:val="uk-UA"/>
        </w:rPr>
      </w:pPr>
    </w:p>
    <w:p w14:paraId="24ADBEBF" w14:textId="77777777" w:rsidR="00F377F8" w:rsidRDefault="00F377F8" w:rsidP="00F377F8">
      <w:pPr>
        <w:pStyle w:val="PlainText"/>
        <w:spacing w:line="264" w:lineRule="auto"/>
        <w:ind w:firstLine="567"/>
        <w:jc w:val="center"/>
        <w:rPr>
          <w:rFonts w:ascii="Times New Roman" w:eastAsia="MS Mincho" w:hAnsi="Times New Roman"/>
          <w:sz w:val="24"/>
          <w:szCs w:val="24"/>
          <w:lang w:val="uk-UA"/>
        </w:rPr>
      </w:pPr>
    </w:p>
    <w:p w14:paraId="387B6F31" w14:textId="77777777" w:rsidR="00F377F8" w:rsidRDefault="00F377F8" w:rsidP="00F377F8">
      <w:pPr>
        <w:pStyle w:val="PlainText"/>
        <w:spacing w:line="264" w:lineRule="auto"/>
        <w:ind w:firstLine="567"/>
        <w:jc w:val="center"/>
        <w:rPr>
          <w:rFonts w:ascii="Times New Roman" w:eastAsia="MS Mincho" w:hAnsi="Times New Roman"/>
          <w:sz w:val="24"/>
          <w:szCs w:val="24"/>
          <w:lang w:val="uk-UA"/>
        </w:rPr>
      </w:pPr>
      <w:r>
        <w:rPr>
          <w:rFonts w:ascii="Times New Roman" w:eastAsia="MS Mincho" w:hAnsi="Times New Roman"/>
          <w:sz w:val="24"/>
          <w:szCs w:val="24"/>
          <w:lang w:val="uk-UA"/>
        </w:rPr>
        <w:t>Симетричний прямокутний імпульс (меандр)</w:t>
      </w:r>
    </w:p>
    <w:p w14:paraId="7265816A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uk-UA"/>
        </w:rPr>
      </w:pPr>
    </w:p>
    <w:p w14:paraId="3B22BED0" w14:textId="77777777" w:rsidR="00F377F8" w:rsidRDefault="00F377F8" w:rsidP="00F377F8">
      <w:pPr>
        <w:pStyle w:val="PlainText"/>
        <w:spacing w:line="264" w:lineRule="auto"/>
        <w:ind w:firstLine="567"/>
        <w:jc w:val="center"/>
        <w:rPr>
          <w:rFonts w:ascii="Times New Roman" w:eastAsia="MS Mincho" w:hAnsi="Times New Roman"/>
          <w:sz w:val="24"/>
          <w:szCs w:val="24"/>
          <w:lang w:val="uk-UA"/>
        </w:rPr>
      </w:pPr>
      <w:r>
        <w:rPr>
          <w:rFonts w:ascii="Times New Roman" w:eastAsia="MS Mincho" w:hAnsi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27AE771D" wp14:editId="6B1C5180">
            <wp:extent cx="6238875" cy="3162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EFC6B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en-US"/>
        </w:rPr>
      </w:pPr>
    </w:p>
    <w:p w14:paraId="572659F4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en-US"/>
        </w:rPr>
      </w:pPr>
    </w:p>
    <w:p w14:paraId="7555D19C" w14:textId="77777777" w:rsidR="00F377F8" w:rsidRDefault="00F377F8" w:rsidP="00F377F8">
      <w:pPr>
        <w:pStyle w:val="PlainText"/>
        <w:spacing w:line="264" w:lineRule="auto"/>
        <w:ind w:firstLine="567"/>
        <w:jc w:val="center"/>
        <w:rPr>
          <w:rFonts w:ascii="Times New Roman" w:eastAsia="MS Mincho" w:hAnsi="Times New Roman"/>
          <w:sz w:val="24"/>
          <w:szCs w:val="24"/>
          <w:lang w:val="uk-UA"/>
        </w:rPr>
      </w:pPr>
    </w:p>
    <w:p w14:paraId="7857440E" w14:textId="77777777" w:rsidR="00F377F8" w:rsidRDefault="00F377F8" w:rsidP="00F377F8">
      <w:pPr>
        <w:pStyle w:val="PlainText"/>
        <w:spacing w:line="264" w:lineRule="auto"/>
        <w:ind w:firstLine="567"/>
        <w:jc w:val="center"/>
        <w:rPr>
          <w:rFonts w:ascii="Times New Roman" w:eastAsia="MS Mincho" w:hAnsi="Times New Roman"/>
          <w:sz w:val="24"/>
          <w:szCs w:val="24"/>
          <w:lang w:val="uk-UA"/>
        </w:rPr>
      </w:pPr>
    </w:p>
    <w:p w14:paraId="46DACCFD" w14:textId="77777777" w:rsidR="00F377F8" w:rsidRDefault="00F377F8" w:rsidP="00F377F8">
      <w:pPr>
        <w:pStyle w:val="PlainText"/>
        <w:spacing w:line="264" w:lineRule="auto"/>
        <w:ind w:firstLine="567"/>
        <w:jc w:val="center"/>
        <w:rPr>
          <w:rFonts w:ascii="Times New Roman" w:eastAsia="MS Mincho" w:hAnsi="Times New Roman"/>
          <w:sz w:val="24"/>
          <w:szCs w:val="24"/>
          <w:lang w:val="uk-UA"/>
        </w:rPr>
      </w:pPr>
    </w:p>
    <w:p w14:paraId="52F6E225" w14:textId="77777777" w:rsidR="00F377F8" w:rsidRDefault="00F377F8" w:rsidP="00F377F8">
      <w:pPr>
        <w:pStyle w:val="PlainText"/>
        <w:spacing w:line="264" w:lineRule="auto"/>
        <w:ind w:firstLine="567"/>
        <w:jc w:val="center"/>
        <w:rPr>
          <w:rFonts w:ascii="Times New Roman" w:eastAsia="MS Mincho" w:hAnsi="Times New Roman"/>
          <w:sz w:val="24"/>
          <w:szCs w:val="24"/>
          <w:lang w:val="uk-UA"/>
        </w:rPr>
      </w:pPr>
    </w:p>
    <w:p w14:paraId="644E9648" w14:textId="77777777" w:rsidR="00F377F8" w:rsidRDefault="00F377F8" w:rsidP="00F377F8">
      <w:pPr>
        <w:pStyle w:val="PlainText"/>
        <w:spacing w:line="264" w:lineRule="auto"/>
        <w:ind w:firstLine="567"/>
        <w:jc w:val="center"/>
        <w:rPr>
          <w:rFonts w:ascii="Times New Roman" w:eastAsia="MS Mincho" w:hAnsi="Times New Roman"/>
          <w:sz w:val="24"/>
          <w:szCs w:val="24"/>
          <w:lang w:val="uk-UA"/>
        </w:rPr>
      </w:pPr>
    </w:p>
    <w:p w14:paraId="35E83720" w14:textId="77777777" w:rsidR="00F377F8" w:rsidRDefault="00F377F8" w:rsidP="00F377F8">
      <w:pPr>
        <w:pStyle w:val="PlainText"/>
        <w:spacing w:line="264" w:lineRule="auto"/>
        <w:ind w:firstLine="567"/>
        <w:jc w:val="center"/>
        <w:rPr>
          <w:rFonts w:ascii="Times New Roman" w:eastAsia="MS Mincho" w:hAnsi="Times New Roman"/>
          <w:sz w:val="24"/>
          <w:szCs w:val="24"/>
          <w:lang w:val="uk-UA"/>
        </w:rPr>
      </w:pPr>
      <w:r>
        <w:rPr>
          <w:rFonts w:ascii="Times New Roman" w:eastAsia="MS Mincho" w:hAnsi="Times New Roman"/>
          <w:sz w:val="24"/>
          <w:szCs w:val="24"/>
        </w:rPr>
        <w:t>Н</w:t>
      </w:r>
      <w:r>
        <w:rPr>
          <w:rFonts w:ascii="Times New Roman" w:eastAsia="MS Mincho" w:hAnsi="Times New Roman"/>
          <w:sz w:val="24"/>
          <w:szCs w:val="24"/>
          <w:lang w:val="uk-UA"/>
        </w:rPr>
        <w:t>есиметричний прямокутний імпульс</w:t>
      </w:r>
    </w:p>
    <w:p w14:paraId="2897A0D7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en-US"/>
        </w:rPr>
      </w:pPr>
    </w:p>
    <w:p w14:paraId="5C022641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en-US"/>
        </w:rPr>
      </w:pPr>
      <w:r>
        <w:rPr>
          <w:rFonts w:ascii="Times New Roman" w:eastAsia="MS Mincho" w:hAnsi="Times New Roman"/>
          <w:noProof/>
          <w:sz w:val="24"/>
          <w:szCs w:val="24"/>
          <w:lang w:val="en-US" w:eastAsia="en-US"/>
        </w:rPr>
        <w:drawing>
          <wp:inline distT="0" distB="0" distL="0" distR="0" wp14:anchorId="386F7DA8" wp14:editId="28346E13">
            <wp:extent cx="6238875" cy="3162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76C2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en-US"/>
        </w:rPr>
      </w:pPr>
    </w:p>
    <w:p w14:paraId="7D12E6EF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en-US"/>
        </w:rPr>
      </w:pPr>
    </w:p>
    <w:p w14:paraId="593265B2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en-US"/>
        </w:rPr>
      </w:pPr>
    </w:p>
    <w:p w14:paraId="7D7435B4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en-US"/>
        </w:rPr>
      </w:pPr>
    </w:p>
    <w:p w14:paraId="6E3D24A3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en-US"/>
        </w:rPr>
      </w:pPr>
    </w:p>
    <w:p w14:paraId="3AB370EF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en-US"/>
        </w:rPr>
      </w:pPr>
    </w:p>
    <w:p w14:paraId="11005413" w14:textId="77777777" w:rsidR="00F377F8" w:rsidRDefault="00F377F8" w:rsidP="00F377F8">
      <w:pPr>
        <w:pStyle w:val="PlainText"/>
        <w:spacing w:line="264" w:lineRule="auto"/>
        <w:ind w:firstLine="567"/>
        <w:jc w:val="center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Симетричний трикутний </w:t>
      </w:r>
      <w:r>
        <w:rPr>
          <w:rFonts w:ascii="Times New Roman" w:eastAsia="MS Mincho" w:hAnsi="Times New Roman"/>
          <w:sz w:val="24"/>
          <w:szCs w:val="24"/>
          <w:lang w:val="uk-UA"/>
        </w:rPr>
        <w:t>і</w:t>
      </w:r>
      <w:r>
        <w:rPr>
          <w:rFonts w:ascii="Times New Roman" w:eastAsia="MS Mincho" w:hAnsi="Times New Roman"/>
          <w:sz w:val="24"/>
          <w:szCs w:val="24"/>
        </w:rPr>
        <w:t>мпульс</w:t>
      </w:r>
    </w:p>
    <w:p w14:paraId="54A608CF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en-US"/>
        </w:rPr>
      </w:pPr>
    </w:p>
    <w:p w14:paraId="00ACD7FA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en-US"/>
        </w:rPr>
      </w:pPr>
      <w:r>
        <w:rPr>
          <w:rFonts w:ascii="Times New Roman" w:eastAsia="MS Mincho" w:hAnsi="Times New Roman"/>
          <w:noProof/>
          <w:sz w:val="24"/>
          <w:szCs w:val="24"/>
          <w:lang w:val="en-US" w:eastAsia="en-US"/>
        </w:rPr>
        <w:drawing>
          <wp:inline distT="0" distB="0" distL="0" distR="0" wp14:anchorId="7E6F92C9" wp14:editId="195F1897">
            <wp:extent cx="6238875" cy="3162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63F15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en-US"/>
        </w:rPr>
      </w:pPr>
    </w:p>
    <w:p w14:paraId="790EB103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en-US"/>
        </w:rPr>
      </w:pPr>
    </w:p>
    <w:p w14:paraId="43A9C81F" w14:textId="77777777" w:rsidR="00F377F8" w:rsidRDefault="00F377F8" w:rsidP="00F377F8">
      <w:pPr>
        <w:pStyle w:val="PlainText"/>
        <w:spacing w:line="264" w:lineRule="auto"/>
        <w:ind w:firstLine="567"/>
        <w:jc w:val="center"/>
        <w:rPr>
          <w:rFonts w:ascii="Times New Roman" w:eastAsia="MS Mincho" w:hAnsi="Times New Roman"/>
          <w:sz w:val="24"/>
          <w:szCs w:val="24"/>
          <w:lang w:val="en-US"/>
        </w:rPr>
      </w:pPr>
    </w:p>
    <w:p w14:paraId="636F1A83" w14:textId="77777777" w:rsidR="00F377F8" w:rsidRDefault="00F377F8" w:rsidP="00F377F8">
      <w:pPr>
        <w:pStyle w:val="PlainText"/>
        <w:spacing w:line="264" w:lineRule="auto"/>
        <w:ind w:firstLine="567"/>
        <w:jc w:val="center"/>
        <w:rPr>
          <w:rFonts w:ascii="Times New Roman" w:eastAsia="MS Mincho" w:hAnsi="Times New Roman"/>
          <w:sz w:val="24"/>
          <w:szCs w:val="24"/>
          <w:lang w:val="uk-UA"/>
        </w:rPr>
      </w:pPr>
    </w:p>
    <w:p w14:paraId="3858F7D8" w14:textId="77777777" w:rsidR="00F377F8" w:rsidRDefault="00F377F8" w:rsidP="00F377F8">
      <w:pPr>
        <w:pStyle w:val="PlainText"/>
        <w:spacing w:line="264" w:lineRule="auto"/>
        <w:ind w:firstLine="567"/>
        <w:jc w:val="center"/>
        <w:rPr>
          <w:rFonts w:ascii="Times New Roman" w:eastAsia="MS Mincho" w:hAnsi="Times New Roman"/>
          <w:sz w:val="24"/>
          <w:szCs w:val="24"/>
          <w:lang w:val="uk-UA"/>
        </w:rPr>
      </w:pPr>
    </w:p>
    <w:p w14:paraId="4828F4A8" w14:textId="77777777" w:rsidR="00F377F8" w:rsidRDefault="00F377F8" w:rsidP="00F377F8">
      <w:pPr>
        <w:pStyle w:val="PlainText"/>
        <w:spacing w:line="264" w:lineRule="auto"/>
        <w:ind w:firstLine="567"/>
        <w:jc w:val="center"/>
        <w:rPr>
          <w:rFonts w:ascii="Times New Roman" w:eastAsia="MS Mincho" w:hAnsi="Times New Roman"/>
          <w:sz w:val="24"/>
          <w:szCs w:val="24"/>
          <w:lang w:val="uk-UA"/>
        </w:rPr>
      </w:pPr>
      <w:r>
        <w:rPr>
          <w:rFonts w:ascii="Times New Roman" w:eastAsia="MS Mincho" w:hAnsi="Times New Roman"/>
          <w:sz w:val="24"/>
          <w:szCs w:val="24"/>
        </w:rPr>
        <w:t>Пило</w:t>
      </w:r>
      <w:r>
        <w:rPr>
          <w:rFonts w:ascii="Times New Roman" w:eastAsia="MS Mincho" w:hAnsi="Times New Roman"/>
          <w:sz w:val="24"/>
          <w:szCs w:val="24"/>
          <w:lang w:val="uk-UA"/>
        </w:rPr>
        <w:t>подібний імпульс</w:t>
      </w:r>
    </w:p>
    <w:p w14:paraId="663EAD0B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en-US"/>
        </w:rPr>
      </w:pPr>
    </w:p>
    <w:p w14:paraId="0D815AF0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en-US"/>
        </w:rPr>
      </w:pPr>
      <w:r>
        <w:rPr>
          <w:rFonts w:ascii="Times New Roman" w:eastAsia="MS Mincho" w:hAnsi="Times New Roman"/>
          <w:noProof/>
          <w:sz w:val="24"/>
          <w:szCs w:val="24"/>
          <w:lang w:val="en-US" w:eastAsia="en-US"/>
        </w:rPr>
        <w:drawing>
          <wp:inline distT="0" distB="0" distL="0" distR="0" wp14:anchorId="703F1E29" wp14:editId="40750BC6">
            <wp:extent cx="6238875" cy="3162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57CB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uk-UA"/>
        </w:rPr>
      </w:pPr>
    </w:p>
    <w:p w14:paraId="7456DFD5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uk-UA"/>
        </w:rPr>
      </w:pPr>
    </w:p>
    <w:p w14:paraId="43D5ED75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uk-UA"/>
        </w:rPr>
      </w:pPr>
    </w:p>
    <w:p w14:paraId="01037DBF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uk-UA"/>
        </w:rPr>
      </w:pPr>
    </w:p>
    <w:p w14:paraId="7DFBAC80" w14:textId="77777777" w:rsidR="00F377F8" w:rsidRDefault="00F377F8" w:rsidP="00F377F8">
      <w:pPr>
        <w:pStyle w:val="PlainText"/>
        <w:spacing w:line="264" w:lineRule="auto"/>
        <w:ind w:firstLine="567"/>
        <w:jc w:val="center"/>
        <w:rPr>
          <w:rFonts w:ascii="Times New Roman" w:eastAsia="MS Mincho" w:hAnsi="Times New Roman"/>
          <w:sz w:val="24"/>
          <w:szCs w:val="24"/>
          <w:lang w:val="uk-UA"/>
        </w:rPr>
      </w:pPr>
      <w:r>
        <w:rPr>
          <w:rFonts w:ascii="Times New Roman" w:eastAsia="MS Mincho" w:hAnsi="Times New Roman"/>
          <w:sz w:val="24"/>
          <w:szCs w:val="24"/>
          <w:lang w:val="uk-UA"/>
        </w:rPr>
        <w:t>Два пилоподібні імпульси</w:t>
      </w:r>
    </w:p>
    <w:p w14:paraId="3B159978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uk-UA"/>
        </w:rPr>
      </w:pPr>
    </w:p>
    <w:p w14:paraId="46AD766C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uk-UA"/>
        </w:rPr>
      </w:pPr>
      <w:r>
        <w:rPr>
          <w:rFonts w:ascii="Times New Roman" w:eastAsia="MS Mincho" w:hAnsi="Times New Roman"/>
          <w:noProof/>
          <w:sz w:val="24"/>
          <w:szCs w:val="24"/>
          <w:lang w:val="en-US" w:eastAsia="en-US"/>
        </w:rPr>
        <w:drawing>
          <wp:inline distT="0" distB="0" distL="0" distR="0" wp14:anchorId="65516E97" wp14:editId="000C7186">
            <wp:extent cx="6238875" cy="3162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E14F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uk-UA"/>
        </w:rPr>
      </w:pPr>
    </w:p>
    <w:p w14:paraId="5B643F88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uk-UA"/>
        </w:rPr>
      </w:pPr>
    </w:p>
    <w:p w14:paraId="2FE62836" w14:textId="77777777" w:rsidR="00F377F8" w:rsidRDefault="00F377F8" w:rsidP="00F377F8">
      <w:pPr>
        <w:pStyle w:val="PlainText"/>
        <w:spacing w:line="264" w:lineRule="auto"/>
        <w:ind w:firstLine="567"/>
        <w:jc w:val="center"/>
        <w:rPr>
          <w:rFonts w:ascii="Times New Roman" w:eastAsia="MS Mincho" w:hAnsi="Times New Roman"/>
          <w:sz w:val="24"/>
          <w:szCs w:val="24"/>
          <w:lang w:val="uk-UA"/>
        </w:rPr>
      </w:pPr>
    </w:p>
    <w:p w14:paraId="2BA1775C" w14:textId="77777777" w:rsidR="00F377F8" w:rsidRDefault="00F377F8" w:rsidP="00F377F8">
      <w:pPr>
        <w:pStyle w:val="PlainText"/>
        <w:spacing w:line="264" w:lineRule="auto"/>
        <w:ind w:firstLine="567"/>
        <w:jc w:val="center"/>
        <w:rPr>
          <w:rFonts w:ascii="Times New Roman" w:eastAsia="MS Mincho" w:hAnsi="Times New Roman"/>
          <w:sz w:val="24"/>
          <w:szCs w:val="24"/>
          <w:lang w:val="uk-UA"/>
        </w:rPr>
      </w:pPr>
    </w:p>
    <w:p w14:paraId="6C6CD2CB" w14:textId="77777777" w:rsidR="00F377F8" w:rsidRDefault="00F377F8" w:rsidP="00F377F8">
      <w:pPr>
        <w:pStyle w:val="PlainText"/>
        <w:spacing w:line="264" w:lineRule="auto"/>
        <w:ind w:firstLine="567"/>
        <w:jc w:val="center"/>
        <w:rPr>
          <w:rFonts w:ascii="Times New Roman" w:eastAsia="MS Mincho" w:hAnsi="Times New Roman"/>
          <w:sz w:val="24"/>
          <w:szCs w:val="24"/>
          <w:lang w:val="uk-UA"/>
        </w:rPr>
      </w:pPr>
    </w:p>
    <w:p w14:paraId="25DFB5CD" w14:textId="77777777" w:rsidR="00F377F8" w:rsidRDefault="00F377F8" w:rsidP="00F377F8">
      <w:pPr>
        <w:pStyle w:val="PlainText"/>
        <w:spacing w:line="264" w:lineRule="auto"/>
        <w:ind w:firstLine="567"/>
        <w:jc w:val="center"/>
        <w:rPr>
          <w:rFonts w:ascii="Times New Roman" w:eastAsia="MS Mincho" w:hAnsi="Times New Roman"/>
          <w:sz w:val="24"/>
          <w:szCs w:val="24"/>
          <w:lang w:val="uk-UA"/>
        </w:rPr>
      </w:pPr>
    </w:p>
    <w:p w14:paraId="124E3D49" w14:textId="77777777" w:rsidR="00F377F8" w:rsidRDefault="00F377F8" w:rsidP="00F377F8">
      <w:pPr>
        <w:pStyle w:val="PlainText"/>
        <w:spacing w:line="264" w:lineRule="auto"/>
        <w:ind w:firstLine="567"/>
        <w:jc w:val="center"/>
        <w:rPr>
          <w:rFonts w:ascii="Times New Roman" w:eastAsia="MS Mincho" w:hAnsi="Times New Roman"/>
          <w:sz w:val="24"/>
          <w:szCs w:val="24"/>
          <w:lang w:val="uk-UA"/>
        </w:rPr>
      </w:pPr>
    </w:p>
    <w:p w14:paraId="5E91DBC1" w14:textId="77777777" w:rsidR="00F377F8" w:rsidRDefault="00F377F8" w:rsidP="00F377F8">
      <w:pPr>
        <w:pStyle w:val="PlainText"/>
        <w:spacing w:line="264" w:lineRule="auto"/>
        <w:ind w:firstLine="567"/>
        <w:jc w:val="center"/>
        <w:rPr>
          <w:rFonts w:ascii="Times New Roman" w:eastAsia="MS Mincho" w:hAnsi="Times New Roman"/>
          <w:sz w:val="24"/>
          <w:szCs w:val="24"/>
          <w:lang w:val="uk-UA"/>
        </w:rPr>
      </w:pPr>
      <w:r>
        <w:rPr>
          <w:rFonts w:ascii="Times New Roman" w:eastAsia="MS Mincho" w:hAnsi="Times New Roman"/>
          <w:sz w:val="24"/>
          <w:szCs w:val="24"/>
          <w:lang w:val="uk-UA"/>
        </w:rPr>
        <w:t>Пачка з десяти прямокутних імпульсів (меандр)</w:t>
      </w:r>
    </w:p>
    <w:p w14:paraId="1CA86AD5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uk-UA"/>
        </w:rPr>
      </w:pPr>
    </w:p>
    <w:p w14:paraId="0417408E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uk-UA"/>
        </w:rPr>
      </w:pPr>
      <w:r>
        <w:rPr>
          <w:rFonts w:ascii="Times New Roman" w:eastAsia="MS Mincho" w:hAnsi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786BCCE9" wp14:editId="5AA0FF6E">
            <wp:extent cx="6238875" cy="3162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42C87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uk-UA"/>
        </w:rPr>
      </w:pPr>
    </w:p>
    <w:p w14:paraId="1FFCFF93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uk-UA"/>
        </w:rPr>
      </w:pPr>
    </w:p>
    <w:p w14:paraId="47E57DA6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uk-UA"/>
        </w:rPr>
      </w:pPr>
    </w:p>
    <w:p w14:paraId="4A121B93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uk-UA"/>
        </w:rPr>
      </w:pPr>
    </w:p>
    <w:p w14:paraId="33B8C12D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uk-UA"/>
        </w:rPr>
      </w:pPr>
    </w:p>
    <w:p w14:paraId="51D7AEF8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uk-UA"/>
        </w:rPr>
      </w:pPr>
    </w:p>
    <w:p w14:paraId="5A602ED8" w14:textId="77777777" w:rsidR="00F377F8" w:rsidRDefault="00F377F8" w:rsidP="00F377F8">
      <w:pPr>
        <w:pStyle w:val="PlainText"/>
        <w:spacing w:line="264" w:lineRule="auto"/>
        <w:ind w:firstLine="567"/>
        <w:jc w:val="center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  <w:lang w:val="uk-UA"/>
        </w:rPr>
        <w:t xml:space="preserve">Сигнал стандарту </w:t>
      </w:r>
      <w:r>
        <w:rPr>
          <w:rFonts w:ascii="Times New Roman" w:eastAsia="MS Mincho" w:hAnsi="Times New Roman"/>
          <w:sz w:val="24"/>
          <w:szCs w:val="24"/>
          <w:lang w:val="en-US"/>
        </w:rPr>
        <w:t>RS</w:t>
      </w:r>
      <w:r>
        <w:rPr>
          <w:rFonts w:ascii="Times New Roman" w:eastAsia="MS Mincho" w:hAnsi="Times New Roman"/>
          <w:sz w:val="24"/>
          <w:szCs w:val="24"/>
        </w:rPr>
        <w:t xml:space="preserve">-232 </w:t>
      </w:r>
      <w:r>
        <w:rPr>
          <w:rFonts w:ascii="Times New Roman" w:eastAsia="MS Mincho" w:hAnsi="Times New Roman"/>
          <w:sz w:val="24"/>
          <w:szCs w:val="24"/>
          <w:lang w:val="en-US"/>
        </w:rPr>
        <w:t>C</w:t>
      </w:r>
    </w:p>
    <w:p w14:paraId="36F1EAA3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uk-UA"/>
        </w:rPr>
      </w:pPr>
    </w:p>
    <w:p w14:paraId="79C344B4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uk-UA"/>
        </w:rPr>
      </w:pPr>
      <w:r>
        <w:rPr>
          <w:rFonts w:ascii="Times New Roman" w:eastAsia="MS Mincho" w:hAnsi="Times New Roman"/>
          <w:noProof/>
          <w:sz w:val="24"/>
          <w:szCs w:val="24"/>
          <w:lang w:val="en-US" w:eastAsia="en-US"/>
        </w:rPr>
        <w:drawing>
          <wp:inline distT="0" distB="0" distL="0" distR="0" wp14:anchorId="6D73FF17" wp14:editId="160E1749">
            <wp:extent cx="6238875" cy="3162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FB742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uk-UA"/>
        </w:rPr>
      </w:pPr>
    </w:p>
    <w:p w14:paraId="68964135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uk-UA"/>
        </w:rPr>
      </w:pPr>
    </w:p>
    <w:p w14:paraId="67506D1C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uk-UA"/>
        </w:rPr>
      </w:pPr>
    </w:p>
    <w:p w14:paraId="1376C9BB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uk-UA"/>
        </w:rPr>
      </w:pPr>
    </w:p>
    <w:p w14:paraId="4F25B664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uk-UA"/>
        </w:rPr>
      </w:pPr>
    </w:p>
    <w:p w14:paraId="74D301A7" w14:textId="77777777" w:rsidR="00F377F8" w:rsidRDefault="00F377F8" w:rsidP="00F377F8">
      <w:pPr>
        <w:pStyle w:val="PlainText"/>
        <w:spacing w:line="264" w:lineRule="auto"/>
        <w:ind w:firstLine="567"/>
        <w:jc w:val="center"/>
        <w:rPr>
          <w:rFonts w:ascii="Times New Roman" w:eastAsia="MS Mincho" w:hAnsi="Times New Roman"/>
          <w:sz w:val="24"/>
          <w:szCs w:val="24"/>
          <w:lang w:val="en-US"/>
        </w:rPr>
      </w:pPr>
      <w:r>
        <w:rPr>
          <w:rFonts w:ascii="Times New Roman" w:eastAsia="MS Mincho" w:hAnsi="Times New Roman"/>
          <w:sz w:val="24"/>
          <w:szCs w:val="24"/>
          <w:lang w:val="uk-UA"/>
        </w:rPr>
        <w:t>Манчестерське кодування</w:t>
      </w:r>
    </w:p>
    <w:p w14:paraId="5DF35003" w14:textId="77777777" w:rsidR="00F377F8" w:rsidRDefault="00F377F8" w:rsidP="00F377F8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  <w:lang w:val="uk-UA"/>
        </w:rPr>
      </w:pPr>
    </w:p>
    <w:p w14:paraId="5A51761A" w14:textId="77777777" w:rsidR="00F377F8" w:rsidRPr="005004C7" w:rsidRDefault="00F377F8" w:rsidP="00F377F8">
      <w:pPr>
        <w:rPr>
          <w:sz w:val="28"/>
        </w:rPr>
      </w:pPr>
      <w:r>
        <w:rPr>
          <w:rFonts w:eastAsia="MS Mincho"/>
          <w:noProof/>
          <w:lang w:val="en-US"/>
        </w:rPr>
        <w:drawing>
          <wp:inline distT="0" distB="0" distL="0" distR="0" wp14:anchorId="359FFDCC" wp14:editId="55D85060">
            <wp:extent cx="5686425" cy="28822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88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F099C" w14:textId="799D0FB3" w:rsidR="00F377F8" w:rsidRPr="0068212D" w:rsidRDefault="00F377F8" w:rsidP="0068212D">
      <w:pPr>
        <w:pStyle w:val="Heading1"/>
      </w:pPr>
      <w:bookmarkStart w:id="0" w:name="_GoBack"/>
      <w:bookmarkEnd w:id="0"/>
      <w:r w:rsidRPr="004C4373">
        <w:lastRenderedPageBreak/>
        <w:t>ВИСНОВОК</w:t>
      </w:r>
    </w:p>
    <w:p w14:paraId="67E06C7A" w14:textId="77777777" w:rsidR="00F377F8" w:rsidRPr="00816DEF" w:rsidRDefault="00F377F8" w:rsidP="00F377F8">
      <w:r>
        <w:rPr>
          <w:szCs w:val="28"/>
        </w:rPr>
        <w:t>Виконавши дану лабораторну роботу я о</w:t>
      </w:r>
      <w:r>
        <w:t>тримав</w:t>
      </w:r>
      <w:r w:rsidRPr="00DD3FEA">
        <w:t xml:space="preserve"> практичні навики використання програми </w:t>
      </w:r>
      <w:r>
        <w:t>спектрального аналізу, дослідив</w:t>
      </w:r>
      <w:r w:rsidRPr="00DD3FEA">
        <w:t xml:space="preserve"> спектри дискретних сигналів різної </w:t>
      </w:r>
      <w:r>
        <w:t>форми та визначив</w:t>
      </w:r>
      <w:r w:rsidRPr="00DD3FEA">
        <w:t xml:space="preserve"> їх особливості.</w:t>
      </w:r>
      <w:r>
        <w:t xml:space="preserve"> А також для трикутного сигналу, заданого відліками, визначати нульову та першу гармоніки та відновлювати сигнал по заданих гармоніках.</w:t>
      </w:r>
    </w:p>
    <w:p w14:paraId="6DFC61F7" w14:textId="3CAC8878" w:rsidR="000E468C" w:rsidRPr="001073BD" w:rsidRDefault="000E468C" w:rsidP="00F377F8">
      <w:pPr>
        <w:pStyle w:val="Heading2"/>
        <w:rPr>
          <w:lang w:eastAsia="uk-UA"/>
        </w:rPr>
      </w:pPr>
    </w:p>
    <w:sectPr w:rsidR="000E468C" w:rsidRPr="001073BD" w:rsidSect="00693B43">
      <w:headerReference w:type="default" r:id="rId40"/>
      <w:footerReference w:type="default" r:id="rId4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24E96" w14:textId="77777777" w:rsidR="00FC4950" w:rsidRDefault="00FC4950" w:rsidP="00B55F6C">
      <w:pPr>
        <w:spacing w:after="0" w:line="240" w:lineRule="auto"/>
      </w:pPr>
      <w:r>
        <w:separator/>
      </w:r>
    </w:p>
  </w:endnote>
  <w:endnote w:type="continuationSeparator" w:id="0">
    <w:p w14:paraId="79F5ACDB" w14:textId="77777777" w:rsidR="00FC4950" w:rsidRDefault="00FC4950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857F20">
          <w:rPr>
            <w:noProof/>
            <w:szCs w:val="24"/>
          </w:rPr>
          <w:t>3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E74A0D" w14:textId="77777777" w:rsidR="00FC4950" w:rsidRDefault="00FC4950" w:rsidP="00B55F6C">
      <w:pPr>
        <w:spacing w:after="0" w:line="240" w:lineRule="auto"/>
      </w:pPr>
      <w:r>
        <w:separator/>
      </w:r>
    </w:p>
  </w:footnote>
  <w:footnote w:type="continuationSeparator" w:id="0">
    <w:p w14:paraId="215B8116" w14:textId="77777777" w:rsidR="00FC4950" w:rsidRDefault="00FC4950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8569718" w:rsidR="00B55F6C" w:rsidRPr="00E953A8" w:rsidRDefault="00FC4950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377F8">
          <w:rPr>
            <w:color w:val="000000" w:themeColor="text1"/>
            <w:sz w:val="20"/>
            <w:szCs w:val="20"/>
          </w:rPr>
          <w:t>Лабораторна робота №3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1C46537"/>
    <w:multiLevelType w:val="hybridMultilevel"/>
    <w:tmpl w:val="D528E2B8"/>
    <w:lvl w:ilvl="0" w:tplc="868641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3"/>
  </w:num>
  <w:num w:numId="4">
    <w:abstractNumId w:val="15"/>
  </w:num>
  <w:num w:numId="5">
    <w:abstractNumId w:val="11"/>
  </w:num>
  <w:num w:numId="6">
    <w:abstractNumId w:val="9"/>
  </w:num>
  <w:num w:numId="7">
    <w:abstractNumId w:val="12"/>
  </w:num>
  <w:num w:numId="8">
    <w:abstractNumId w:val="13"/>
  </w:num>
  <w:num w:numId="9">
    <w:abstractNumId w:val="14"/>
  </w:num>
  <w:num w:numId="10">
    <w:abstractNumId w:val="17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6"/>
  </w:num>
  <w:num w:numId="16">
    <w:abstractNumId w:val="10"/>
  </w:num>
  <w:num w:numId="17">
    <w:abstractNumId w:val="19"/>
  </w:num>
  <w:num w:numId="18">
    <w:abstractNumId w:val="5"/>
  </w:num>
  <w:num w:numId="19">
    <w:abstractNumId w:val="1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16557"/>
    <w:rsid w:val="0002053B"/>
    <w:rsid w:val="00020B49"/>
    <w:rsid w:val="000626F0"/>
    <w:rsid w:val="00072CDE"/>
    <w:rsid w:val="00075B3F"/>
    <w:rsid w:val="00080811"/>
    <w:rsid w:val="00080B1E"/>
    <w:rsid w:val="000871A4"/>
    <w:rsid w:val="000878A6"/>
    <w:rsid w:val="000A0843"/>
    <w:rsid w:val="000A4C6C"/>
    <w:rsid w:val="000B32F8"/>
    <w:rsid w:val="000C15D6"/>
    <w:rsid w:val="000D1F66"/>
    <w:rsid w:val="000E468C"/>
    <w:rsid w:val="000E6BB0"/>
    <w:rsid w:val="000F2E67"/>
    <w:rsid w:val="0010336B"/>
    <w:rsid w:val="001073BD"/>
    <w:rsid w:val="00121BE8"/>
    <w:rsid w:val="0013634B"/>
    <w:rsid w:val="00150148"/>
    <w:rsid w:val="00154644"/>
    <w:rsid w:val="0015675A"/>
    <w:rsid w:val="00162474"/>
    <w:rsid w:val="001644D0"/>
    <w:rsid w:val="001669B3"/>
    <w:rsid w:val="00174A22"/>
    <w:rsid w:val="001913D8"/>
    <w:rsid w:val="001A26B6"/>
    <w:rsid w:val="001B5E09"/>
    <w:rsid w:val="001C142F"/>
    <w:rsid w:val="001D5ACF"/>
    <w:rsid w:val="001D7DDE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A4012"/>
    <w:rsid w:val="002B7936"/>
    <w:rsid w:val="002D116D"/>
    <w:rsid w:val="002D5B03"/>
    <w:rsid w:val="002E1DD4"/>
    <w:rsid w:val="002E3A06"/>
    <w:rsid w:val="002E6347"/>
    <w:rsid w:val="002E6BB6"/>
    <w:rsid w:val="002F10B7"/>
    <w:rsid w:val="002F21AC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1C8"/>
    <w:rsid w:val="003E57DF"/>
    <w:rsid w:val="003F0C20"/>
    <w:rsid w:val="003F125D"/>
    <w:rsid w:val="003F20D6"/>
    <w:rsid w:val="004065BB"/>
    <w:rsid w:val="00410991"/>
    <w:rsid w:val="00420AA6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045E4"/>
    <w:rsid w:val="0061055B"/>
    <w:rsid w:val="00610A71"/>
    <w:rsid w:val="00627D56"/>
    <w:rsid w:val="00640A54"/>
    <w:rsid w:val="006423F5"/>
    <w:rsid w:val="00645499"/>
    <w:rsid w:val="006630F6"/>
    <w:rsid w:val="00663F85"/>
    <w:rsid w:val="006716B9"/>
    <w:rsid w:val="00676A6F"/>
    <w:rsid w:val="0068212D"/>
    <w:rsid w:val="00693B43"/>
    <w:rsid w:val="006A22E2"/>
    <w:rsid w:val="006A2644"/>
    <w:rsid w:val="006B6377"/>
    <w:rsid w:val="006B7E2C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100F"/>
    <w:rsid w:val="00747B0D"/>
    <w:rsid w:val="00751A13"/>
    <w:rsid w:val="00760F6E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69D0"/>
    <w:rsid w:val="00801A3E"/>
    <w:rsid w:val="008114A4"/>
    <w:rsid w:val="00823CBF"/>
    <w:rsid w:val="00832F15"/>
    <w:rsid w:val="00841EB4"/>
    <w:rsid w:val="00857230"/>
    <w:rsid w:val="00857F20"/>
    <w:rsid w:val="0086069F"/>
    <w:rsid w:val="00872CCB"/>
    <w:rsid w:val="008775D6"/>
    <w:rsid w:val="008802B5"/>
    <w:rsid w:val="00890643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270A6"/>
    <w:rsid w:val="00A2742A"/>
    <w:rsid w:val="00A3733C"/>
    <w:rsid w:val="00A378F3"/>
    <w:rsid w:val="00A445D4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392F"/>
    <w:rsid w:val="00C77F68"/>
    <w:rsid w:val="00C836B0"/>
    <w:rsid w:val="00C85D53"/>
    <w:rsid w:val="00CB5BA0"/>
    <w:rsid w:val="00CC159A"/>
    <w:rsid w:val="00CD5EDD"/>
    <w:rsid w:val="00CE2067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01729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16AB"/>
    <w:rsid w:val="00ED46C0"/>
    <w:rsid w:val="00ED73A8"/>
    <w:rsid w:val="00ED7618"/>
    <w:rsid w:val="00EE1AC6"/>
    <w:rsid w:val="00EE1BC7"/>
    <w:rsid w:val="00EE1CE9"/>
    <w:rsid w:val="00F13583"/>
    <w:rsid w:val="00F15FB2"/>
    <w:rsid w:val="00F2165A"/>
    <w:rsid w:val="00F327E6"/>
    <w:rsid w:val="00F377F8"/>
    <w:rsid w:val="00F47009"/>
    <w:rsid w:val="00F53973"/>
    <w:rsid w:val="00F55170"/>
    <w:rsid w:val="00F75416"/>
    <w:rsid w:val="00F83E12"/>
    <w:rsid w:val="00F85683"/>
    <w:rsid w:val="00FB19E6"/>
    <w:rsid w:val="00FC4459"/>
    <w:rsid w:val="00FC4950"/>
    <w:rsid w:val="00FC78F7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377F8"/>
    <w:pPr>
      <w:keepNext/>
      <w:keepLines/>
      <w:spacing w:before="40" w:after="0" w:line="240" w:lineRule="auto"/>
      <w:ind w:firstLine="0"/>
      <w:outlineLvl w:val="5"/>
    </w:pPr>
    <w:rPr>
      <w:rFonts w:asciiTheme="majorHAnsi" w:eastAsiaTheme="majorEastAsia" w:hAnsiTheme="majorHAnsi" w:cstheme="majorBidi"/>
      <w:color w:val="1F4D78" w:themeColor="accent1" w:themeShade="7F"/>
      <w:kern w:val="0"/>
      <w:szCs w:val="24"/>
      <w:lang w:eastAsia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99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customStyle="1" w:styleId="1">
    <w:name w:val="Текст1"/>
    <w:basedOn w:val="Normal"/>
    <w:rsid w:val="00A445D4"/>
    <w:pPr>
      <w:suppressAutoHyphens/>
      <w:spacing w:before="0" w:after="0" w:line="240" w:lineRule="auto"/>
      <w:ind w:firstLine="0"/>
    </w:pPr>
    <w:rPr>
      <w:rFonts w:ascii="Courier New" w:eastAsia="Times New Roman" w:hAnsi="Courier New" w:cs="Times New Roman"/>
      <w:kern w:val="0"/>
      <w:sz w:val="20"/>
      <w:szCs w:val="20"/>
      <w:lang w:val="ru-RU" w:eastAsia="ar-SA"/>
      <w14:ligatures w14:val="none"/>
    </w:rPr>
  </w:style>
  <w:style w:type="paragraph" w:styleId="PlainText">
    <w:name w:val="Plain Text"/>
    <w:basedOn w:val="Normal"/>
    <w:link w:val="PlainTextChar"/>
    <w:rsid w:val="007F69D0"/>
    <w:pPr>
      <w:spacing w:before="0" w:after="0" w:line="240" w:lineRule="auto"/>
      <w:ind w:firstLine="0"/>
    </w:pPr>
    <w:rPr>
      <w:rFonts w:ascii="Courier New" w:eastAsia="Times New Roman" w:hAnsi="Courier New" w:cs="Times New Roman"/>
      <w:kern w:val="0"/>
      <w:sz w:val="20"/>
      <w:szCs w:val="20"/>
      <w:lang w:val="ru-RU" w:eastAsia="ru-RU"/>
      <w14:ligatures w14:val="none"/>
    </w:rPr>
  </w:style>
  <w:style w:type="character" w:customStyle="1" w:styleId="PlainTextChar">
    <w:name w:val="Plain Text Char"/>
    <w:basedOn w:val="DefaultParagraphFont"/>
    <w:link w:val="PlainText"/>
    <w:rsid w:val="007F69D0"/>
    <w:rPr>
      <w:rFonts w:ascii="Courier New" w:eastAsia="Times New Roman" w:hAnsi="Courier New" w:cs="Times New Roman"/>
      <w:kern w:val="0"/>
      <w:sz w:val="20"/>
      <w:szCs w:val="20"/>
      <w:lang w:val="ru-RU" w:eastAsia="ru-RU"/>
      <w14:ligatures w14:val="none"/>
    </w:rPr>
  </w:style>
  <w:style w:type="character" w:customStyle="1" w:styleId="Heading6Char">
    <w:name w:val="Heading 6 Char"/>
    <w:basedOn w:val="DefaultParagraphFont"/>
    <w:link w:val="Heading6"/>
    <w:semiHidden/>
    <w:rsid w:val="00F377F8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20.png"/><Relationship Id="rId21" Type="http://schemas.openxmlformats.org/officeDocument/2006/relationships/oleObject" Target="embeddings/oleObject7.bin"/><Relationship Id="rId34" Type="http://schemas.openxmlformats.org/officeDocument/2006/relationships/image" Target="media/image1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7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6.png"/><Relationship Id="rId43" Type="http://schemas.openxmlformats.org/officeDocument/2006/relationships/glossaryDocument" Target="glossary/document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png"/><Relationship Id="rId38" Type="http://schemas.openxmlformats.org/officeDocument/2006/relationships/image" Target="media/image1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35105"/>
    <w:rsid w:val="00217C85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940E18"/>
    <w:rsid w:val="00943DBF"/>
    <w:rsid w:val="0097406F"/>
    <w:rsid w:val="009A1F29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C9334D"/>
    <w:rsid w:val="00E05DF9"/>
    <w:rsid w:val="00E11031"/>
    <w:rsid w:val="00E71A2A"/>
    <w:rsid w:val="00E91E8C"/>
    <w:rsid w:val="00EE1CFD"/>
    <w:rsid w:val="00F34E00"/>
    <w:rsid w:val="00F439EE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C0F56-0F23-438D-842F-D35B478F4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10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creator>Чалий Михайло</dc:creator>
  <cp:lastModifiedBy>Mike Chaliy</cp:lastModifiedBy>
  <cp:revision>284</cp:revision>
  <cp:lastPrinted>2013-06-17T06:23:00Z</cp:lastPrinted>
  <dcterms:created xsi:type="dcterms:W3CDTF">2012-11-11T10:14:00Z</dcterms:created>
  <dcterms:modified xsi:type="dcterms:W3CDTF">2015-06-25T18:59:00Z</dcterms:modified>
</cp:coreProperties>
</file>