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12E0494" w:rsidR="00B55F6C" w:rsidRPr="00434C2B" w:rsidRDefault="0094697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13488">
            <w:t>Лабораторна робота №4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6E59622" w14:textId="77777777" w:rsidR="003A408B" w:rsidRDefault="003A408B" w:rsidP="003A408B">
      <w:r w:rsidRPr="005D654A">
        <w:t>Метою роботи є отримання навиків реалізації паралельних обчислень в гетерогенних обчислювальних середовищах з допомогою технології OpenCL.</w:t>
      </w:r>
    </w:p>
    <w:p w14:paraId="3FE5BB0A" w14:textId="30BD4F73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329C120E" w14:textId="77777777" w:rsidR="000158C3" w:rsidRPr="005D654A" w:rsidRDefault="000158C3" w:rsidP="000158C3">
      <w:pPr>
        <w:widowControl w:val="0"/>
        <w:jc w:val="both"/>
      </w:pPr>
      <w:r w:rsidRPr="005D654A">
        <w:t>Технологія OpenCL (Open Computing Language) від Khronos Group є однією з технологій високопродуктивних паралельних та розподілених обчислень. Вона дає змогу реалізовувати концепцію паралелізму даних на широкому колі обчислювальних пристроїв, зокрема на центральних процесорах (Central Processing Unit – CPU), на графічних картах, що підтримують інтерфейси загального використання (General-Purpose Graphics Processing Unit – GPGPU), на програмованих користувачем вентильних матрицях (Field-Programmable Gate Array – FPGA), та на процесорах цифрової обробки сигналів (Digital Signal Processor – DSP). Ці класи обчислювальних пристроїв мають SIMD (Single Instruction Multiple Data) архітектуру і дають змогу максимально ефективно виконувати запрограмовані алгоритми, що використовують декомпозицію даних великих задач. На відміну від аналогічних (основні: NVIDIA CUDA, Microsoft DirectCompute, AMD FireStream), технологія OpenCL підтримується максимально широким колом виробників обчислювальних пристроїв.</w:t>
      </w:r>
    </w:p>
    <w:p w14:paraId="286D6B2B" w14:textId="77777777" w:rsidR="000158C3" w:rsidRPr="005D654A" w:rsidRDefault="000158C3" w:rsidP="000158C3">
      <w:pPr>
        <w:widowControl w:val="0"/>
        <w:jc w:val="both"/>
      </w:pPr>
      <w:r w:rsidRPr="005D654A">
        <w:t>Технологія OpenCL замислювалася як індустріальний стандарт для створення програмних додатків, які могли б виконуватися в гетерогенному обчислювальному середовищі. Більше того, вона розроблена так, щоб забезпечувати комфортну роботу з такими пристроями, які знаходяться тільки в планах розробки і навіть з тими, які ще ніхто не придумав. Для координації роботи всіх цих пристроїв в гетерогенній системі виділяють один керуючий пристрій, що взаємодіє з рештою засобами OpenCL API (Application Programming Interface). Такий пристрій називається "</w:t>
      </w:r>
      <w:r w:rsidRPr="005D654A">
        <w:rPr>
          <w:i/>
        </w:rPr>
        <w:t>хост</w:t>
      </w:r>
      <w:r w:rsidRPr="005D654A">
        <w:t>" (англ. "</w:t>
      </w:r>
      <w:r w:rsidRPr="005D654A">
        <w:rPr>
          <w:i/>
        </w:rPr>
        <w:t>host</w:t>
      </w:r>
      <w:r w:rsidRPr="005D654A">
        <w:t xml:space="preserve">"), він визначається поза OpenCL. </w:t>
      </w:r>
    </w:p>
    <w:p w14:paraId="79D3BC7F" w14:textId="2F9A942D" w:rsidR="001B4E17" w:rsidRPr="000158C3" w:rsidRDefault="000158C3" w:rsidP="000158C3">
      <w:pPr>
        <w:widowControl w:val="0"/>
        <w:jc w:val="both"/>
      </w:pPr>
      <w:r w:rsidRPr="005D654A">
        <w:t xml:space="preserve">Технологія виходить з найбільш загальних передумов, що дають уявлення про пристрій з підтримкою OpenCL: так як цей пристрій передбачається використовувати для обчислень – в ньому є якийсь "процесор" в загальному розумінні цього слова. Щось, що може виконувати команди. Так як OpenCL створений для паралельних обчислень, то такий процесор може мати </w:t>
      </w:r>
      <w:r w:rsidRPr="005D654A">
        <w:lastRenderedPageBreak/>
        <w:t>засоби паралелізму всередині себе, наприклад, кілька фізичних чи логічних ядер. Також елементарним способом нарощування продуктивності паралельних обчислень є установка декількох таких процесорів на пристрої. В гетерогенній системі може бути декілька OpenCL пристроїв, у загальному випадку, з різною архітектурою. Крім обчислювальних ресурсів пристрій має якийсь обсяг пам'яті. Ніяких особливих вимог до цієї пам'яті не пред'являється – вона може бути розміщена як на пристрої, так і на хості, наприклад, як це зроблено для вбудованих відеокарт. Особливості доступу до пам’яті не визначаються стандартом OpenCL і зале</w:t>
      </w:r>
      <w:r>
        <w:t>жать від конкретних реалізацій.</w:t>
      </w:r>
    </w:p>
    <w:p w14:paraId="47B8B067" w14:textId="62D371AD" w:rsidR="004065BB" w:rsidRDefault="004065BB" w:rsidP="001B4E17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22726B9F" w14:textId="77777777" w:rsidR="00405549" w:rsidRDefault="00405549" w:rsidP="00405549">
      <w:pPr>
        <w:widowControl w:val="0"/>
        <w:spacing w:line="264" w:lineRule="auto"/>
        <w:ind w:firstLine="360"/>
        <w:jc w:val="both"/>
        <w:outlineLvl w:val="0"/>
      </w:pPr>
      <w:r w:rsidRPr="005D654A">
        <w:t>Скласти програму</w:t>
      </w:r>
      <w:r>
        <w:t xml:space="preserve"> з використанням технології OpenCL, що реалізує індивідуальне завдання (ваш варіант) до лабораторної роботи №3 "Використання функціональної декомпозиції для розв’язку обчислювальних задач", застосовуючи декомпозицію даних задачі. Провести аналіз результатів виконання програми. Порівняти результати з отриманими у попередніх роботах.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412"/>
        <w:gridCol w:w="2249"/>
        <w:gridCol w:w="3394"/>
      </w:tblGrid>
      <w:tr w:rsidR="00F84D57" w14:paraId="11762A1D" w14:textId="77777777" w:rsidTr="003E2632">
        <w:trPr>
          <w:cantSplit/>
          <w:jc w:val="center"/>
        </w:trPr>
        <w:tc>
          <w:tcPr>
            <w:tcW w:w="297" w:type="pct"/>
            <w:vMerge w:val="restart"/>
            <w:vAlign w:val="center"/>
          </w:tcPr>
          <w:p w14:paraId="3DD19845" w14:textId="77777777" w:rsidR="00F84D57" w:rsidRDefault="00F84D57" w:rsidP="003E2632">
            <w:pPr>
              <w:ind w:firstLine="2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703" w:type="pct"/>
            <w:gridSpan w:val="3"/>
            <w:vAlign w:val="center"/>
          </w:tcPr>
          <w:p w14:paraId="2CCB61DD" w14:textId="77777777" w:rsidR="00F84D57" w:rsidRDefault="00F84D57" w:rsidP="003E2632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80" w:dyaOrig="440" w14:anchorId="36D253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21.75pt" o:ole="">
                  <v:imagedata r:id="rId9" o:title=""/>
                </v:shape>
                <o:OLEObject Type="Embed" ProgID="Equation.3" ShapeID="_x0000_i1025" DrawAspect="Content" ObjectID="_1521785328" r:id="rId10"/>
              </w:object>
            </w:r>
            <w:r>
              <w:rPr>
                <w:sz w:val="28"/>
              </w:rPr>
              <w:t xml:space="preserve"> матриця</w:t>
            </w:r>
          </w:p>
        </w:tc>
      </w:tr>
      <w:tr w:rsidR="00F84D57" w14:paraId="42D59FDB" w14:textId="77777777" w:rsidTr="003E2632">
        <w:trPr>
          <w:cantSplit/>
          <w:trHeight w:val="1134"/>
          <w:jc w:val="center"/>
        </w:trPr>
        <w:tc>
          <w:tcPr>
            <w:tcW w:w="297" w:type="pct"/>
            <w:vMerge/>
            <w:vAlign w:val="center"/>
          </w:tcPr>
          <w:p w14:paraId="7D3A514E" w14:textId="77777777" w:rsidR="00F84D57" w:rsidRDefault="00F84D57" w:rsidP="003E2632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1772" w:type="pct"/>
            <w:vAlign w:val="center"/>
          </w:tcPr>
          <w:p w14:paraId="414E1512" w14:textId="77777777" w:rsidR="00F84D57" w:rsidRDefault="00F84D57" w:rsidP="003E2632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perscript"/>
                <w:lang w:val="ru-RU"/>
              </w:rPr>
              <w:t>2</w:t>
            </w:r>
            <w:r>
              <w:rPr>
                <w:sz w:val="28"/>
              </w:rPr>
              <w:t xml:space="preserve">       для парних і</w:t>
            </w:r>
          </w:p>
          <w:p w14:paraId="6B8B3791" w14:textId="77777777" w:rsidR="00F84D57" w:rsidRDefault="00F84D57" w:rsidP="003E2632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=11/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      для непарних і</w:t>
            </w:r>
          </w:p>
        </w:tc>
        <w:tc>
          <w:tcPr>
            <w:tcW w:w="1168" w:type="pct"/>
            <w:vAlign w:val="center"/>
          </w:tcPr>
          <w:p w14:paraId="56DFA252" w14:textId="77777777" w:rsidR="00F84D57" w:rsidRDefault="00F84D57" w:rsidP="003E2632">
            <w:pPr>
              <w:spacing w:before="0" w:after="0"/>
              <w:ind w:firstLine="15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</w:rPr>
              <w:t>-2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763" w:type="pct"/>
            <w:vAlign w:val="center"/>
          </w:tcPr>
          <w:p w14:paraId="5C630C50" w14:textId="77777777" w:rsidR="00F84D57" w:rsidRDefault="00F84D57" w:rsidP="003E2632">
            <w:pPr>
              <w:spacing w:before="0" w:after="0"/>
              <w:ind w:firstLine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5EDC41D0" w14:textId="77777777" w:rsidR="00F84D57" w:rsidRPr="00260FC8" w:rsidRDefault="00F84D57" w:rsidP="003E2632">
            <w:pPr>
              <w:spacing w:before="0" w:after="0"/>
              <w:ind w:firstLine="0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 xml:space="preserve">ij </w:t>
            </w:r>
            <w:r>
              <w:rPr>
                <w:sz w:val="28"/>
                <w:lang w:val="en-US"/>
              </w:rPr>
              <w:t>=1/(i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  <w:lang w:val="en-US"/>
              </w:rPr>
              <w:t>+j)</w:t>
            </w:r>
          </w:p>
        </w:tc>
      </w:tr>
    </w:tbl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76FDA880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7676F3" w:rsidRPr="007676F3">
        <w:t>Program.cs</w:t>
      </w:r>
    </w:p>
    <w:p w14:paraId="6850638B" w14:textId="77777777" w:rsidR="00E91FC4" w:rsidRDefault="00E91FC4" w:rsidP="00E91FC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OpenCL.Net.Extensions;</w:t>
      </w:r>
    </w:p>
    <w:p w14:paraId="6F07C075" w14:textId="77777777" w:rsidR="00E91FC4" w:rsidRDefault="00E91FC4" w:rsidP="00E91FC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OpenCL.Net;</w:t>
      </w:r>
    </w:p>
    <w:p w14:paraId="176F371A" w14:textId="77777777" w:rsidR="00E91FC4" w:rsidRDefault="00E91FC4" w:rsidP="00E91FC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System;</w:t>
      </w:r>
    </w:p>
    <w:p w14:paraId="20A197D2" w14:textId="77777777" w:rsidR="00E91FC4" w:rsidRDefault="00E91FC4" w:rsidP="00E91FC4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System.Linq;</w:t>
      </w:r>
    </w:p>
    <w:p w14:paraId="724A0FAE" w14:textId="77777777" w:rsidR="00E91FC4" w:rsidRDefault="00E91FC4" w:rsidP="00E91FC4">
      <w:pPr>
        <w:pStyle w:val="Code"/>
        <w:rPr>
          <w:highlight w:val="white"/>
        </w:rPr>
      </w:pPr>
    </w:p>
    <w:p w14:paraId="1E486F7D" w14:textId="77777777" w:rsidR="00E91FC4" w:rsidRDefault="00E91FC4" w:rsidP="00E91FC4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L4OpenCL</w:t>
      </w:r>
    </w:p>
    <w:p w14:paraId="5BE9C9D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32F0A56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Program</w:t>
      </w:r>
    </w:p>
    <w:p w14:paraId="5507378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10E9928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ArrayLength = 1024;</w:t>
      </w:r>
    </w:p>
    <w:p w14:paraId="6BA71B22" w14:textId="77777777" w:rsidR="00E91FC4" w:rsidRDefault="00E91FC4" w:rsidP="00E91FC4">
      <w:pPr>
        <w:pStyle w:val="Code"/>
        <w:rPr>
          <w:highlight w:val="white"/>
        </w:rPr>
      </w:pPr>
    </w:p>
    <w:p w14:paraId="04C8DC3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 = 10;</w:t>
      </w:r>
    </w:p>
    <w:p w14:paraId="28B5F7CA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Random</w:t>
      </w:r>
      <w:r>
        <w:rPr>
          <w:highlight w:val="white"/>
        </w:rPr>
        <w:t xml:space="preserve"> rnd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Random</w:t>
      </w:r>
      <w:r>
        <w:rPr>
          <w:highlight w:val="white"/>
        </w:rPr>
        <w:t>();</w:t>
      </w:r>
    </w:p>
    <w:p w14:paraId="67EFBBE0" w14:textId="77777777" w:rsidR="00E91FC4" w:rsidRDefault="00E91FC4" w:rsidP="00E91FC4">
      <w:pPr>
        <w:pStyle w:val="Code"/>
        <w:rPr>
          <w:highlight w:val="white"/>
        </w:rPr>
      </w:pPr>
    </w:p>
    <w:p w14:paraId="730762C1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Source(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n, </w:t>
      </w:r>
      <w:r>
        <w:rPr>
          <w:color w:val="2B91AF"/>
          <w:highlight w:val="white"/>
        </w:rPr>
        <w:t>Func</w:t>
      </w:r>
      <w:r>
        <w:rPr>
          <w:highlight w:val="white"/>
        </w:rPr>
        <w:t>&lt;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&gt; init) =&gt; </w:t>
      </w:r>
      <w:r>
        <w:rPr>
          <w:color w:val="2B91AF"/>
          <w:highlight w:val="white"/>
        </w:rPr>
        <w:t>Enumerable</w:t>
      </w:r>
      <w:r>
        <w:rPr>
          <w:highlight w:val="white"/>
        </w:rPr>
        <w:t>.Range(0, n).Select(init).ToArray();</w:t>
      </w:r>
    </w:p>
    <w:p w14:paraId="7D6472E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SourceZeroMatrix() =&gt; Source(n * n, _ =&gt; 0f);</w:t>
      </w:r>
    </w:p>
    <w:p w14:paraId="11992499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SourceZeroVector() =&gt; Source(n, _ =&gt; 0f);</w:t>
      </w:r>
    </w:p>
    <w:p w14:paraId="3B1DADD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SourceRndMatrix() =&gt; Source(n * n, _ =&gt; (</w:t>
      </w:r>
      <w:r>
        <w:rPr>
          <w:color w:val="0000FF"/>
          <w:highlight w:val="white"/>
        </w:rPr>
        <w:t>float</w:t>
      </w:r>
      <w:r>
        <w:rPr>
          <w:highlight w:val="white"/>
        </w:rPr>
        <w:t>)rnd.NextDouble());</w:t>
      </w:r>
    </w:p>
    <w:p w14:paraId="7CA3DE8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SourceRndVector() =&gt; Source(n, _ =&gt; (</w:t>
      </w:r>
      <w:r>
        <w:rPr>
          <w:color w:val="0000FF"/>
          <w:highlight w:val="white"/>
        </w:rPr>
        <w:t>float</w:t>
      </w:r>
      <w:r>
        <w:rPr>
          <w:highlight w:val="white"/>
        </w:rPr>
        <w:t>)rnd.NextDouble());</w:t>
      </w:r>
    </w:p>
    <w:p w14:paraId="359D132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>//static float[] SourceMatrix(Func&lt;int, int, float&gt; init) =&gt; Source(n * n, i =&gt; init(i%n, i));</w:t>
      </w:r>
    </w:p>
    <w:p w14:paraId="65F46980" w14:textId="77777777" w:rsidR="00E91FC4" w:rsidRDefault="00E91FC4" w:rsidP="00E91FC4">
      <w:pPr>
        <w:pStyle w:val="Code"/>
        <w:rPr>
          <w:highlight w:val="white"/>
        </w:rPr>
      </w:pPr>
    </w:p>
    <w:p w14:paraId="6C80456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Transpose(OpenCL.Net.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w,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h)</w:t>
      </w:r>
    </w:p>
    <w:p w14:paraId="0FF2EAC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7525282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)A.Length;</w:t>
      </w:r>
    </w:p>
    <w:p w14:paraId="2D82874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 xml:space="preserve">.ReadOnly);            </w:t>
      </w:r>
    </w:p>
    <w:p w14:paraId="038BCB3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env.Context.CreateBuffer(Source(A.Length, _ =&gt; 0f),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24FFC776" w14:textId="77777777" w:rsidR="00E91FC4" w:rsidRDefault="00E91FC4" w:rsidP="00E91FC4">
      <w:pPr>
        <w:pStyle w:val="Code"/>
        <w:rPr>
          <w:highlight w:val="white"/>
        </w:rPr>
      </w:pPr>
    </w:p>
    <w:p w14:paraId="0393C27A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Transpose</w:t>
      </w:r>
      <w:r>
        <w:rPr>
          <w:highlight w:val="white"/>
        </w:rPr>
        <w:t>(env.Context);</w:t>
      </w:r>
    </w:p>
    <w:p w14:paraId="5698762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31FA4423" w14:textId="77777777" w:rsidR="00E91FC4" w:rsidRDefault="00E91FC4" w:rsidP="00E91FC4">
      <w:pPr>
        <w:pStyle w:val="Code"/>
        <w:rPr>
          <w:highlight w:val="white"/>
        </w:rPr>
      </w:pPr>
    </w:p>
    <w:p w14:paraId="6914B77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bufferB, bufferA, w, h, len);</w:t>
      </w:r>
    </w:p>
    <w:p w14:paraId="5AD07999" w14:textId="77777777" w:rsidR="00E91FC4" w:rsidRDefault="00E91FC4" w:rsidP="00E91FC4">
      <w:pPr>
        <w:pStyle w:val="Code"/>
        <w:rPr>
          <w:highlight w:val="white"/>
        </w:rPr>
      </w:pPr>
    </w:p>
    <w:p w14:paraId="0AD5C31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45AA216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[A.Length];</w:t>
      </w:r>
    </w:p>
    <w:p w14:paraId="2AD009F1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env.CommandQueues[0].ReadFromBuffer(bufferB, results);</w:t>
      </w:r>
    </w:p>
    <w:p w14:paraId="0A1A2BC2" w14:textId="77777777" w:rsidR="00E91FC4" w:rsidRDefault="00E91FC4" w:rsidP="00E91FC4">
      <w:pPr>
        <w:pStyle w:val="Code"/>
        <w:rPr>
          <w:highlight w:val="white"/>
        </w:rPr>
      </w:pPr>
    </w:p>
    <w:p w14:paraId="290D76B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048FF7A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221CFC8B" w14:textId="77777777" w:rsidR="00E91FC4" w:rsidRDefault="00E91FC4" w:rsidP="00E91FC4">
      <w:pPr>
        <w:pStyle w:val="Code"/>
        <w:rPr>
          <w:highlight w:val="white"/>
        </w:rPr>
      </w:pPr>
    </w:p>
    <w:p w14:paraId="4D11146C" w14:textId="77777777" w:rsidR="00E91FC4" w:rsidRDefault="00E91FC4" w:rsidP="00E91FC4">
      <w:pPr>
        <w:pStyle w:val="Code"/>
        <w:rPr>
          <w:highlight w:val="white"/>
        </w:rPr>
      </w:pPr>
    </w:p>
    <w:p w14:paraId="2349485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AddMatrix(OpenCL.Net.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float</w:t>
      </w:r>
      <w:r>
        <w:rPr>
          <w:highlight w:val="white"/>
        </w:rPr>
        <w:t>[] B)</w:t>
      </w:r>
    </w:p>
    <w:p w14:paraId="4D698BB9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652208A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)A.Length;</w:t>
      </w:r>
    </w:p>
    <w:p w14:paraId="65B3D83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3F79DFF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env.Context.CreateBuffer(B,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4191CC7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bufferC = env.Context.CreateBuffer(Source(A.Length, _ =&gt; 0f),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115EB560" w14:textId="77777777" w:rsidR="00E91FC4" w:rsidRDefault="00E91FC4" w:rsidP="00E91FC4">
      <w:pPr>
        <w:pStyle w:val="Code"/>
        <w:rPr>
          <w:highlight w:val="white"/>
        </w:rPr>
      </w:pPr>
    </w:p>
    <w:p w14:paraId="7960CEC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AddMatrix</w:t>
      </w:r>
      <w:r>
        <w:rPr>
          <w:highlight w:val="white"/>
        </w:rPr>
        <w:t>(env.Context);</w:t>
      </w:r>
    </w:p>
    <w:p w14:paraId="11EAB81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74A5ED00" w14:textId="77777777" w:rsidR="00E91FC4" w:rsidRDefault="00E91FC4" w:rsidP="00E91FC4">
      <w:pPr>
        <w:pStyle w:val="Code"/>
        <w:rPr>
          <w:highlight w:val="white"/>
        </w:rPr>
      </w:pPr>
    </w:p>
    <w:p w14:paraId="1C82093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bufferC, bufferA, bufferB, len);</w:t>
      </w:r>
    </w:p>
    <w:p w14:paraId="43A96D42" w14:textId="77777777" w:rsidR="00E91FC4" w:rsidRDefault="00E91FC4" w:rsidP="00E91FC4">
      <w:pPr>
        <w:pStyle w:val="Code"/>
        <w:rPr>
          <w:highlight w:val="white"/>
        </w:rPr>
      </w:pPr>
    </w:p>
    <w:p w14:paraId="55D15FB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5C52723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[A.Length];</w:t>
      </w:r>
    </w:p>
    <w:p w14:paraId="61F43CF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env.CommandQueues[0].ReadFromBuffer(bufferC, results);</w:t>
      </w:r>
    </w:p>
    <w:p w14:paraId="71D37DCF" w14:textId="77777777" w:rsidR="00E91FC4" w:rsidRDefault="00E91FC4" w:rsidP="00E91FC4">
      <w:pPr>
        <w:pStyle w:val="Code"/>
        <w:rPr>
          <w:highlight w:val="white"/>
        </w:rPr>
      </w:pPr>
    </w:p>
    <w:p w14:paraId="598E633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4681EA8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010E64C8" w14:textId="77777777" w:rsidR="00E91FC4" w:rsidRDefault="00E91FC4" w:rsidP="00E91FC4">
      <w:pPr>
        <w:pStyle w:val="Code"/>
        <w:rPr>
          <w:highlight w:val="white"/>
        </w:rPr>
      </w:pPr>
    </w:p>
    <w:p w14:paraId="203D012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SubstractMatrix(OpenCL.Net.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float</w:t>
      </w:r>
      <w:r>
        <w:rPr>
          <w:highlight w:val="white"/>
        </w:rPr>
        <w:t>[] B)</w:t>
      </w:r>
    </w:p>
    <w:p w14:paraId="5F63283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7A0A9789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)A.Length;</w:t>
      </w:r>
    </w:p>
    <w:p w14:paraId="03646B4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3E74CDE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env.Context.CreateBuffer(B,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220CC0F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bufferC = env.Context.CreateBuffer(Source(A.Length, _ =&gt; 0f),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5E544CC0" w14:textId="77777777" w:rsidR="00E91FC4" w:rsidRDefault="00E91FC4" w:rsidP="00E91FC4">
      <w:pPr>
        <w:pStyle w:val="Code"/>
        <w:rPr>
          <w:highlight w:val="white"/>
        </w:rPr>
      </w:pPr>
    </w:p>
    <w:p w14:paraId="63114D5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SubstractMatrix</w:t>
      </w:r>
      <w:r>
        <w:rPr>
          <w:highlight w:val="white"/>
        </w:rPr>
        <w:t>(env.Context);</w:t>
      </w:r>
    </w:p>
    <w:p w14:paraId="29D122E1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5733D985" w14:textId="77777777" w:rsidR="00E91FC4" w:rsidRDefault="00E91FC4" w:rsidP="00E91FC4">
      <w:pPr>
        <w:pStyle w:val="Code"/>
        <w:rPr>
          <w:highlight w:val="white"/>
        </w:rPr>
      </w:pPr>
    </w:p>
    <w:p w14:paraId="7B2C9D9A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bufferC, bufferA, bufferB, len);</w:t>
      </w:r>
    </w:p>
    <w:p w14:paraId="79A7186D" w14:textId="77777777" w:rsidR="00E91FC4" w:rsidRDefault="00E91FC4" w:rsidP="00E91FC4">
      <w:pPr>
        <w:pStyle w:val="Code"/>
        <w:rPr>
          <w:highlight w:val="white"/>
        </w:rPr>
      </w:pPr>
    </w:p>
    <w:p w14:paraId="1A60F4A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14956EA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[A.Length];</w:t>
      </w:r>
    </w:p>
    <w:p w14:paraId="43C3A07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env.CommandQueues[0].ReadFromBuffer(bufferC, results);</w:t>
      </w:r>
    </w:p>
    <w:p w14:paraId="42EECE5E" w14:textId="77777777" w:rsidR="00E91FC4" w:rsidRDefault="00E91FC4" w:rsidP="00E91FC4">
      <w:pPr>
        <w:pStyle w:val="Code"/>
        <w:rPr>
          <w:highlight w:val="white"/>
        </w:rPr>
      </w:pPr>
    </w:p>
    <w:p w14:paraId="5E6FB248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7E174E9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5F2F0046" w14:textId="77777777" w:rsidR="00E91FC4" w:rsidRDefault="00E91FC4" w:rsidP="00E91FC4">
      <w:pPr>
        <w:pStyle w:val="Code"/>
        <w:rPr>
          <w:highlight w:val="white"/>
        </w:rPr>
      </w:pPr>
    </w:p>
    <w:p w14:paraId="292A5C5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MultiplyScalar(OpenCL.Net.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 scalar)</w:t>
      </w:r>
    </w:p>
    <w:p w14:paraId="59263AF1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2AB0239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)A.Length;</w:t>
      </w:r>
    </w:p>
    <w:p w14:paraId="425325B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 xml:space="preserve">.ReadOnly);            </w:t>
      </w:r>
    </w:p>
    <w:p w14:paraId="0ADB862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env.Context.CreateBuffer(Source(A.Length, _ =&gt; 0f),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22B53186" w14:textId="77777777" w:rsidR="00E91FC4" w:rsidRDefault="00E91FC4" w:rsidP="00E91FC4">
      <w:pPr>
        <w:pStyle w:val="Code"/>
        <w:rPr>
          <w:highlight w:val="white"/>
        </w:rPr>
      </w:pPr>
    </w:p>
    <w:p w14:paraId="1C39A87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MultiplyScalar</w:t>
      </w:r>
      <w:r>
        <w:rPr>
          <w:highlight w:val="white"/>
        </w:rPr>
        <w:t>(env.Context);</w:t>
      </w:r>
    </w:p>
    <w:p w14:paraId="6B018FD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35F7E912" w14:textId="77777777" w:rsidR="00E91FC4" w:rsidRDefault="00E91FC4" w:rsidP="00E91FC4">
      <w:pPr>
        <w:pStyle w:val="Code"/>
        <w:rPr>
          <w:highlight w:val="white"/>
        </w:rPr>
      </w:pPr>
    </w:p>
    <w:p w14:paraId="02B539C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bufferB, bufferA, scalar, len);</w:t>
      </w:r>
    </w:p>
    <w:p w14:paraId="7D76196C" w14:textId="77777777" w:rsidR="00E91FC4" w:rsidRDefault="00E91FC4" w:rsidP="00E91FC4">
      <w:pPr>
        <w:pStyle w:val="Code"/>
        <w:rPr>
          <w:highlight w:val="white"/>
        </w:rPr>
      </w:pPr>
    </w:p>
    <w:p w14:paraId="36BA42C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22A1283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[A.Length];</w:t>
      </w:r>
    </w:p>
    <w:p w14:paraId="1B90578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env.CommandQueues[0].ReadFromBuffer(bufferB, results);</w:t>
      </w:r>
    </w:p>
    <w:p w14:paraId="0B7A29C4" w14:textId="77777777" w:rsidR="00E91FC4" w:rsidRDefault="00E91FC4" w:rsidP="00E91FC4">
      <w:pPr>
        <w:pStyle w:val="Code"/>
        <w:rPr>
          <w:highlight w:val="white"/>
        </w:rPr>
      </w:pPr>
    </w:p>
    <w:p w14:paraId="68A0EA4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00481709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68A8700F" w14:textId="77777777" w:rsidR="00E91FC4" w:rsidRDefault="00E91FC4" w:rsidP="00E91FC4">
      <w:pPr>
        <w:pStyle w:val="Code"/>
        <w:rPr>
          <w:highlight w:val="white"/>
        </w:rPr>
      </w:pPr>
    </w:p>
    <w:p w14:paraId="20DFEDB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MultiplyMatrix(OpenCL.Net.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float</w:t>
      </w:r>
      <w:r>
        <w:rPr>
          <w:highlight w:val="white"/>
        </w:rPr>
        <w:t>[] B)</w:t>
      </w:r>
    </w:p>
    <w:p w14:paraId="49AEFD1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5930280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)A.Length;</w:t>
      </w:r>
    </w:p>
    <w:p w14:paraId="277BA799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4DD96E6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env.Context.CreateBuffer(B,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296C31E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bufferC = env.Context.CreateBuffer(SourceZeroMatrix(),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36C2C99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</w:p>
    <w:p w14:paraId="69BBECC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MultiplyMatrix</w:t>
      </w:r>
      <w:r>
        <w:rPr>
          <w:highlight w:val="white"/>
        </w:rPr>
        <w:t xml:space="preserve">(env.Context);                        </w:t>
      </w:r>
    </w:p>
    <w:p w14:paraId="6976BEF1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0B88160B" w14:textId="77777777" w:rsidR="00E91FC4" w:rsidRDefault="00E91FC4" w:rsidP="00E91FC4">
      <w:pPr>
        <w:pStyle w:val="Code"/>
        <w:rPr>
          <w:highlight w:val="white"/>
        </w:rPr>
      </w:pPr>
    </w:p>
    <w:p w14:paraId="7EC26C7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bufferC, bufferA, bufferB, n, n, len);</w:t>
      </w:r>
    </w:p>
    <w:p w14:paraId="03C76A6C" w14:textId="77777777" w:rsidR="00E91FC4" w:rsidRDefault="00E91FC4" w:rsidP="00E91FC4">
      <w:pPr>
        <w:pStyle w:val="Code"/>
        <w:rPr>
          <w:highlight w:val="white"/>
        </w:rPr>
      </w:pPr>
    </w:p>
    <w:p w14:paraId="144A616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0487F17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[A.Length];</w:t>
      </w:r>
    </w:p>
    <w:p w14:paraId="6E47CA9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env.CommandQueues[0].ReadFromBuffer(bufferC, results);</w:t>
      </w:r>
    </w:p>
    <w:p w14:paraId="53339A3B" w14:textId="77777777" w:rsidR="00E91FC4" w:rsidRDefault="00E91FC4" w:rsidP="00E91FC4">
      <w:pPr>
        <w:pStyle w:val="Code"/>
        <w:rPr>
          <w:highlight w:val="white"/>
        </w:rPr>
      </w:pPr>
    </w:p>
    <w:p w14:paraId="7DB0BD0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0051599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4BE7B75F" w14:textId="77777777" w:rsidR="00E91FC4" w:rsidRDefault="00E91FC4" w:rsidP="00E91FC4">
      <w:pPr>
        <w:pStyle w:val="Code"/>
        <w:rPr>
          <w:highlight w:val="white"/>
        </w:rPr>
      </w:pPr>
    </w:p>
    <w:p w14:paraId="1372A17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[] MultiplyMatrixVector(OpenCL.Net.</w:t>
      </w:r>
      <w:r>
        <w:rPr>
          <w:color w:val="2B91AF"/>
          <w:highlight w:val="white"/>
        </w:rPr>
        <w:t>Environment</w:t>
      </w:r>
      <w:r>
        <w:rPr>
          <w:highlight w:val="white"/>
        </w:rPr>
        <w:t xml:space="preserve"> env, 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[] A, </w:t>
      </w:r>
      <w:r>
        <w:rPr>
          <w:color w:val="0000FF"/>
          <w:highlight w:val="white"/>
        </w:rPr>
        <w:t>float</w:t>
      </w:r>
      <w:r>
        <w:rPr>
          <w:highlight w:val="white"/>
        </w:rPr>
        <w:t>[] b)</w:t>
      </w:r>
    </w:p>
    <w:p w14:paraId="2FA90DF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0388F43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len = (</w:t>
      </w:r>
      <w:r>
        <w:rPr>
          <w:color w:val="0000FF"/>
          <w:highlight w:val="white"/>
        </w:rPr>
        <w:t>uint</w:t>
      </w:r>
      <w:r>
        <w:rPr>
          <w:highlight w:val="white"/>
        </w:rPr>
        <w:t>)b.Length;</w:t>
      </w:r>
    </w:p>
    <w:p w14:paraId="380D28F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bufferA = env.Context.CreateBuffer(A,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6BE9367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bufferB = env.Context.CreateBuffer(b,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.ReadOnly);</w:t>
      </w:r>
    </w:p>
    <w:p w14:paraId="6CDA550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bufferC = env.Context.CreateBuffer(SourceZeroVector(), </w:t>
      </w:r>
      <w:r>
        <w:rPr>
          <w:color w:val="2B91AF"/>
          <w:highlight w:val="white"/>
        </w:rPr>
        <w:t>MemFlags</w:t>
      </w:r>
      <w:r>
        <w:rPr>
          <w:highlight w:val="white"/>
        </w:rPr>
        <w:t>.WriteOnly);</w:t>
      </w:r>
    </w:p>
    <w:p w14:paraId="0EFDE95C" w14:textId="77777777" w:rsidR="00E91FC4" w:rsidRDefault="00E91FC4" w:rsidP="00E91FC4">
      <w:pPr>
        <w:pStyle w:val="Code"/>
        <w:rPr>
          <w:highlight w:val="white"/>
        </w:rPr>
      </w:pPr>
    </w:p>
    <w:p w14:paraId="3DEE17D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kernel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Kernel.</w:t>
      </w:r>
      <w:r>
        <w:rPr>
          <w:color w:val="2B91AF"/>
          <w:highlight w:val="white"/>
        </w:rPr>
        <w:t>MultiplyMatrixVector</w:t>
      </w:r>
      <w:r>
        <w:rPr>
          <w:highlight w:val="white"/>
        </w:rPr>
        <w:t>(env.Context);</w:t>
      </w:r>
    </w:p>
    <w:p w14:paraId="7216178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kernel.Compile(</w:t>
      </w:r>
      <w:r>
        <w:rPr>
          <w:color w:val="A31515"/>
          <w:highlight w:val="white"/>
        </w:rPr>
        <w:t>"-cl-opt-disable"</w:t>
      </w:r>
      <w:r>
        <w:rPr>
          <w:highlight w:val="white"/>
        </w:rPr>
        <w:t>);</w:t>
      </w:r>
    </w:p>
    <w:p w14:paraId="54928B1C" w14:textId="77777777" w:rsidR="00E91FC4" w:rsidRDefault="00E91FC4" w:rsidP="00E91FC4">
      <w:pPr>
        <w:pStyle w:val="Code"/>
        <w:rPr>
          <w:highlight w:val="white"/>
        </w:rPr>
      </w:pPr>
    </w:p>
    <w:p w14:paraId="14EF9A0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kernel.Run(env.CommandQueues[0], bufferC, bufferA, bufferB, n, len);</w:t>
      </w:r>
    </w:p>
    <w:p w14:paraId="46F3A9E5" w14:textId="77777777" w:rsidR="00E91FC4" w:rsidRDefault="00E91FC4" w:rsidP="00E91FC4">
      <w:pPr>
        <w:pStyle w:val="Code"/>
        <w:rPr>
          <w:highlight w:val="white"/>
        </w:rPr>
      </w:pPr>
    </w:p>
    <w:p w14:paraId="0CC9A35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WTF: We should wait for run</w:t>
      </w:r>
    </w:p>
    <w:p w14:paraId="2E8CF33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results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highlight w:val="white"/>
        </w:rPr>
        <w:t>[b.Length];</w:t>
      </w:r>
    </w:p>
    <w:p w14:paraId="705B42F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env.CommandQueues[0].ReadFromBuffer(bufferC, results);</w:t>
      </w:r>
    </w:p>
    <w:p w14:paraId="78242011" w14:textId="77777777" w:rsidR="00E91FC4" w:rsidRDefault="00E91FC4" w:rsidP="00E91FC4">
      <w:pPr>
        <w:pStyle w:val="Code"/>
        <w:rPr>
          <w:highlight w:val="white"/>
        </w:rPr>
      </w:pPr>
    </w:p>
    <w:p w14:paraId="1CEF2A9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results;</w:t>
      </w:r>
    </w:p>
    <w:p w14:paraId="1E415A1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4C29F487" w14:textId="77777777" w:rsidR="00E91FC4" w:rsidRDefault="00E91FC4" w:rsidP="00E91FC4">
      <w:pPr>
        <w:pStyle w:val="Code"/>
        <w:rPr>
          <w:highlight w:val="white"/>
        </w:rPr>
      </w:pPr>
    </w:p>
    <w:p w14:paraId="0096C68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DumpMatrix(</w:t>
      </w:r>
      <w:r>
        <w:rPr>
          <w:color w:val="0000FF"/>
          <w:highlight w:val="white"/>
        </w:rPr>
        <w:t>float</w:t>
      </w:r>
      <w:r>
        <w:rPr>
          <w:highlight w:val="white"/>
        </w:rPr>
        <w:t>[] A)</w:t>
      </w:r>
    </w:p>
    <w:p w14:paraId="334AB03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5357D86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String</w:t>
      </w:r>
      <w:r>
        <w:rPr>
          <w:highlight w:val="white"/>
        </w:rPr>
        <w:t>.Join(</w:t>
      </w:r>
      <w:r>
        <w:rPr>
          <w:color w:val="A31515"/>
          <w:highlight w:val="white"/>
        </w:rPr>
        <w:t>","</w:t>
      </w:r>
      <w:r>
        <w:rPr>
          <w:highlight w:val="white"/>
        </w:rPr>
        <w:t>, A));</w:t>
      </w:r>
    </w:p>
    <w:p w14:paraId="6C16786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516867A" w14:textId="77777777" w:rsidR="00E91FC4" w:rsidRDefault="00E91FC4" w:rsidP="00E91FC4">
      <w:pPr>
        <w:pStyle w:val="Code"/>
        <w:rPr>
          <w:highlight w:val="white"/>
        </w:rPr>
      </w:pPr>
    </w:p>
    <w:p w14:paraId="3C31B57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Main(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args)</w:t>
      </w:r>
    </w:p>
    <w:p w14:paraId="5A0C349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214B00F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env = </w:t>
      </w:r>
      <w:r>
        <w:rPr>
          <w:color w:val="A31515"/>
          <w:highlight w:val="white"/>
        </w:rPr>
        <w:t>"*NVidia*"</w:t>
      </w:r>
      <w:r>
        <w:rPr>
          <w:highlight w:val="white"/>
        </w:rPr>
        <w:t>.CreateCLEnvironment())</w:t>
      </w:r>
    </w:p>
    <w:p w14:paraId="5571CC3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09B43FD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 = SourceRndMatrix();</w:t>
      </w:r>
    </w:p>
    <w:p w14:paraId="6300BC4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 = Source(n, i =&gt; (</w:t>
      </w:r>
      <w:r>
        <w:rPr>
          <w:color w:val="0000FF"/>
          <w:highlight w:val="white"/>
        </w:rPr>
        <w:t>float</w:t>
      </w:r>
      <w:r>
        <w:rPr>
          <w:highlight w:val="white"/>
        </w:rPr>
        <w:t xml:space="preserve">)((i % 2 == 0) ? 11.0f * </w:t>
      </w:r>
      <w:r>
        <w:rPr>
          <w:color w:val="2B91AF"/>
          <w:highlight w:val="white"/>
        </w:rPr>
        <w:t>Math</w:t>
      </w:r>
      <w:r>
        <w:rPr>
          <w:highlight w:val="white"/>
        </w:rPr>
        <w:t>.Pow(i, 2) : 11.0f / i));</w:t>
      </w:r>
    </w:p>
    <w:p w14:paraId="2E43754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y1 = MultiplyMatrixVector(env, A, b);</w:t>
      </w:r>
    </w:p>
    <w:p w14:paraId="6CF66F24" w14:textId="77777777" w:rsidR="00E91FC4" w:rsidRDefault="00E91FC4" w:rsidP="00E91FC4">
      <w:pPr>
        <w:pStyle w:val="Code"/>
        <w:rPr>
          <w:highlight w:val="white"/>
        </w:rPr>
      </w:pPr>
    </w:p>
    <w:p w14:paraId="4512B62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 xml:space="preserve">$"y1: </w:t>
      </w:r>
      <w:r>
        <w:rPr>
          <w:highlight w:val="white"/>
        </w:rPr>
        <w:t>{</w:t>
      </w:r>
      <w:r>
        <w:rPr>
          <w:color w:val="2B91AF"/>
          <w:highlight w:val="white"/>
        </w:rPr>
        <w:t>String</w:t>
      </w:r>
      <w:r>
        <w:rPr>
          <w:highlight w:val="white"/>
        </w:rPr>
        <w:t>.Join(</w:t>
      </w:r>
      <w:r>
        <w:rPr>
          <w:color w:val="A31515"/>
          <w:highlight w:val="white"/>
        </w:rPr>
        <w:t>","</w:t>
      </w:r>
      <w:r>
        <w:rPr>
          <w:highlight w:val="white"/>
        </w:rPr>
        <w:t>, y1)}</w:t>
      </w:r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14:paraId="79E3F785" w14:textId="77777777" w:rsidR="00E91FC4" w:rsidRDefault="00E91FC4" w:rsidP="00E91FC4">
      <w:pPr>
        <w:pStyle w:val="Code"/>
        <w:rPr>
          <w:highlight w:val="white"/>
        </w:rPr>
      </w:pPr>
    </w:p>
    <w:p w14:paraId="399BB05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A1 = SourceRndMatrix();</w:t>
      </w:r>
    </w:p>
    <w:p w14:paraId="24C8B95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b1 = SourceRndVector();</w:t>
      </w:r>
    </w:p>
    <w:p w14:paraId="437C3B17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c1 = SourceRndVector();</w:t>
      </w:r>
    </w:p>
    <w:p w14:paraId="0FF3C96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c12 = MultiplyScalar(env, c1, 2.0f);</w:t>
      </w:r>
    </w:p>
    <w:p w14:paraId="16836644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b12 = SubstractMatrix(env, b1, c12);</w:t>
      </w:r>
    </w:p>
    <w:p w14:paraId="49F7085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y2 = MultiplyMatrixVector(env, A1, b12);</w:t>
      </w:r>
    </w:p>
    <w:p w14:paraId="25087A1B" w14:textId="77777777" w:rsidR="00E91FC4" w:rsidRDefault="00E91FC4" w:rsidP="00E91FC4">
      <w:pPr>
        <w:pStyle w:val="Code"/>
        <w:rPr>
          <w:highlight w:val="white"/>
        </w:rPr>
      </w:pPr>
    </w:p>
    <w:p w14:paraId="514118A0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 xml:space="preserve">$"y2: </w:t>
      </w:r>
      <w:r>
        <w:rPr>
          <w:highlight w:val="white"/>
        </w:rPr>
        <w:t>{</w:t>
      </w:r>
      <w:r>
        <w:rPr>
          <w:color w:val="2B91AF"/>
          <w:highlight w:val="white"/>
        </w:rPr>
        <w:t>String</w:t>
      </w:r>
      <w:r>
        <w:rPr>
          <w:highlight w:val="white"/>
        </w:rPr>
        <w:t>.Join(</w:t>
      </w:r>
      <w:r>
        <w:rPr>
          <w:color w:val="A31515"/>
          <w:highlight w:val="white"/>
        </w:rPr>
        <w:t>","</w:t>
      </w:r>
      <w:r>
        <w:rPr>
          <w:highlight w:val="white"/>
        </w:rPr>
        <w:t>, y2)}</w:t>
      </w:r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14:paraId="495AA284" w14:textId="77777777" w:rsidR="00E91FC4" w:rsidRDefault="00E91FC4" w:rsidP="00E91FC4">
      <w:pPr>
        <w:pStyle w:val="Code"/>
        <w:rPr>
          <w:highlight w:val="white"/>
        </w:rPr>
      </w:pPr>
    </w:p>
    <w:p w14:paraId="35198D7A" w14:textId="77777777" w:rsidR="00E91FC4" w:rsidRDefault="00E91FC4" w:rsidP="00E91FC4">
      <w:pPr>
        <w:pStyle w:val="Code"/>
        <w:rPr>
          <w:highlight w:val="white"/>
        </w:rPr>
      </w:pPr>
    </w:p>
    <w:p w14:paraId="30554DE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A2 = SourceRndMatrix();</w:t>
      </w:r>
    </w:p>
    <w:p w14:paraId="539A3C7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B2 = SourceRndMatrix();</w:t>
      </w:r>
    </w:p>
    <w:p w14:paraId="5F0E2E6B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C2 = SourceRndMatrix(); </w:t>
      </w:r>
      <w:r>
        <w:rPr>
          <w:color w:val="008000"/>
          <w:highlight w:val="white"/>
        </w:rPr>
        <w:t>// (x, y) =&gt; (x + y == 0) ? 0.0 : 1 / (Math.Pow(x, 2) + y));</w:t>
      </w:r>
    </w:p>
    <w:p w14:paraId="3E17978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C22 = SubstractMatrix(env, B2, C2);</w:t>
      </w:r>
    </w:p>
    <w:p w14:paraId="2A1C51DC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Y3 = MultiplyMatrix(env, A2, C22);</w:t>
      </w:r>
    </w:p>
    <w:p w14:paraId="1B7D3386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 xml:space="preserve">$"Y3: </w:t>
      </w:r>
      <w:r>
        <w:rPr>
          <w:highlight w:val="white"/>
        </w:rPr>
        <w:t>{</w:t>
      </w:r>
      <w:r>
        <w:rPr>
          <w:color w:val="2B91AF"/>
          <w:highlight w:val="white"/>
        </w:rPr>
        <w:t>String</w:t>
      </w:r>
      <w:r>
        <w:rPr>
          <w:highlight w:val="white"/>
        </w:rPr>
        <w:t>.Join(</w:t>
      </w:r>
      <w:r>
        <w:rPr>
          <w:color w:val="A31515"/>
          <w:highlight w:val="white"/>
        </w:rPr>
        <w:t>","</w:t>
      </w:r>
      <w:r>
        <w:rPr>
          <w:highlight w:val="white"/>
        </w:rPr>
        <w:t>, Y3)}</w:t>
      </w:r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14:paraId="2D2E63E9" w14:textId="77777777" w:rsidR="00E91FC4" w:rsidRDefault="00E91FC4" w:rsidP="00E91FC4">
      <w:pPr>
        <w:pStyle w:val="Code"/>
        <w:rPr>
          <w:highlight w:val="white"/>
        </w:rPr>
      </w:pPr>
    </w:p>
    <w:p w14:paraId="67BBBF61" w14:textId="77777777" w:rsidR="00E91FC4" w:rsidRDefault="00E91FC4" w:rsidP="00E91FC4">
      <w:pPr>
        <w:pStyle w:val="Code"/>
        <w:rPr>
          <w:highlight w:val="white"/>
        </w:rPr>
      </w:pPr>
    </w:p>
    <w:p w14:paraId="28A9CEF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x1 = y2.Multiply(y1.Transpose());</w:t>
      </w:r>
    </w:p>
    <w:p w14:paraId="1576CF8D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x2 = Y3.Multiply(y2.Transpose().Multiply(y2).At(0, 0));</w:t>
      </w:r>
    </w:p>
    <w:p w14:paraId="0A050F9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x3 = y1.Transpose().Multiply(Y3.Power(2)).Multiply(y2).At(0, 0);</w:t>
      </w:r>
    </w:p>
    <w:p w14:paraId="7F33021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x4 = Y3;</w:t>
      </w:r>
    </w:p>
    <w:p w14:paraId="62E52DEF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x5 = Y3.Multiply(y1).Multiply(y1.Transpose()).Multiply(Y3);</w:t>
      </w:r>
    </w:p>
    <w:p w14:paraId="0D201F8A" w14:textId="77777777" w:rsidR="00E91FC4" w:rsidRDefault="00E91FC4" w:rsidP="00E91FC4">
      <w:pPr>
        <w:pStyle w:val="Code"/>
        <w:rPr>
          <w:highlight w:val="white"/>
        </w:rPr>
      </w:pPr>
    </w:p>
    <w:p w14:paraId="2466B253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//var R = x1.Add(x2).Add(x3).Add(x4).Add(x5);</w:t>
      </w:r>
    </w:p>
    <w:p w14:paraId="12D3CEA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 xml:space="preserve">//Console.WriteLine($"R: {String.Join(",", R)}");                </w:t>
      </w:r>
    </w:p>
    <w:p w14:paraId="62ACA959" w14:textId="77777777" w:rsidR="00E91FC4" w:rsidRDefault="00E91FC4" w:rsidP="00E91FC4">
      <w:pPr>
        <w:pStyle w:val="Code"/>
        <w:rPr>
          <w:highlight w:val="white"/>
        </w:rPr>
      </w:pPr>
    </w:p>
    <w:p w14:paraId="14E9A7C2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62D56A95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066BD4E" w14:textId="77777777" w:rsidR="00E91FC4" w:rsidRDefault="00E91FC4" w:rsidP="00E91FC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4A3B805A" w14:textId="67B7E452" w:rsidR="00254ED7" w:rsidRDefault="00E91FC4" w:rsidP="00E91FC4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14BEFFA6" w14:textId="1A241996" w:rsidR="00254ED7" w:rsidRDefault="00254ED7" w:rsidP="00980355">
      <w:pPr>
        <w:pStyle w:val="Heading2"/>
        <w:rPr>
          <w:lang w:val="en-US"/>
        </w:rPr>
      </w:pPr>
    </w:p>
    <w:p w14:paraId="5644FBC4" w14:textId="438FF8AB" w:rsidR="001C3A0D" w:rsidRPr="001C3A0D" w:rsidRDefault="001C3A0D" w:rsidP="001C3A0D">
      <w:pPr>
        <w:ind w:firstLine="0"/>
      </w:pPr>
      <w:r>
        <w:t xml:space="preserve">Лістінг </w:t>
      </w:r>
      <w:r w:rsidRPr="001C3A0D">
        <w:t>Kernel.cl</w:t>
      </w:r>
    </w:p>
    <w:p w14:paraId="1F03E53C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__kernel void Transpose(__global float* B, __global float* A, int w, int h)</w:t>
      </w:r>
    </w:p>
    <w:p w14:paraId="737E02DD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4440D0D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tx = get_global_id(0);</w:t>
      </w:r>
    </w:p>
    <w:p w14:paraId="0598D25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ty = get_global_id(1);</w:t>
      </w:r>
    </w:p>
    <w:p w14:paraId="52CA7F0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3D789340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if (tx &lt; w &amp;&amp; yIndex &lt; h)</w:t>
      </w:r>
    </w:p>
    <w:p w14:paraId="55B5D850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3C385BA4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  int iin  = tx  + ww * ty;</w:t>
      </w:r>
    </w:p>
    <w:p w14:paraId="59206F9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  int iout = ty + hh * tx;</w:t>
      </w:r>
    </w:p>
    <w:p w14:paraId="4C665CA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  B[iout] = A[iin]; </w:t>
      </w:r>
    </w:p>
    <w:p w14:paraId="0DFD8096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513AAF04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535912F4" w14:textId="77777777" w:rsidR="001C3A0D" w:rsidRDefault="001C3A0D" w:rsidP="001C3A0D">
      <w:pPr>
        <w:pStyle w:val="Code"/>
        <w:rPr>
          <w:highlight w:val="white"/>
        </w:rPr>
      </w:pPr>
    </w:p>
    <w:p w14:paraId="1B390710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__kernel void MultiplyScalar(__global float* B, __global float* A, float scale)</w:t>
      </w:r>
    </w:p>
    <w:p w14:paraId="75D0C44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6506E555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id = get_global_id(0);</w:t>
      </w:r>
    </w:p>
    <w:p w14:paraId="5498CC5D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B[id] = A[id] * scale;</w:t>
      </w:r>
    </w:p>
    <w:p w14:paraId="04E4E780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5C91D990" w14:textId="77777777" w:rsidR="001C3A0D" w:rsidRDefault="001C3A0D" w:rsidP="001C3A0D">
      <w:pPr>
        <w:pStyle w:val="Code"/>
        <w:rPr>
          <w:highlight w:val="white"/>
        </w:rPr>
      </w:pPr>
    </w:p>
    <w:p w14:paraId="62544EC3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__kernel void AddMatrix(__global float* C, __global float* A, __global float* B)</w:t>
      </w:r>
    </w:p>
    <w:p w14:paraId="575E8CCB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614C2E8C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id = get_global_id(0);</w:t>
      </w:r>
    </w:p>
    <w:p w14:paraId="42A292C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C[id] = A[id] + B[id];</w:t>
      </w:r>
    </w:p>
    <w:p w14:paraId="71E638BB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tab/>
      </w:r>
    </w:p>
    <w:p w14:paraId="281B469C" w14:textId="77777777" w:rsidR="001C3A0D" w:rsidRDefault="001C3A0D" w:rsidP="001C3A0D">
      <w:pPr>
        <w:pStyle w:val="Code"/>
        <w:rPr>
          <w:highlight w:val="white"/>
        </w:rPr>
      </w:pPr>
    </w:p>
    <w:p w14:paraId="39709F1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lastRenderedPageBreak/>
        <w:t>__kernel void SubstractMatrix(__global float* C, __global float* A, __global float* B)</w:t>
      </w:r>
    </w:p>
    <w:p w14:paraId="30934B8F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1DC6748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id = get_global_id(0);</w:t>
      </w:r>
    </w:p>
    <w:p w14:paraId="6170649C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C[id] = A[id] - B[id];</w:t>
      </w:r>
    </w:p>
    <w:p w14:paraId="2FD0962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tab/>
      </w:r>
    </w:p>
    <w:p w14:paraId="701D3C11" w14:textId="77777777" w:rsidR="001C3A0D" w:rsidRDefault="001C3A0D" w:rsidP="001C3A0D">
      <w:pPr>
        <w:pStyle w:val="Code"/>
        <w:rPr>
          <w:highlight w:val="white"/>
        </w:rPr>
      </w:pPr>
    </w:p>
    <w:p w14:paraId="2C965994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__kernel void MultiplyMatrixVector(__global float* c, __global float* A, __global float* b, int wA)</w:t>
      </w:r>
    </w:p>
    <w:p w14:paraId="1EF750EB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10E80C29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int tx = get_global_id(0); </w:t>
      </w:r>
    </w:p>
    <w:p w14:paraId="31272AA1" w14:textId="77777777" w:rsidR="001C3A0D" w:rsidRDefault="001C3A0D" w:rsidP="001C3A0D">
      <w:pPr>
        <w:pStyle w:val="Code"/>
        <w:rPr>
          <w:highlight w:val="white"/>
        </w:rPr>
      </w:pPr>
    </w:p>
    <w:p w14:paraId="469B42FF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float value = 0;</w:t>
      </w:r>
    </w:p>
    <w:p w14:paraId="4D6608AD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for (unsigned int k = 0; k &lt; wA; ++k) {</w:t>
      </w:r>
    </w:p>
    <w:p w14:paraId="5E67BF1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  value += A[tx * wA + k] * b[k];</w:t>
      </w:r>
    </w:p>
    <w:p w14:paraId="4D1AEB49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1CC13B1E" w14:textId="77777777" w:rsidR="001C3A0D" w:rsidRDefault="001C3A0D" w:rsidP="001C3A0D">
      <w:pPr>
        <w:pStyle w:val="Code"/>
        <w:rPr>
          <w:highlight w:val="white"/>
        </w:rPr>
      </w:pPr>
    </w:p>
    <w:p w14:paraId="3C05C17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c[tx] = value;</w:t>
      </w:r>
    </w:p>
    <w:p w14:paraId="43DAFA3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42BD2A74" w14:textId="77777777" w:rsidR="001C3A0D" w:rsidRDefault="001C3A0D" w:rsidP="001C3A0D">
      <w:pPr>
        <w:pStyle w:val="Code"/>
        <w:rPr>
          <w:highlight w:val="white"/>
        </w:rPr>
      </w:pPr>
    </w:p>
    <w:p w14:paraId="6E12794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__kernel void MultiplyMatrix(__global float* C, __global float* A, __global float* B, int wA, int wB)</w:t>
      </w:r>
    </w:p>
    <w:p w14:paraId="55C2C001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2B4CB6E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</w:t>
      </w:r>
    </w:p>
    <w:p w14:paraId="3911EC9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int tx = get_global_id(0); </w:t>
      </w:r>
    </w:p>
    <w:p w14:paraId="7FAE8F4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int ty = get_global_id(1);</w:t>
      </w:r>
    </w:p>
    <w:p w14:paraId="66BAC378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</w:t>
      </w:r>
    </w:p>
    <w:p w14:paraId="25E9D366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float value = 0;</w:t>
      </w:r>
    </w:p>
    <w:p w14:paraId="165FACC0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for (int k = 0; k &lt; wA; ++k)</w:t>
      </w:r>
    </w:p>
    <w:p w14:paraId="6F72FA2B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{</w:t>
      </w:r>
    </w:p>
    <w:p w14:paraId="28F43B35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float elementA = A[ty * wA + k];</w:t>
      </w:r>
    </w:p>
    <w:p w14:paraId="3C903632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float elementB = B[k * wB + tx];</w:t>
      </w:r>
    </w:p>
    <w:p w14:paraId="037C031F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   value += elementA * elementB;</w:t>
      </w:r>
    </w:p>
    <w:p w14:paraId="47905F67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}</w:t>
      </w:r>
    </w:p>
    <w:p w14:paraId="08A8D387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</w:t>
      </w:r>
    </w:p>
    <w:p w14:paraId="4FC7A51A" w14:textId="77777777" w:rsidR="001C3A0D" w:rsidRDefault="001C3A0D" w:rsidP="001C3A0D">
      <w:pPr>
        <w:pStyle w:val="Code"/>
        <w:rPr>
          <w:highlight w:val="white"/>
        </w:rPr>
      </w:pPr>
      <w:r>
        <w:rPr>
          <w:highlight w:val="white"/>
        </w:rPr>
        <w:t xml:space="preserve">   C[ty * wA + tx] = value;</w:t>
      </w:r>
    </w:p>
    <w:p w14:paraId="7883395F" w14:textId="77777777" w:rsidR="001C3A0D" w:rsidRDefault="001C3A0D" w:rsidP="001C3A0D">
      <w:pPr>
        <w:pStyle w:val="Code"/>
      </w:pPr>
      <w:r>
        <w:rPr>
          <w:highlight w:val="white"/>
        </w:rPr>
        <w:t>}</w:t>
      </w:r>
      <w:r>
        <w:t xml:space="preserve"> </w:t>
      </w:r>
    </w:p>
    <w:p w14:paraId="4CF2C402" w14:textId="5D3CE008" w:rsidR="004D697C" w:rsidRDefault="00980355" w:rsidP="001C3A0D">
      <w:pPr>
        <w:pStyle w:val="Heading2"/>
      </w:pPr>
      <w:r>
        <w:t>Результат</w:t>
      </w:r>
    </w:p>
    <w:p w14:paraId="68399446" w14:textId="77777777" w:rsidR="00CB4B5D" w:rsidRPr="00CB4B5D" w:rsidRDefault="00CB4B5D" w:rsidP="00CB4B5D"/>
    <w:p w14:paraId="6C9AB8D1" w14:textId="77777777" w:rsidR="00CB4B5D" w:rsidRDefault="00CB4B5D" w:rsidP="00CB4B5D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2955C0DD" wp14:editId="30AC976A">
            <wp:extent cx="6119495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213" w14:textId="503D7247" w:rsidR="00CB4B5D" w:rsidRPr="00CB4B5D" w:rsidRDefault="00CB4B5D" w:rsidP="00CB4B5D">
      <w:pPr>
        <w:pStyle w:val="Caption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Результат роботи програми</w:t>
      </w:r>
    </w:p>
    <w:p w14:paraId="0B5979B9" w14:textId="77777777" w:rsidR="00CB4B5D" w:rsidRDefault="00CB4B5D" w:rsidP="00CB4B5D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51ACB3F4" wp14:editId="0F7083D6">
            <wp:extent cx="6119495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5651DAE6" w:rsidR="00E718B9" w:rsidRDefault="00CB4B5D" w:rsidP="00CB4B5D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Код програми в </w:t>
      </w:r>
      <w:r>
        <w:rPr>
          <w:lang w:val="en-US"/>
        </w:rPr>
        <w:t>Visual Studio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524B10DD" w14:textId="57F37FBA" w:rsidR="00A43B52" w:rsidRDefault="00FF24FE" w:rsidP="00A43B52">
      <w:r>
        <w:t>О</w:t>
      </w:r>
      <w:r w:rsidRPr="005D654A">
        <w:t>трима</w:t>
      </w:r>
      <w:r>
        <w:t>в</w:t>
      </w:r>
      <w:r w:rsidRPr="005D654A">
        <w:t xml:space="preserve"> н</w:t>
      </w:r>
      <w:r>
        <w:t>авики</w:t>
      </w:r>
      <w:bookmarkStart w:id="0" w:name="_GoBack"/>
      <w:bookmarkEnd w:id="0"/>
      <w:r w:rsidRPr="005D654A">
        <w:t xml:space="preserve"> реалізації паралельних обчислень в гетерогенних обчислювальних середовищах з допомогою технології OpenCL</w:t>
      </w:r>
      <w:r w:rsidR="00A43B52" w:rsidRPr="004C26DA">
        <w:t xml:space="preserve">.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6F202" w14:textId="77777777" w:rsidR="00946974" w:rsidRDefault="00946974" w:rsidP="00B55F6C">
      <w:pPr>
        <w:spacing w:after="0" w:line="240" w:lineRule="auto"/>
      </w:pPr>
      <w:r>
        <w:separator/>
      </w:r>
    </w:p>
  </w:endnote>
  <w:endnote w:type="continuationSeparator" w:id="0">
    <w:p w14:paraId="3B8431DF" w14:textId="77777777" w:rsidR="00946974" w:rsidRDefault="0094697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F24FE">
          <w:rPr>
            <w:noProof/>
            <w:szCs w:val="24"/>
          </w:rPr>
          <w:t>9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0FA4D" w14:textId="77777777" w:rsidR="00946974" w:rsidRDefault="00946974" w:rsidP="00B55F6C">
      <w:pPr>
        <w:spacing w:after="0" w:line="240" w:lineRule="auto"/>
      </w:pPr>
      <w:r>
        <w:separator/>
      </w:r>
    </w:p>
  </w:footnote>
  <w:footnote w:type="continuationSeparator" w:id="0">
    <w:p w14:paraId="67378E11" w14:textId="77777777" w:rsidR="00946974" w:rsidRDefault="0094697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AE5E787" w:rsidR="00B55F6C" w:rsidRPr="00E953A8" w:rsidRDefault="0094697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3488">
          <w:rPr>
            <w:color w:val="000000" w:themeColor="text1"/>
            <w:sz w:val="20"/>
            <w:szCs w:val="20"/>
            <w:lang w:val="en-GB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3488"/>
    <w:rsid w:val="000158C3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83808"/>
    <w:rsid w:val="001913D8"/>
    <w:rsid w:val="00195F4E"/>
    <w:rsid w:val="001A26B6"/>
    <w:rsid w:val="001B4E17"/>
    <w:rsid w:val="001B5E09"/>
    <w:rsid w:val="001C142F"/>
    <w:rsid w:val="001C3A0D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4ED7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08B"/>
    <w:rsid w:val="003A4EED"/>
    <w:rsid w:val="003C0A74"/>
    <w:rsid w:val="003C2A47"/>
    <w:rsid w:val="003C61F1"/>
    <w:rsid w:val="003E57DF"/>
    <w:rsid w:val="003F0C20"/>
    <w:rsid w:val="003F125D"/>
    <w:rsid w:val="003F20D6"/>
    <w:rsid w:val="00405549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676F3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23B4"/>
    <w:rsid w:val="008D3BB8"/>
    <w:rsid w:val="008E11B5"/>
    <w:rsid w:val="008F4DB5"/>
    <w:rsid w:val="008F5B91"/>
    <w:rsid w:val="00920342"/>
    <w:rsid w:val="00934047"/>
    <w:rsid w:val="00936BAF"/>
    <w:rsid w:val="00946974"/>
    <w:rsid w:val="0095280C"/>
    <w:rsid w:val="00953671"/>
    <w:rsid w:val="00960650"/>
    <w:rsid w:val="00964B9B"/>
    <w:rsid w:val="009679ED"/>
    <w:rsid w:val="0097039A"/>
    <w:rsid w:val="009753E7"/>
    <w:rsid w:val="00980355"/>
    <w:rsid w:val="009A0C53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43B52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78E7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26B6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4E4C"/>
    <w:rsid w:val="00C666F8"/>
    <w:rsid w:val="00C77F68"/>
    <w:rsid w:val="00C836B0"/>
    <w:rsid w:val="00C85D53"/>
    <w:rsid w:val="00C87651"/>
    <w:rsid w:val="00CB4B5D"/>
    <w:rsid w:val="00CB5BA0"/>
    <w:rsid w:val="00CC159A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D346A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1FC4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3973"/>
    <w:rsid w:val="00F55170"/>
    <w:rsid w:val="00F65E4C"/>
    <w:rsid w:val="00F66A2C"/>
    <w:rsid w:val="00F75416"/>
    <w:rsid w:val="00F83E12"/>
    <w:rsid w:val="00F84D57"/>
    <w:rsid w:val="00F85683"/>
    <w:rsid w:val="00FB19E6"/>
    <w:rsid w:val="00FC4459"/>
    <w:rsid w:val="00FD1464"/>
    <w:rsid w:val="00FE1C4E"/>
    <w:rsid w:val="00FE7237"/>
    <w:rsid w:val="00FF0616"/>
    <w:rsid w:val="00FF24FE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B4B5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393F2C"/>
    <w:rsid w:val="003A3658"/>
    <w:rsid w:val="00424ACB"/>
    <w:rsid w:val="004442CC"/>
    <w:rsid w:val="00451139"/>
    <w:rsid w:val="00471DC0"/>
    <w:rsid w:val="00483914"/>
    <w:rsid w:val="004A2A8C"/>
    <w:rsid w:val="005C6ADA"/>
    <w:rsid w:val="00793CB1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561FF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A966-3A72-4FB2-9DED-360E1B2C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10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317</cp:revision>
  <cp:lastPrinted>2013-06-17T06:23:00Z</cp:lastPrinted>
  <dcterms:created xsi:type="dcterms:W3CDTF">2012-11-11T10:14:00Z</dcterms:created>
  <dcterms:modified xsi:type="dcterms:W3CDTF">2016-04-10T06:22:00Z</dcterms:modified>
</cp:coreProperties>
</file>