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D7" w:rsidRDefault="00993CD7" w:rsidP="00993CD7">
      <w:pPr>
        <w:spacing w:after="0" w:line="240" w:lineRule="auto"/>
        <w:jc w:val="right"/>
        <w:rPr>
          <w:rFonts w:ascii="Arial" w:hAnsi="Arial" w:cs="Arial"/>
          <w:sz w:val="28"/>
        </w:rPr>
      </w:pPr>
      <w:r w:rsidRPr="00993CD7">
        <w:rPr>
          <w:rFonts w:ascii="Arial" w:hAnsi="Arial" w:cs="Arial"/>
          <w:sz w:val="28"/>
        </w:rPr>
        <w:t>CEFET-MG – Centro Federal de Educação Tecnológica de Minas Gerais</w:t>
      </w:r>
    </w:p>
    <w:p w:rsidR="00993CD7" w:rsidRPr="00216C05" w:rsidRDefault="00993CD7" w:rsidP="00993CD7">
      <w:pPr>
        <w:spacing w:after="0" w:line="240" w:lineRule="auto"/>
        <w:ind w:left="2977"/>
        <w:rPr>
          <w:rFonts w:ascii="Arial" w:hAnsi="Arial" w:cs="Arial"/>
          <w:sz w:val="27"/>
          <w:szCs w:val="27"/>
        </w:rPr>
      </w:pPr>
      <w:r w:rsidRPr="00216C05">
        <w:rPr>
          <w:rFonts w:ascii="Arial" w:hAnsi="Arial" w:cs="Arial"/>
          <w:sz w:val="27"/>
          <w:szCs w:val="27"/>
        </w:rPr>
        <w:t>Mestrado em Modelagem Matemática e Computacional</w:t>
      </w:r>
    </w:p>
    <w:p w:rsidR="00993CD7" w:rsidRDefault="00993CD7" w:rsidP="00993CD7">
      <w:pPr>
        <w:spacing w:after="0" w:line="240" w:lineRule="auto"/>
        <w:ind w:left="2977"/>
        <w:rPr>
          <w:rFonts w:ascii="Arial" w:hAnsi="Arial" w:cs="Arial"/>
          <w:sz w:val="24"/>
        </w:rPr>
      </w:pPr>
      <w:r w:rsidRPr="00993CD7">
        <w:rPr>
          <w:rFonts w:ascii="Arial" w:hAnsi="Arial" w:cs="Arial"/>
          <w:sz w:val="24"/>
        </w:rPr>
        <w:t>Computação Evolucionária –</w:t>
      </w:r>
      <w:r>
        <w:rPr>
          <w:rFonts w:ascii="Arial" w:hAnsi="Arial" w:cs="Arial"/>
          <w:sz w:val="24"/>
        </w:rPr>
        <w:t xml:space="preserve"> Prof.</w:t>
      </w:r>
      <w:r w:rsidRPr="00993CD7">
        <w:rPr>
          <w:rFonts w:ascii="Arial" w:hAnsi="Arial" w:cs="Arial"/>
          <w:sz w:val="24"/>
        </w:rPr>
        <w:t xml:space="preserve"> Dr. Rogério Martins Gomes</w:t>
      </w:r>
    </w:p>
    <w:p w:rsidR="00993CD7" w:rsidRDefault="00993CD7" w:rsidP="00993CD7">
      <w:pPr>
        <w:spacing w:after="0" w:line="240" w:lineRule="auto"/>
        <w:ind w:left="2977"/>
        <w:rPr>
          <w:rFonts w:ascii="Arial" w:hAnsi="Arial" w:cs="Arial"/>
          <w:sz w:val="24"/>
        </w:rPr>
      </w:pPr>
    </w:p>
    <w:p w:rsidR="00216C05" w:rsidRPr="00993CD7" w:rsidRDefault="00216C05" w:rsidP="00993CD7">
      <w:pPr>
        <w:spacing w:after="0" w:line="240" w:lineRule="auto"/>
        <w:ind w:left="2977"/>
        <w:rPr>
          <w:rFonts w:ascii="Arial" w:hAnsi="Arial" w:cs="Arial"/>
          <w:sz w:val="24"/>
        </w:rPr>
      </w:pPr>
    </w:p>
    <w:p w:rsidR="00993CD7" w:rsidRDefault="00993CD7" w:rsidP="00216C05">
      <w:pPr>
        <w:spacing w:after="0" w:line="240" w:lineRule="auto"/>
        <w:ind w:left="2410"/>
        <w:rPr>
          <w:rFonts w:ascii="Arial" w:hAnsi="Arial" w:cs="Arial"/>
          <w:sz w:val="24"/>
        </w:rPr>
      </w:pPr>
      <w:r w:rsidRPr="00993CD7">
        <w:rPr>
          <w:rFonts w:ascii="Arial" w:hAnsi="Arial" w:cs="Arial"/>
          <w:sz w:val="24"/>
        </w:rPr>
        <w:t>Charles Wellington de Oliveira Fortes –</w:t>
      </w:r>
      <w:r w:rsidR="00DD0766">
        <w:rPr>
          <w:rFonts w:ascii="Arial" w:hAnsi="Arial" w:cs="Arial"/>
          <w:sz w:val="24"/>
        </w:rPr>
        <w:t xml:space="preserve"> 04 de março de </w:t>
      </w:r>
      <w:r w:rsidRPr="00993CD7">
        <w:rPr>
          <w:rFonts w:ascii="Arial" w:hAnsi="Arial" w:cs="Arial"/>
          <w:sz w:val="24"/>
        </w:rPr>
        <w:t>2016</w:t>
      </w:r>
    </w:p>
    <w:p w:rsidR="00216C05" w:rsidRPr="00993CD7" w:rsidRDefault="00216C05" w:rsidP="00993CD7">
      <w:pPr>
        <w:spacing w:after="0" w:line="240" w:lineRule="auto"/>
        <w:ind w:left="2977"/>
        <w:rPr>
          <w:rFonts w:ascii="Arial" w:hAnsi="Arial" w:cs="Arial"/>
          <w:sz w:val="24"/>
        </w:rPr>
      </w:pPr>
    </w:p>
    <w:p w:rsidR="00993CD7" w:rsidRDefault="00993CD7" w:rsidP="00993CD7">
      <w:pPr>
        <w:pBdr>
          <w:bottom w:val="single" w:sz="6" w:space="1" w:color="auto"/>
        </w:pBdr>
        <w:rPr>
          <w:rFonts w:ascii="Arial" w:hAnsi="Arial" w:cs="Arial"/>
        </w:rPr>
      </w:pPr>
    </w:p>
    <w:p w:rsidR="00216C05" w:rsidRPr="00216C05" w:rsidRDefault="00216C05" w:rsidP="00993CD7">
      <w:pPr>
        <w:rPr>
          <w:rFonts w:ascii="Arial" w:hAnsi="Arial" w:cs="Arial"/>
          <w:b/>
          <w:sz w:val="20"/>
        </w:rPr>
      </w:pPr>
      <w:r w:rsidRPr="00216C05">
        <w:rPr>
          <w:rFonts w:ascii="Arial" w:hAnsi="Arial" w:cs="Arial"/>
          <w:b/>
          <w:sz w:val="20"/>
        </w:rPr>
        <w:t>1ª Lista de Exercícios Teóricos</w:t>
      </w:r>
    </w:p>
    <w:p w:rsidR="00993CD7" w:rsidRDefault="00216C05" w:rsidP="00993CD7">
      <w:pPr>
        <w:pBdr>
          <w:bottom w:val="single" w:sz="6" w:space="1" w:color="auto"/>
        </w:pBdr>
        <w:rPr>
          <w:rFonts w:ascii="Arial" w:hAnsi="Arial" w:cs="Arial"/>
          <w:i/>
          <w:sz w:val="20"/>
        </w:rPr>
      </w:pPr>
      <w:r w:rsidRPr="00216C05">
        <w:rPr>
          <w:rFonts w:ascii="Arial" w:hAnsi="Arial" w:cs="Arial"/>
          <w:i/>
          <w:sz w:val="20"/>
        </w:rPr>
        <w:t>Do livro, Fundamentals of Natural Computing (Leandro Nunes de Castro) – leiam o capítulo1 e respondam as 5 questões ao final do capítulo (páginas 19 e 20).</w:t>
      </w:r>
    </w:p>
    <w:p w:rsidR="00216C05" w:rsidRDefault="00216C05" w:rsidP="00993CD7">
      <w:pPr>
        <w:pBdr>
          <w:bottom w:val="single" w:sz="6" w:space="1" w:color="auto"/>
        </w:pBdr>
        <w:rPr>
          <w:rFonts w:ascii="Arial" w:hAnsi="Arial" w:cs="Arial"/>
          <w:i/>
          <w:sz w:val="20"/>
        </w:rPr>
      </w:pPr>
    </w:p>
    <w:p w:rsidR="00216C05" w:rsidRPr="00216C05" w:rsidRDefault="00216C05" w:rsidP="00993CD7">
      <w:pPr>
        <w:rPr>
          <w:rFonts w:ascii="Arial" w:hAnsi="Arial" w:cs="Arial"/>
          <w:i/>
          <w:sz w:val="20"/>
        </w:rPr>
      </w:pPr>
    </w:p>
    <w:p w:rsidR="00DA22EC" w:rsidRPr="008C250F" w:rsidRDefault="00993CD7" w:rsidP="00993CD7">
      <w:pPr>
        <w:pStyle w:val="PargrafodaLista"/>
        <w:numPr>
          <w:ilvl w:val="0"/>
          <w:numId w:val="1"/>
        </w:numPr>
        <w:rPr>
          <w:rFonts w:ascii="Arial" w:hAnsi="Arial" w:cs="Arial"/>
          <w:i/>
          <w:sz w:val="20"/>
          <w:lang w:val="en-US"/>
        </w:rPr>
      </w:pPr>
      <w:r w:rsidRPr="008C250F">
        <w:rPr>
          <w:rFonts w:ascii="Arial" w:hAnsi="Arial" w:cs="Arial"/>
          <w:i/>
          <w:sz w:val="20"/>
          <w:lang w:val="en-US"/>
        </w:rPr>
        <w:t>Find evidences in the literature that support the idea that birds in a flock do not flow a leader</w:t>
      </w:r>
      <w:r w:rsidR="008C250F" w:rsidRPr="008C250F">
        <w:rPr>
          <w:rFonts w:ascii="Arial" w:hAnsi="Arial" w:cs="Arial"/>
          <w:i/>
          <w:sz w:val="20"/>
          <w:lang w:val="en-US"/>
        </w:rPr>
        <w:t>.</w:t>
      </w:r>
    </w:p>
    <w:p w:rsidR="008C250F" w:rsidRDefault="008C250F" w:rsidP="008C250F">
      <w:pPr>
        <w:pStyle w:val="PargrafodaLista"/>
        <w:rPr>
          <w:rFonts w:ascii="Arial" w:hAnsi="Arial" w:cs="Arial"/>
          <w:sz w:val="20"/>
          <w:lang w:val="en-US"/>
        </w:rPr>
      </w:pPr>
    </w:p>
    <w:p w:rsidR="008C50A8" w:rsidRDefault="008C250F" w:rsidP="004C0A08">
      <w:pPr>
        <w:pStyle w:val="PargrafodaLista"/>
        <w:jc w:val="both"/>
        <w:rPr>
          <w:rFonts w:ascii="Arial" w:hAnsi="Arial" w:cs="Arial"/>
          <w:sz w:val="20"/>
        </w:rPr>
      </w:pPr>
      <w:r w:rsidRPr="008C50A8">
        <w:rPr>
          <w:rFonts w:ascii="Arial" w:hAnsi="Arial" w:cs="Arial"/>
          <w:sz w:val="20"/>
        </w:rPr>
        <w:t xml:space="preserve">A: </w:t>
      </w:r>
      <w:r w:rsidR="008C50A8">
        <w:rPr>
          <w:rFonts w:ascii="Arial" w:hAnsi="Arial" w:cs="Arial"/>
          <w:sz w:val="20"/>
        </w:rPr>
        <w:t xml:space="preserve">Os estudos </w:t>
      </w:r>
      <w:r w:rsidR="004C0A08">
        <w:rPr>
          <w:rFonts w:ascii="Arial" w:hAnsi="Arial" w:cs="Arial"/>
          <w:sz w:val="20"/>
        </w:rPr>
        <w:t>de Frank Heppner e Ulf Grenander (Heppener e Grena</w:t>
      </w:r>
      <w:r w:rsidR="00765267">
        <w:rPr>
          <w:rFonts w:ascii="Arial" w:hAnsi="Arial" w:cs="Arial"/>
          <w:sz w:val="20"/>
        </w:rPr>
        <w:t>n</w:t>
      </w:r>
      <w:r w:rsidR="004C0A08">
        <w:rPr>
          <w:rFonts w:ascii="Arial" w:hAnsi="Arial" w:cs="Arial"/>
          <w:sz w:val="20"/>
        </w:rPr>
        <w:t xml:space="preserve">der,1990) </w:t>
      </w:r>
      <w:r w:rsidR="008C50A8">
        <w:rPr>
          <w:rFonts w:ascii="Arial" w:hAnsi="Arial" w:cs="Arial"/>
          <w:sz w:val="20"/>
        </w:rPr>
        <w:t>sobre o comportamento de bandos levaram a conclusão de que características relacionadas a eficiência de voo fazem com que os pássaros adotem automaticamente uma posição no bando que o permita que ele aproveite a sustentação criada pelo movimento de bater de asas do pássaro anterior, permitindo que os pássaros que seguem atrás voem uma maior distância com uma maior economia de energia.</w:t>
      </w:r>
    </w:p>
    <w:p w:rsidR="004C0A08" w:rsidRPr="004C0A08" w:rsidRDefault="004C0A08" w:rsidP="004C0A08">
      <w:pPr>
        <w:pStyle w:val="PargrafodaLista"/>
        <w:jc w:val="both"/>
        <w:rPr>
          <w:rFonts w:ascii="Arial" w:hAnsi="Arial" w:cs="Arial"/>
          <w:sz w:val="20"/>
        </w:rPr>
      </w:pPr>
    </w:p>
    <w:p w:rsidR="008C50A8" w:rsidRDefault="008C50A8" w:rsidP="004C0A08">
      <w:pPr>
        <w:pStyle w:val="PargrafodaLista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Assim podemos verificar que não existe liderança, mas sim um comportamento de cooperação coletiva</w:t>
      </w:r>
      <w:r w:rsidR="004C0A08">
        <w:rPr>
          <w:rFonts w:ascii="Arial" w:hAnsi="Arial" w:cs="Arial"/>
          <w:sz w:val="20"/>
        </w:rPr>
        <w:t xml:space="preserve"> que permite que a espécie se supere e tenha vantagem.</w:t>
      </w:r>
    </w:p>
    <w:p w:rsidR="00765267" w:rsidRDefault="00765267" w:rsidP="004C0A08">
      <w:pPr>
        <w:pStyle w:val="PargrafodaLista"/>
        <w:jc w:val="both"/>
        <w:rPr>
          <w:rFonts w:ascii="Arial" w:hAnsi="Arial" w:cs="Arial"/>
          <w:sz w:val="20"/>
        </w:rPr>
      </w:pPr>
    </w:p>
    <w:p w:rsidR="00765267" w:rsidRPr="00765267" w:rsidRDefault="00765267" w:rsidP="004C0A08">
      <w:pPr>
        <w:pStyle w:val="PargrafodaLista"/>
        <w:jc w:val="both"/>
        <w:rPr>
          <w:rFonts w:ascii="Arial" w:hAnsi="Arial" w:cs="Arial"/>
          <w:sz w:val="20"/>
          <w:lang w:val="en-US"/>
        </w:rPr>
      </w:pPr>
      <w:r w:rsidRPr="00765267">
        <w:rPr>
          <w:rFonts w:ascii="Arial" w:hAnsi="Arial" w:cs="Arial"/>
          <w:sz w:val="20"/>
          <w:lang w:val="en-US"/>
        </w:rPr>
        <w:t xml:space="preserve">HEPPNER, Frank; GRENANDER, Ulf. </w:t>
      </w:r>
      <w:r w:rsidRPr="00765267">
        <w:rPr>
          <w:rFonts w:ascii="Arial" w:hAnsi="Arial" w:cs="Arial"/>
          <w:i/>
          <w:sz w:val="20"/>
          <w:lang w:val="en-US"/>
        </w:rPr>
        <w:t>The Ubiquity of Chaos</w:t>
      </w:r>
      <w:r>
        <w:rPr>
          <w:rFonts w:ascii="Arial" w:hAnsi="Arial" w:cs="Arial"/>
          <w:sz w:val="20"/>
          <w:lang w:val="en-US"/>
        </w:rPr>
        <w:t xml:space="preserve"> – </w:t>
      </w:r>
      <w:r w:rsidRPr="00765267">
        <w:rPr>
          <w:rFonts w:ascii="Arial" w:hAnsi="Arial" w:cs="Arial"/>
          <w:i/>
          <w:sz w:val="20"/>
          <w:lang w:val="en-US"/>
        </w:rPr>
        <w:t xml:space="preserve">Cap. 19 </w:t>
      </w:r>
      <w:r>
        <w:rPr>
          <w:rFonts w:ascii="Arial" w:hAnsi="Arial" w:cs="Arial"/>
          <w:sz w:val="20"/>
          <w:lang w:val="en-US"/>
        </w:rPr>
        <w:t xml:space="preserve">- </w:t>
      </w:r>
      <w:r w:rsidRPr="00765267">
        <w:rPr>
          <w:rFonts w:ascii="Arial" w:hAnsi="Arial" w:cs="Arial"/>
          <w:i/>
          <w:sz w:val="20"/>
          <w:lang w:val="en-US"/>
        </w:rPr>
        <w:t>A Stochastic Non-Linear Model for Bird Flocking</w:t>
      </w:r>
      <w:r>
        <w:rPr>
          <w:rFonts w:ascii="Arial" w:hAnsi="Arial" w:cs="Arial"/>
          <w:sz w:val="20"/>
          <w:lang w:val="en-US"/>
        </w:rPr>
        <w:t>, 1990</w:t>
      </w:r>
    </w:p>
    <w:p w:rsidR="004C0A08" w:rsidRDefault="004C0A08" w:rsidP="004C0A08">
      <w:pPr>
        <w:pStyle w:val="PargrafodaLista"/>
        <w:jc w:val="both"/>
        <w:rPr>
          <w:rFonts w:ascii="Arial" w:hAnsi="Arial" w:cs="Arial"/>
          <w:sz w:val="20"/>
          <w:lang w:val="en-US"/>
        </w:rPr>
      </w:pPr>
    </w:p>
    <w:p w:rsidR="0093247D" w:rsidRPr="00765267" w:rsidRDefault="0093247D" w:rsidP="004C0A08">
      <w:pPr>
        <w:pStyle w:val="PargrafodaLista"/>
        <w:jc w:val="both"/>
        <w:rPr>
          <w:rFonts w:ascii="Arial" w:hAnsi="Arial" w:cs="Arial"/>
          <w:sz w:val="20"/>
          <w:lang w:val="en-US"/>
        </w:rPr>
      </w:pPr>
    </w:p>
    <w:p w:rsidR="004C0A08" w:rsidRDefault="004C0A08" w:rsidP="004C0A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4C0A08">
        <w:rPr>
          <w:rFonts w:ascii="Arial" w:hAnsi="Arial" w:cs="Arial"/>
          <w:i/>
          <w:sz w:val="20"/>
          <w:lang w:val="en-US"/>
        </w:rPr>
        <w:t>The movie “A Bug’s Live” by Disney/Pixar starts with an ant colony harvesting for food. But instead[…]</w:t>
      </w:r>
    </w:p>
    <w:p w:rsidR="004C0A08" w:rsidRDefault="004C0A08" w:rsidP="004C0A08">
      <w:pPr>
        <w:pStyle w:val="PargrafodaLista"/>
        <w:jc w:val="both"/>
        <w:rPr>
          <w:rFonts w:ascii="Arial" w:hAnsi="Arial" w:cs="Arial"/>
          <w:sz w:val="20"/>
          <w:lang w:val="en-US"/>
        </w:rPr>
      </w:pPr>
    </w:p>
    <w:p w:rsidR="004C0A08" w:rsidRDefault="004C0A08" w:rsidP="004C0A08">
      <w:pPr>
        <w:pStyle w:val="PargrafodaLista"/>
        <w:jc w:val="both"/>
        <w:rPr>
          <w:rFonts w:ascii="Arial" w:hAnsi="Arial" w:cs="Arial"/>
          <w:sz w:val="20"/>
        </w:rPr>
      </w:pPr>
      <w:r w:rsidRPr="00E75AB7">
        <w:rPr>
          <w:rFonts w:ascii="Arial" w:hAnsi="Arial" w:cs="Arial"/>
          <w:sz w:val="20"/>
        </w:rPr>
        <w:t xml:space="preserve">A: </w:t>
      </w:r>
      <w:r w:rsidR="00765267" w:rsidRPr="00E75AB7">
        <w:rPr>
          <w:rFonts w:ascii="Arial" w:hAnsi="Arial" w:cs="Arial"/>
          <w:sz w:val="20"/>
        </w:rPr>
        <w:t xml:space="preserve">As formigas </w:t>
      </w:r>
      <w:r w:rsidR="00E75AB7" w:rsidRPr="00E75AB7">
        <w:rPr>
          <w:rFonts w:ascii="Arial" w:hAnsi="Arial" w:cs="Arial"/>
          <w:sz w:val="20"/>
        </w:rPr>
        <w:t>s</w:t>
      </w:r>
      <w:r w:rsidR="00E75AB7">
        <w:rPr>
          <w:rFonts w:ascii="Arial" w:hAnsi="Arial" w:cs="Arial"/>
          <w:sz w:val="20"/>
        </w:rPr>
        <w:t xml:space="preserve">eguem uma trilha de feromônio que indica o caminho a ser seguido, quando a folha cai no meio da trilha no filme, a formiga fica sem ter como seguir, sendo necessário que uma “nova trilha” seja traçada contornando a folha para que o fluxo se siga. </w:t>
      </w:r>
    </w:p>
    <w:p w:rsidR="00E75AB7" w:rsidRDefault="00E75AB7" w:rsidP="004C0A08">
      <w:pPr>
        <w:pStyle w:val="PargrafodaLista"/>
        <w:jc w:val="both"/>
        <w:rPr>
          <w:rFonts w:ascii="Arial" w:hAnsi="Arial" w:cs="Arial"/>
          <w:sz w:val="20"/>
        </w:rPr>
      </w:pPr>
    </w:p>
    <w:p w:rsidR="0093247D" w:rsidRDefault="0093247D" w:rsidP="004C0A08">
      <w:pPr>
        <w:pStyle w:val="PargrafodaLista"/>
        <w:jc w:val="both"/>
        <w:rPr>
          <w:rFonts w:ascii="Arial" w:hAnsi="Arial" w:cs="Arial"/>
          <w:sz w:val="20"/>
        </w:rPr>
      </w:pPr>
    </w:p>
    <w:p w:rsidR="00E75AB7" w:rsidRDefault="00061C74" w:rsidP="00E75A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061C74">
        <w:rPr>
          <w:rFonts w:ascii="Arial" w:hAnsi="Arial" w:cs="Arial"/>
          <w:i/>
          <w:sz w:val="20"/>
          <w:lang w:val="en-US"/>
        </w:rPr>
        <w:t xml:space="preserve">What is the Occam’s Razor? </w:t>
      </w:r>
      <w:r>
        <w:rPr>
          <w:rFonts w:ascii="Arial" w:hAnsi="Arial" w:cs="Arial"/>
          <w:i/>
          <w:sz w:val="20"/>
          <w:lang w:val="en-US"/>
        </w:rPr>
        <w:t>What is the relationship with the approach usually adopted in natural computing?</w:t>
      </w:r>
    </w:p>
    <w:p w:rsidR="00593C46" w:rsidRPr="00061C74" w:rsidRDefault="00593C46" w:rsidP="00593C46">
      <w:pPr>
        <w:pStyle w:val="PargrafodaLista"/>
        <w:jc w:val="both"/>
        <w:rPr>
          <w:rFonts w:ascii="Arial" w:hAnsi="Arial" w:cs="Arial"/>
          <w:i/>
          <w:sz w:val="20"/>
          <w:lang w:val="en-US"/>
        </w:rPr>
      </w:pPr>
    </w:p>
    <w:p w:rsidR="00E75AB7" w:rsidRDefault="00F37D2A" w:rsidP="00E75AB7">
      <w:pPr>
        <w:pStyle w:val="PargrafodaLista"/>
        <w:jc w:val="both"/>
        <w:rPr>
          <w:rFonts w:ascii="Arial" w:hAnsi="Arial" w:cs="Arial"/>
          <w:sz w:val="20"/>
        </w:rPr>
      </w:pPr>
      <w:r w:rsidRPr="00F37D2A">
        <w:rPr>
          <w:rFonts w:ascii="Arial" w:hAnsi="Arial" w:cs="Arial"/>
          <w:sz w:val="20"/>
        </w:rPr>
        <w:t xml:space="preserve">A: </w:t>
      </w:r>
      <w:r>
        <w:rPr>
          <w:rFonts w:ascii="Arial" w:hAnsi="Arial" w:cs="Arial"/>
          <w:sz w:val="20"/>
        </w:rPr>
        <w:t xml:space="preserve">Occam’s Razor é um </w:t>
      </w:r>
      <w:r w:rsidR="00E75AB7" w:rsidRPr="00F37D2A">
        <w:rPr>
          <w:rFonts w:ascii="Arial" w:hAnsi="Arial" w:cs="Arial"/>
          <w:sz w:val="20"/>
        </w:rPr>
        <w:t xml:space="preserve">princípio </w:t>
      </w:r>
      <w:r>
        <w:rPr>
          <w:rFonts w:ascii="Arial" w:hAnsi="Arial" w:cs="Arial"/>
          <w:sz w:val="20"/>
        </w:rPr>
        <w:t xml:space="preserve">que </w:t>
      </w:r>
      <w:r w:rsidR="00E75AB7" w:rsidRPr="00F37D2A">
        <w:rPr>
          <w:rFonts w:ascii="Arial" w:hAnsi="Arial" w:cs="Arial"/>
          <w:sz w:val="20"/>
        </w:rPr>
        <w:t xml:space="preserve">afirma </w:t>
      </w:r>
      <w:r>
        <w:rPr>
          <w:rFonts w:ascii="Arial" w:hAnsi="Arial" w:cs="Arial"/>
          <w:sz w:val="20"/>
        </w:rPr>
        <w:t xml:space="preserve">a necessidade da busca pela abstração de características estritamente necessárias que possam distorcer as predições da hipótese ou teoria. O que </w:t>
      </w:r>
      <w:r w:rsidR="00951BB4">
        <w:rPr>
          <w:rFonts w:ascii="Arial" w:hAnsi="Arial" w:cs="Arial"/>
          <w:sz w:val="20"/>
        </w:rPr>
        <w:t>vai ao encontro do exposto na sessão 1.3 deste capítulo que diz que muitas das abordagens da computação natural são representações simplificada dos modelos e mecanismos presentes nos fenômenos naturais correspondentes.</w:t>
      </w:r>
    </w:p>
    <w:p w:rsidR="00F67675" w:rsidRDefault="00F67675" w:rsidP="00E75AB7">
      <w:pPr>
        <w:pStyle w:val="PargrafodaLista"/>
        <w:jc w:val="both"/>
        <w:rPr>
          <w:rFonts w:ascii="Arial" w:hAnsi="Arial" w:cs="Arial"/>
          <w:sz w:val="20"/>
        </w:rPr>
      </w:pPr>
    </w:p>
    <w:p w:rsidR="0093247D" w:rsidRDefault="0093247D" w:rsidP="00E75AB7">
      <w:pPr>
        <w:pStyle w:val="PargrafodaLista"/>
        <w:jc w:val="both"/>
        <w:rPr>
          <w:rFonts w:ascii="Arial" w:hAnsi="Arial" w:cs="Arial"/>
          <w:sz w:val="20"/>
        </w:rPr>
      </w:pPr>
    </w:p>
    <w:p w:rsidR="00F67675" w:rsidRPr="00337908" w:rsidRDefault="00194239" w:rsidP="00F676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37908">
        <w:rPr>
          <w:rFonts w:ascii="Arial" w:hAnsi="Arial" w:cs="Arial"/>
          <w:i/>
          <w:sz w:val="20"/>
          <w:lang w:val="en-US"/>
        </w:rPr>
        <w:t>Limitations of the current silicone-based computing paradigm</w:t>
      </w:r>
    </w:p>
    <w:p w:rsidR="00194239" w:rsidRDefault="00194239" w:rsidP="00194239">
      <w:pPr>
        <w:pStyle w:val="PargrafodaLista"/>
        <w:jc w:val="both"/>
        <w:rPr>
          <w:rFonts w:ascii="Arial" w:hAnsi="Arial" w:cs="Arial"/>
          <w:sz w:val="20"/>
          <w:lang w:val="en-US"/>
        </w:rPr>
      </w:pPr>
    </w:p>
    <w:p w:rsidR="00194239" w:rsidRDefault="004F0015" w:rsidP="00194239">
      <w:pPr>
        <w:pStyle w:val="PargrafodaLista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A: </w:t>
      </w:r>
      <w:r w:rsidR="00194239" w:rsidRPr="00194239">
        <w:rPr>
          <w:rFonts w:ascii="Arial" w:hAnsi="Arial" w:cs="Arial"/>
          <w:sz w:val="20"/>
        </w:rPr>
        <w:t>Estamos chegando ao limite do tamanho da representaç</w:t>
      </w:r>
      <w:r w:rsidR="00194239">
        <w:rPr>
          <w:rFonts w:ascii="Arial" w:hAnsi="Arial" w:cs="Arial"/>
          <w:sz w:val="20"/>
        </w:rPr>
        <w:t>ão do bit, sendo possível ainda que com a redução outros problemas sejam encontrados e questões energética.</w:t>
      </w:r>
    </w:p>
    <w:p w:rsidR="00D734B8" w:rsidRDefault="00D734B8" w:rsidP="00194239">
      <w:pPr>
        <w:pStyle w:val="PargrafodaLista"/>
        <w:jc w:val="both"/>
        <w:rPr>
          <w:rFonts w:ascii="Arial" w:hAnsi="Arial" w:cs="Arial"/>
          <w:sz w:val="20"/>
        </w:rPr>
      </w:pPr>
    </w:p>
    <w:p w:rsidR="00D734B8" w:rsidRPr="00337908" w:rsidRDefault="004F0015" w:rsidP="00D734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37908">
        <w:rPr>
          <w:rFonts w:ascii="Arial" w:hAnsi="Arial" w:cs="Arial"/>
          <w:i/>
          <w:sz w:val="20"/>
          <w:lang w:val="en-US"/>
        </w:rPr>
        <w:t>Name one natural phenome, process, or system that is a potential candidate to became a new […]</w:t>
      </w:r>
    </w:p>
    <w:p w:rsidR="004F0015" w:rsidRDefault="004F0015" w:rsidP="004F0015">
      <w:pPr>
        <w:pStyle w:val="PargrafodaLista"/>
        <w:jc w:val="both"/>
        <w:rPr>
          <w:rFonts w:ascii="Arial" w:hAnsi="Arial" w:cs="Arial"/>
          <w:sz w:val="20"/>
          <w:lang w:val="en-US"/>
        </w:rPr>
      </w:pPr>
    </w:p>
    <w:p w:rsidR="000E1496" w:rsidRDefault="004F0015" w:rsidP="00337908">
      <w:pPr>
        <w:pStyle w:val="PargrafodaLista"/>
        <w:jc w:val="both"/>
        <w:rPr>
          <w:rFonts w:ascii="Arial" w:hAnsi="Arial" w:cs="Arial"/>
          <w:sz w:val="20"/>
        </w:rPr>
      </w:pPr>
      <w:r w:rsidRPr="00337908">
        <w:rPr>
          <w:rFonts w:ascii="Arial" w:hAnsi="Arial" w:cs="Arial"/>
          <w:sz w:val="20"/>
        </w:rPr>
        <w:t>A:</w:t>
      </w:r>
      <w:r w:rsidR="00337908" w:rsidRPr="00337908">
        <w:rPr>
          <w:rFonts w:ascii="Arial" w:hAnsi="Arial" w:cs="Arial"/>
          <w:sz w:val="20"/>
        </w:rPr>
        <w:t xml:space="preserve"> Um potencial candidato é o estudo do comportamento econômico da sociedade diante das tendências da nova economia de compartilhamento onde o possuir acesso parece superar a necessidade da aquisição gerada no capitalismo. </w:t>
      </w:r>
    </w:p>
    <w:p w:rsidR="000E1496" w:rsidRDefault="000E1496" w:rsidP="00337908">
      <w:pPr>
        <w:pStyle w:val="PargrafodaLista"/>
        <w:jc w:val="both"/>
        <w:rPr>
          <w:rFonts w:ascii="Arial" w:hAnsi="Arial" w:cs="Arial"/>
          <w:sz w:val="20"/>
        </w:rPr>
      </w:pPr>
    </w:p>
    <w:p w:rsidR="00337908" w:rsidRPr="00337908" w:rsidRDefault="00337908" w:rsidP="00337908">
      <w:pPr>
        <w:pStyle w:val="PargrafodaLista"/>
        <w:jc w:val="both"/>
        <w:rPr>
          <w:rFonts w:ascii="Arial" w:hAnsi="Arial" w:cs="Arial"/>
          <w:sz w:val="20"/>
        </w:rPr>
      </w:pPr>
      <w:r w:rsidRPr="00337908">
        <w:rPr>
          <w:rFonts w:ascii="Arial" w:hAnsi="Arial" w:cs="Arial"/>
          <w:sz w:val="20"/>
        </w:rPr>
        <w:t>Estes mecanismos comportamentais</w:t>
      </w:r>
      <w:r w:rsidR="000E1496">
        <w:rPr>
          <w:rFonts w:ascii="Arial" w:hAnsi="Arial" w:cs="Arial"/>
          <w:sz w:val="20"/>
        </w:rPr>
        <w:t xml:space="preserve"> podem ser direcionados para</w:t>
      </w:r>
      <w:r w:rsidR="00470F15">
        <w:rPr>
          <w:rFonts w:ascii="Arial" w:hAnsi="Arial" w:cs="Arial"/>
          <w:sz w:val="20"/>
        </w:rPr>
        <w:t xml:space="preserve"> o estudo de como conseguir </w:t>
      </w:r>
      <w:r w:rsidRPr="00337908">
        <w:rPr>
          <w:rFonts w:ascii="Arial" w:hAnsi="Arial" w:cs="Arial"/>
          <w:sz w:val="20"/>
        </w:rPr>
        <w:t xml:space="preserve">a diminuição </w:t>
      </w:r>
      <w:r w:rsidR="00470F15">
        <w:rPr>
          <w:rFonts w:ascii="Arial" w:hAnsi="Arial" w:cs="Arial"/>
          <w:sz w:val="20"/>
        </w:rPr>
        <w:t>da desigualdade social. Além disto podemos simular soluções para as discrepâncias geradas pelo capitalismo e os outros modelos já propostos como socialismo e comunismo, nos ajudando a maturar um modelo econômico mais eficiente</w:t>
      </w:r>
      <w:bookmarkStart w:id="0" w:name="_GoBack"/>
      <w:bookmarkEnd w:id="0"/>
      <w:r w:rsidRPr="00337908">
        <w:rPr>
          <w:rFonts w:ascii="Arial" w:hAnsi="Arial" w:cs="Arial"/>
          <w:sz w:val="20"/>
        </w:rPr>
        <w:t>.</w:t>
      </w:r>
    </w:p>
    <w:sectPr w:rsidR="00337908" w:rsidRPr="00337908" w:rsidSect="00993CD7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751E"/>
    <w:multiLevelType w:val="hybridMultilevel"/>
    <w:tmpl w:val="56266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D7"/>
    <w:rsid w:val="00061C74"/>
    <w:rsid w:val="000E1496"/>
    <w:rsid w:val="00194239"/>
    <w:rsid w:val="00216C05"/>
    <w:rsid w:val="00337908"/>
    <w:rsid w:val="00470F15"/>
    <w:rsid w:val="004C0A08"/>
    <w:rsid w:val="004F0015"/>
    <w:rsid w:val="00593C46"/>
    <w:rsid w:val="00765267"/>
    <w:rsid w:val="007668D5"/>
    <w:rsid w:val="008C250F"/>
    <w:rsid w:val="008C50A8"/>
    <w:rsid w:val="0093247D"/>
    <w:rsid w:val="00951BB4"/>
    <w:rsid w:val="00993CD7"/>
    <w:rsid w:val="00D734B8"/>
    <w:rsid w:val="00DA22EC"/>
    <w:rsid w:val="00DD0766"/>
    <w:rsid w:val="00E75AB7"/>
    <w:rsid w:val="00F37D2A"/>
    <w:rsid w:val="00F6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B9711-84DA-4EA0-A838-BA34895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3CD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16C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6C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6C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6C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6C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6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Wellington de Oliveira Fortes</dc:creator>
  <cp:keywords/>
  <dc:description/>
  <cp:lastModifiedBy>Charles Wellington de Oliveira Fortes</cp:lastModifiedBy>
  <cp:revision>16</cp:revision>
  <cp:lastPrinted>2016-03-05T02:48:00Z</cp:lastPrinted>
  <dcterms:created xsi:type="dcterms:W3CDTF">2016-03-04T19:49:00Z</dcterms:created>
  <dcterms:modified xsi:type="dcterms:W3CDTF">2016-03-05T02:53:00Z</dcterms:modified>
</cp:coreProperties>
</file>