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36" w:rsidRDefault="00864C36" w:rsidP="00864C3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color w:val="333333"/>
          <w:sz w:val="27"/>
          <w:szCs w:val="27"/>
          <w:bdr w:val="none" w:sz="0" w:space="0" w:color="auto" w:frame="1"/>
        </w:rPr>
      </w:pPr>
    </w:p>
    <w:p w:rsidR="00864C36" w:rsidRPr="00864C36" w:rsidRDefault="00864C36" w:rsidP="00864C36">
      <w:pPr>
        <w:pStyle w:val="Title"/>
        <w:rPr>
          <w:rFonts w:ascii="inherit" w:eastAsia="Times New Roman" w:hAnsi="inherit"/>
          <w:color w:val="111111"/>
          <w:sz w:val="20"/>
          <w:szCs w:val="20"/>
        </w:rPr>
      </w:pPr>
      <w:r>
        <w:rPr>
          <w:rFonts w:eastAsia="Times New Roman"/>
          <w:bdr w:val="none" w:sz="0" w:space="0" w:color="auto" w:frame="1"/>
        </w:rPr>
        <w:t xml:space="preserve">Final </w:t>
      </w:r>
      <w:r w:rsidR="0022533F">
        <w:rPr>
          <w:rFonts w:eastAsia="Times New Roman"/>
          <w:bdr w:val="none" w:sz="0" w:space="0" w:color="auto" w:frame="1"/>
        </w:rPr>
        <w:t>Exam -</w:t>
      </w:r>
      <w:r>
        <w:rPr>
          <w:rFonts w:eastAsia="Times New Roman"/>
          <w:bdr w:val="none" w:sz="0" w:space="0" w:color="auto" w:frame="1"/>
        </w:rPr>
        <w:t xml:space="preserve"> </w:t>
      </w:r>
      <w:r w:rsidRPr="00864C36">
        <w:rPr>
          <w:rFonts w:eastAsia="Times New Roman"/>
          <w:bdr w:val="none" w:sz="0" w:space="0" w:color="auto" w:frame="1"/>
        </w:rPr>
        <w:t>THIS IS AN INDIVIDUAL PROJECT.</w:t>
      </w:r>
    </w:p>
    <w:p w:rsidR="00864C36" w:rsidRDefault="00864C36" w:rsidP="00864C36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One of the goals of this course is that you be able to apply what you learn about machine organization to unfamiliar machines. In this paper, you'll choose a listed computer architecture and compa</w:t>
      </w:r>
      <w:bookmarkStart w:id="0" w:name="_GoBack"/>
      <w:bookmarkEnd w:id="0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re and contrast that architecture with both ARM and IA32. This also requires that you compare and contrast IA32 and ARM. In the end, you will be discussing 3 distinct architectures.</w:t>
      </w:r>
    </w:p>
    <w:p w:rsidR="00864C36" w:rsidRPr="00864C36" w:rsidRDefault="00864C36" w:rsidP="00864C36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111111"/>
          <w:sz w:val="20"/>
          <w:szCs w:val="20"/>
        </w:rPr>
      </w:pPr>
    </w:p>
    <w:p w:rsidR="00864C36" w:rsidRDefault="00864C36" w:rsidP="00864C36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</w:pPr>
      <w:r w:rsidRPr="00864C36">
        <w:rPr>
          <w:rStyle w:val="Heading1Char"/>
        </w:rPr>
        <w:t>Main point and purpose:</w:t>
      </w: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 This is an opportunity for you to apply what you've learned in class to a new situation. This is the best way to solidify your knowledge!</w:t>
      </w:r>
    </w:p>
    <w:p w:rsidR="00864C36" w:rsidRPr="00864C36" w:rsidRDefault="00864C36" w:rsidP="00864C36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111111"/>
          <w:sz w:val="20"/>
          <w:szCs w:val="20"/>
        </w:rPr>
      </w:pPr>
    </w:p>
    <w:p w:rsidR="00864C36" w:rsidRDefault="00864C36" w:rsidP="00864C36">
      <w:pPr>
        <w:shd w:val="clear" w:color="auto" w:fill="FFFFFF"/>
        <w:spacing w:after="0" w:line="300" w:lineRule="atLeast"/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</w:pPr>
      <w:r w:rsidRPr="00864C36">
        <w:rPr>
          <w:rStyle w:val="Heading1Char"/>
        </w:rPr>
        <w:t>Contents and form:</w:t>
      </w: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 The paper must be single-spaced, 10 </w:t>
      </w:r>
      <w:proofErr w:type="spellStart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pt</w:t>
      </w:r>
      <w:proofErr w:type="spellEnd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 font, 2 column format. It should use correct grammar and spelling. You must not plagiarize material. You must cite any sources, and include a bibliography. The write-up must be created in </w:t>
      </w:r>
      <w:proofErr w:type="spellStart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LaTeX</w:t>
      </w:r>
      <w:proofErr w:type="spellEnd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 (or variant). It must be as long as it needs to be to do a thorough, complete job.</w:t>
      </w:r>
    </w:p>
    <w:p w:rsidR="00864C36" w:rsidRPr="00864C36" w:rsidRDefault="00864C36" w:rsidP="00864C36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111111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In the paper, you should include the following topics. REMEMBER YOUR AUDIENCE as you write and compare the architecture to what you know of ARM.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Introduction to the architecture including history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Instruction set design (is it RISC/CISC, what addressing modes are offered, how long are addresses, what's the minimum addressable unit in memory, etc.)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Datapath</w:t>
      </w:r>
      <w:proofErr w:type="spellEnd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 design (how many registers, is it single-cycle, multi-cycle, pipelined, is microcode used, etc.)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 xml:space="preserve">Memory subsystem (what are the memory limits, are there caches, how is virtual memory supported by the hardware, </w:t>
      </w:r>
      <w:proofErr w:type="spellStart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etc</w:t>
      </w:r>
      <w:proofErr w:type="spellEnd"/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)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Other characteristics that are interesting about this system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An explanation of how the features of this system might boost performance.</w:t>
      </w:r>
    </w:p>
    <w:p w:rsidR="00864C36" w:rsidRDefault="00864C36" w:rsidP="00864C36">
      <w:pPr>
        <w:shd w:val="clear" w:color="auto" w:fill="FFFFFF"/>
        <w:spacing w:after="0" w:line="300" w:lineRule="atLeast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In some of the above, you will likely be talking about specific implementations of the architecture. It is sufficient to focus on one implementation.</w:t>
      </w:r>
    </w:p>
    <w:p w:rsidR="00864C36" w:rsidRDefault="00864C36" w:rsidP="00864C36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111111"/>
          <w:sz w:val="20"/>
          <w:szCs w:val="20"/>
        </w:rPr>
      </w:pPr>
    </w:p>
    <w:p w:rsidR="00864C36" w:rsidRPr="00864C36" w:rsidRDefault="00864C36" w:rsidP="00864C36">
      <w:pPr>
        <w:pStyle w:val="Heading1"/>
        <w:rPr>
          <w:rFonts w:ascii="inherit" w:eastAsia="Times New Roman" w:hAnsi="inherit"/>
          <w:color w:val="111111"/>
          <w:sz w:val="20"/>
          <w:szCs w:val="20"/>
        </w:rPr>
      </w:pPr>
      <w:r w:rsidRPr="00864C36">
        <w:rPr>
          <w:rFonts w:eastAsia="Times New Roman"/>
          <w:bdr w:val="none" w:sz="0" w:space="0" w:color="auto" w:frame="1"/>
        </w:rPr>
        <w:t>Topic Choices: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VAX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PowerPC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SPARC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HP PA-RISC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0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DEC Alpha</w:t>
      </w:r>
    </w:p>
    <w:p w:rsidR="00864C36" w:rsidRPr="00864C36" w:rsidRDefault="00864C36" w:rsidP="00864C36">
      <w:pPr>
        <w:numPr>
          <w:ilvl w:val="1"/>
          <w:numId w:val="1"/>
        </w:numPr>
        <w:shd w:val="clear" w:color="auto" w:fill="FFFFFF"/>
        <w:spacing w:after="45" w:line="240" w:lineRule="auto"/>
        <w:ind w:left="450"/>
        <w:rPr>
          <w:rFonts w:ascii="inherit" w:eastAsia="Times New Roman" w:hAnsi="inherit" w:cs="Arial"/>
          <w:color w:val="111111"/>
          <w:sz w:val="20"/>
          <w:szCs w:val="20"/>
        </w:rPr>
      </w:pPr>
      <w:r w:rsidRPr="00864C36">
        <w:rPr>
          <w:rFonts w:ascii="Verdana" w:eastAsia="Times New Roman" w:hAnsi="Verdana" w:cs="Arial"/>
          <w:color w:val="333333"/>
          <w:sz w:val="24"/>
          <w:szCs w:val="24"/>
          <w:bdr w:val="none" w:sz="0" w:space="0" w:color="auto" w:frame="1"/>
        </w:rPr>
        <w:t>Parallel machines such a SGI Origin, IBM RS/6000 SP, Cray X-MP/416</w:t>
      </w:r>
    </w:p>
    <w:p w:rsidR="00033FCE" w:rsidRDefault="00033FCE"/>
    <w:sectPr w:rsidR="00033FCE" w:rsidSect="00864C3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642" w:rsidRDefault="009D4642" w:rsidP="00864C36">
      <w:pPr>
        <w:spacing w:after="0" w:line="240" w:lineRule="auto"/>
      </w:pPr>
      <w:r>
        <w:separator/>
      </w:r>
    </w:p>
  </w:endnote>
  <w:endnote w:type="continuationSeparator" w:id="0">
    <w:p w:rsidR="009D4642" w:rsidRDefault="009D4642" w:rsidP="0086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642" w:rsidRDefault="009D4642" w:rsidP="00864C36">
      <w:pPr>
        <w:spacing w:after="0" w:line="240" w:lineRule="auto"/>
      </w:pPr>
      <w:r>
        <w:separator/>
      </w:r>
    </w:p>
  </w:footnote>
  <w:footnote w:type="continuationSeparator" w:id="0">
    <w:p w:rsidR="009D4642" w:rsidRDefault="009D4642" w:rsidP="0086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36" w:rsidRPr="00864C36" w:rsidRDefault="00864C36" w:rsidP="00864C36">
    <w:pPr>
      <w:pStyle w:val="Header"/>
    </w:pPr>
    <w:r w:rsidRPr="00864C36">
      <w:rPr>
        <w:rFonts w:ascii="inherit" w:eastAsia="Times New Roman" w:hAnsi="inherit" w:cs="Arial"/>
        <w:color w:val="111111"/>
        <w:sz w:val="18"/>
        <w:szCs w:val="18"/>
        <w:bdr w:val="none" w:sz="0" w:space="0" w:color="auto" w:frame="1"/>
      </w:rPr>
      <w:t>Name</w:t>
    </w:r>
    <w:r w:rsidRPr="00864C36">
      <w:rPr>
        <w:rFonts w:ascii="inherit" w:eastAsia="Times New Roman" w:hAnsi="inherit" w:cs="Arial"/>
        <w:color w:val="111111"/>
        <w:sz w:val="18"/>
        <w:szCs w:val="18"/>
      </w:rPr>
      <w:t> </w:t>
    </w:r>
    <w:r w:rsidRPr="00864C36">
      <w:rPr>
        <w:rFonts w:ascii="inherit" w:eastAsia="Times New Roman" w:hAnsi="inherit" w:cs="Arial"/>
        <w:color w:val="000000"/>
        <w:sz w:val="18"/>
        <w:szCs w:val="18"/>
        <w:bdr w:val="none" w:sz="0" w:space="0" w:color="auto" w:frame="1"/>
      </w:rPr>
      <w:t>472 Final</w:t>
    </w:r>
    <w:r>
      <w:rPr>
        <w:rFonts w:ascii="inherit" w:eastAsia="Times New Roman" w:hAnsi="inherit" w:cs="Arial"/>
        <w:color w:val="000000"/>
        <w:sz w:val="18"/>
        <w:szCs w:val="18"/>
        <w:bdr w:val="none" w:sz="0" w:space="0" w:color="auto" w:frame="1"/>
      </w:rPr>
      <w:t xml:space="preserve"> </w:t>
    </w:r>
    <w:r>
      <w:ptab w:relativeTo="margin" w:alignment="center" w:leader="none"/>
    </w:r>
    <w:r w:rsidRPr="00864C36">
      <w:rPr>
        <w:rFonts w:ascii="inherit" w:eastAsia="Times New Roman" w:hAnsi="inherit" w:cs="Arial"/>
        <w:color w:val="111111"/>
        <w:sz w:val="18"/>
        <w:szCs w:val="18"/>
        <w:bdr w:val="none" w:sz="0" w:space="0" w:color="auto" w:frame="1"/>
      </w:rPr>
      <w:t>Due Date</w:t>
    </w:r>
    <w:r w:rsidRPr="00864C36">
      <w:rPr>
        <w:rFonts w:ascii="inherit" w:eastAsia="Times New Roman" w:hAnsi="inherit" w:cs="Arial"/>
        <w:color w:val="111111"/>
        <w:sz w:val="18"/>
        <w:szCs w:val="18"/>
      </w:rPr>
      <w:t> </w:t>
    </w:r>
    <w:r w:rsidRPr="00864C36">
      <w:rPr>
        <w:rFonts w:ascii="inherit" w:eastAsia="Times New Roman" w:hAnsi="inherit" w:cs="Arial"/>
        <w:color w:val="111111"/>
        <w:sz w:val="18"/>
        <w:szCs w:val="18"/>
        <w:bdr w:val="none" w:sz="0" w:space="0" w:color="auto" w:frame="1"/>
      </w:rPr>
      <w:t>Friday, June 13, 2014 7:30:00 AM PDT</w:t>
    </w:r>
    <w:r>
      <w:ptab w:relativeTo="margin" w:alignment="right" w:leader="none"/>
    </w:r>
    <w:r w:rsidRPr="00864C36">
      <w:rPr>
        <w:rFonts w:ascii="inherit" w:eastAsia="Times New Roman" w:hAnsi="inherit" w:cs="Arial"/>
        <w:color w:val="111111"/>
        <w:sz w:val="18"/>
        <w:szCs w:val="18"/>
        <w:bdr w:val="none" w:sz="0" w:space="0" w:color="auto" w:frame="1"/>
      </w:rPr>
      <w:t>Points Possible</w:t>
    </w:r>
    <w:r w:rsidRPr="00864C36">
      <w:rPr>
        <w:rFonts w:ascii="inherit" w:eastAsia="Times New Roman" w:hAnsi="inherit" w:cs="Arial"/>
        <w:color w:val="111111"/>
        <w:sz w:val="18"/>
        <w:szCs w:val="18"/>
      </w:rPr>
      <w:t> </w:t>
    </w:r>
    <w:r w:rsidRPr="00864C36">
      <w:rPr>
        <w:rFonts w:ascii="inherit" w:eastAsia="Times New Roman" w:hAnsi="inherit" w:cs="Arial"/>
        <w:color w:val="111111"/>
        <w:sz w:val="18"/>
        <w:szCs w:val="18"/>
        <w:bdr w:val="none" w:sz="0" w:space="0" w:color="auto" w:frame="1"/>
      </w:rPr>
      <w:t>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C596E"/>
    <w:multiLevelType w:val="multilevel"/>
    <w:tmpl w:val="203A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36"/>
    <w:rsid w:val="00033FCE"/>
    <w:rsid w:val="0022533F"/>
    <w:rsid w:val="00864C36"/>
    <w:rsid w:val="009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21174-A61F-4ACC-A8A5-262E9BD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64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C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64C36"/>
  </w:style>
  <w:style w:type="character" w:customStyle="1" w:styleId="label">
    <w:name w:val="label"/>
    <w:basedOn w:val="DefaultParagraphFont"/>
    <w:rsid w:val="00864C36"/>
  </w:style>
  <w:style w:type="paragraph" w:styleId="NormalWeb">
    <w:name w:val="Normal (Web)"/>
    <w:basedOn w:val="Normal"/>
    <w:uiPriority w:val="99"/>
    <w:semiHidden/>
    <w:unhideWhenUsed/>
    <w:rsid w:val="0086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4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36"/>
  </w:style>
  <w:style w:type="paragraph" w:styleId="Footer">
    <w:name w:val="footer"/>
    <w:basedOn w:val="Normal"/>
    <w:link w:val="FooterChar"/>
    <w:uiPriority w:val="99"/>
    <w:unhideWhenUsed/>
    <w:rsid w:val="0086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36"/>
  </w:style>
  <w:style w:type="paragraph" w:styleId="Title">
    <w:name w:val="Title"/>
    <w:basedOn w:val="Normal"/>
    <w:next w:val="Normal"/>
    <w:link w:val="TitleChar"/>
    <w:uiPriority w:val="10"/>
    <w:qFormat/>
    <w:rsid w:val="00864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8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12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EEB2-F121-4905-8F7C-D9A10E01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Bridgewater</dc:creator>
  <cp:keywords/>
  <dc:description/>
  <cp:lastModifiedBy>Drake Bridgewater</cp:lastModifiedBy>
  <cp:revision>2</cp:revision>
  <dcterms:created xsi:type="dcterms:W3CDTF">2014-05-15T21:51:00Z</dcterms:created>
  <dcterms:modified xsi:type="dcterms:W3CDTF">2014-05-15T21:56:00Z</dcterms:modified>
</cp:coreProperties>
</file>