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F820B" w14:textId="77777777" w:rsidR="00D567DD" w:rsidRDefault="00000000">
      <w:pPr>
        <w:spacing w:after="0"/>
        <w:ind w:right="119"/>
        <w:jc w:val="center"/>
      </w:pPr>
      <w:r>
        <w:rPr>
          <w:b/>
          <w:sz w:val="28"/>
        </w:rPr>
        <w:t xml:space="preserve">Ideation Phase </w:t>
      </w:r>
    </w:p>
    <w:p w14:paraId="255CC35A" w14:textId="77777777" w:rsidR="00D567DD" w:rsidRDefault="00000000">
      <w:pPr>
        <w:spacing w:after="0"/>
        <w:ind w:right="119"/>
        <w:jc w:val="center"/>
      </w:pPr>
      <w:r>
        <w:rPr>
          <w:b/>
          <w:sz w:val="28"/>
        </w:rPr>
        <w:t xml:space="preserve">Define the Problem Statements </w:t>
      </w:r>
    </w:p>
    <w:p w14:paraId="72BF27FD" w14:textId="77777777" w:rsidR="00D567DD" w:rsidRDefault="00000000">
      <w:pPr>
        <w:spacing w:after="0"/>
        <w:ind w:left="0" w:right="55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D567DD" w14:paraId="6F57F845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DFC03" w14:textId="77777777" w:rsidR="00D567DD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9D688" w14:textId="77777777" w:rsidR="00D567DD" w:rsidRDefault="00000000">
            <w:pPr>
              <w:spacing w:after="0"/>
              <w:ind w:left="15" w:right="0" w:firstLine="0"/>
              <w:jc w:val="left"/>
            </w:pPr>
            <w:r>
              <w:rPr>
                <w:sz w:val="22"/>
              </w:rPr>
              <w:t xml:space="preserve">31 January 2025 </w:t>
            </w:r>
          </w:p>
        </w:tc>
      </w:tr>
      <w:tr w:rsidR="00D567DD" w14:paraId="75AE1F10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C593E" w14:textId="77777777" w:rsidR="00D567DD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861D6" w14:textId="5EE7E4CD" w:rsidR="00D567DD" w:rsidRDefault="00000000">
            <w:pPr>
              <w:spacing w:after="0"/>
              <w:ind w:left="15" w:right="0" w:firstLine="0"/>
              <w:jc w:val="left"/>
            </w:pPr>
            <w:r>
              <w:rPr>
                <w:sz w:val="22"/>
              </w:rPr>
              <w:t xml:space="preserve"> </w:t>
            </w:r>
            <w:r w:rsidR="00B43DB2" w:rsidRPr="00B43DB2">
              <w:rPr>
                <w:sz w:val="22"/>
              </w:rPr>
              <w:t> LTVIP2025TMID50498</w:t>
            </w:r>
          </w:p>
        </w:tc>
      </w:tr>
      <w:tr w:rsidR="00D567DD" w14:paraId="7E3E84A0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A9E3A" w14:textId="77777777" w:rsidR="00D567DD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4E2D3" w14:textId="1237B73D" w:rsidR="00D567DD" w:rsidRDefault="00000000">
            <w:pPr>
              <w:spacing w:after="0"/>
              <w:ind w:left="15" w:right="0" w:firstLine="0"/>
              <w:jc w:val="left"/>
            </w:pPr>
            <w:r>
              <w:rPr>
                <w:sz w:val="22"/>
              </w:rPr>
              <w:t xml:space="preserve"> </w:t>
            </w:r>
            <w:r w:rsidR="00B43DB2" w:rsidRPr="00B43DB2">
              <w:rPr>
                <w:sz w:val="22"/>
              </w:rPr>
              <w:t xml:space="preserve">cosmetic </w:t>
            </w:r>
            <w:proofErr w:type="gramStart"/>
            <w:r w:rsidR="00B43DB2" w:rsidRPr="00B43DB2">
              <w:rPr>
                <w:sz w:val="22"/>
              </w:rPr>
              <w:t>insights :</w:t>
            </w:r>
            <w:proofErr w:type="gramEnd"/>
            <w:r w:rsidR="00B43DB2" w:rsidRPr="00B43DB2">
              <w:rPr>
                <w:sz w:val="22"/>
              </w:rPr>
              <w:t xml:space="preserve"> navigating cosmetics trends and consumer insights with tableau</w:t>
            </w:r>
          </w:p>
        </w:tc>
      </w:tr>
      <w:tr w:rsidR="00D567DD" w14:paraId="738F726B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2F55F" w14:textId="77777777" w:rsidR="00D567DD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C121B" w14:textId="77777777" w:rsidR="00D567DD" w:rsidRDefault="00000000">
            <w:pPr>
              <w:spacing w:after="0"/>
              <w:ind w:left="15" w:right="0" w:firstLine="0"/>
              <w:jc w:val="left"/>
            </w:pPr>
            <w:r>
              <w:rPr>
                <w:sz w:val="22"/>
              </w:rPr>
              <w:t xml:space="preserve">2 Marks </w:t>
            </w:r>
          </w:p>
        </w:tc>
      </w:tr>
    </w:tbl>
    <w:p w14:paraId="61256031" w14:textId="77777777" w:rsidR="00D567DD" w:rsidRDefault="00000000">
      <w:pPr>
        <w:spacing w:after="160"/>
        <w:ind w:left="0" w:right="0" w:firstLine="0"/>
        <w:jc w:val="left"/>
      </w:pPr>
      <w:r>
        <w:rPr>
          <w:b/>
        </w:rPr>
        <w:t xml:space="preserve"> </w:t>
      </w:r>
    </w:p>
    <w:p w14:paraId="71E8123D" w14:textId="77777777" w:rsidR="00D567DD" w:rsidRDefault="00000000">
      <w:pPr>
        <w:spacing w:after="160"/>
        <w:ind w:left="0" w:right="0" w:firstLine="0"/>
        <w:jc w:val="left"/>
      </w:pPr>
      <w:r>
        <w:rPr>
          <w:b/>
        </w:rPr>
        <w:t xml:space="preserve">Customer Problem Statement Template: </w:t>
      </w:r>
    </w:p>
    <w:p w14:paraId="767F468A" w14:textId="77777777" w:rsidR="00B43DB2" w:rsidRPr="00B43DB2" w:rsidRDefault="00B43DB2" w:rsidP="00B43DB2">
      <w:pPr>
        <w:ind w:left="-5" w:right="114"/>
      </w:pPr>
      <w:r w:rsidRPr="00B43DB2">
        <w:t xml:space="preserve">In today’s competitive cosmetics industry, companies face challenges in understanding customer </w:t>
      </w:r>
      <w:proofErr w:type="spellStart"/>
      <w:r w:rsidRPr="00B43DB2">
        <w:t>behavior</w:t>
      </w:r>
      <w:proofErr w:type="spellEnd"/>
      <w:r w:rsidRPr="00B43DB2">
        <w:t>, product performance, and market trends. While vast amounts of data are available—from sales figures to online reviews—most of this data remains underutilized due to a lack of effective visualization and analysis.</w:t>
      </w:r>
    </w:p>
    <w:p w14:paraId="0BC223D5" w14:textId="77777777" w:rsidR="00B43DB2" w:rsidRPr="00B43DB2" w:rsidRDefault="00B43DB2" w:rsidP="00B43DB2">
      <w:pPr>
        <w:ind w:left="-5" w:right="114"/>
      </w:pPr>
      <w:r w:rsidRPr="00B43DB2">
        <w:rPr>
          <w:b/>
          <w:bCs/>
        </w:rPr>
        <w:t>Problem Statement:</w:t>
      </w:r>
    </w:p>
    <w:p w14:paraId="31E5540F" w14:textId="77777777" w:rsidR="00B43DB2" w:rsidRPr="00B43DB2" w:rsidRDefault="00B43DB2" w:rsidP="00B43DB2">
      <w:pPr>
        <w:ind w:left="-5" w:right="114"/>
      </w:pPr>
      <w:r w:rsidRPr="00B43DB2">
        <w:rPr>
          <w:i/>
          <w:iCs/>
        </w:rPr>
        <w:t>“How can we use data visualization to help cosmetic brands gain insights into consumer preferences, product trends, and customer feedback, in order to make better marketing and product decisions?”</w:t>
      </w:r>
    </w:p>
    <w:p w14:paraId="45D68756" w14:textId="77777777" w:rsidR="00B43DB2" w:rsidRDefault="00B43DB2" w:rsidP="00B43DB2">
      <w:pPr>
        <w:ind w:left="-5" w:right="114"/>
      </w:pPr>
      <w:r w:rsidRPr="00B43DB2">
        <w:t>This project aims to transform raw data into interactive dashboards that provide a clear picture of what products are most loved, how customers feel about them, and how sales change over time and location.</w:t>
      </w:r>
    </w:p>
    <w:p w14:paraId="0A476DC0" w14:textId="77777777" w:rsidR="00B43DB2" w:rsidRDefault="00B43DB2" w:rsidP="00B43DB2">
      <w:pPr>
        <w:ind w:left="-5" w:right="114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1387"/>
        <w:gridCol w:w="1460"/>
        <w:gridCol w:w="1673"/>
        <w:gridCol w:w="1666"/>
        <w:gridCol w:w="1670"/>
      </w:tblGrid>
      <w:tr w:rsidR="00B43DB2" w:rsidRPr="00B43DB2" w14:paraId="40DB8DFA" w14:textId="77777777" w:rsidTr="00B43D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35FE6" w14:textId="77777777" w:rsidR="00B43DB2" w:rsidRPr="00B43DB2" w:rsidRDefault="00B43DB2" w:rsidP="00B43DB2">
            <w:pPr>
              <w:ind w:left="-5" w:right="114"/>
              <w:rPr>
                <w:b/>
                <w:bCs/>
              </w:rPr>
            </w:pPr>
            <w:r w:rsidRPr="00B43DB2"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vAlign w:val="center"/>
            <w:hideMark/>
          </w:tcPr>
          <w:p w14:paraId="5A42D584" w14:textId="77777777" w:rsidR="00B43DB2" w:rsidRPr="00B43DB2" w:rsidRDefault="00B43DB2" w:rsidP="00B43DB2">
            <w:pPr>
              <w:ind w:left="-5" w:right="114"/>
              <w:rPr>
                <w:b/>
                <w:bCs/>
              </w:rPr>
            </w:pPr>
            <w:r w:rsidRPr="00B43DB2"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vAlign w:val="center"/>
            <w:hideMark/>
          </w:tcPr>
          <w:p w14:paraId="5106166C" w14:textId="77777777" w:rsidR="00B43DB2" w:rsidRPr="00B43DB2" w:rsidRDefault="00B43DB2" w:rsidP="00B43DB2">
            <w:pPr>
              <w:ind w:left="-5" w:right="114"/>
              <w:rPr>
                <w:b/>
                <w:bCs/>
              </w:rPr>
            </w:pPr>
            <w:r w:rsidRPr="00B43DB2">
              <w:rPr>
                <w:b/>
                <w:bCs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14:paraId="71971588" w14:textId="77777777" w:rsidR="00B43DB2" w:rsidRPr="00B43DB2" w:rsidRDefault="00B43DB2" w:rsidP="00B43DB2">
            <w:pPr>
              <w:ind w:left="-5" w:right="114"/>
              <w:rPr>
                <w:b/>
                <w:bCs/>
              </w:rPr>
            </w:pPr>
            <w:r w:rsidRPr="00B43DB2">
              <w:rPr>
                <w:b/>
                <w:bCs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4C21FC9D" w14:textId="77777777" w:rsidR="00B43DB2" w:rsidRPr="00B43DB2" w:rsidRDefault="00B43DB2" w:rsidP="00B43DB2">
            <w:pPr>
              <w:ind w:left="-5" w:right="114"/>
              <w:rPr>
                <w:b/>
                <w:bCs/>
              </w:rPr>
            </w:pPr>
            <w:r w:rsidRPr="00B43DB2">
              <w:rPr>
                <w:b/>
                <w:bCs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14:paraId="4EE4F6C4" w14:textId="77777777" w:rsidR="00B43DB2" w:rsidRPr="00B43DB2" w:rsidRDefault="00B43DB2" w:rsidP="00B43DB2">
            <w:pPr>
              <w:ind w:left="-5" w:right="114"/>
              <w:rPr>
                <w:b/>
                <w:bCs/>
              </w:rPr>
            </w:pPr>
            <w:r w:rsidRPr="00B43DB2">
              <w:rPr>
                <w:b/>
                <w:bCs/>
              </w:rPr>
              <w:t>Which makes me feel</w:t>
            </w:r>
          </w:p>
        </w:tc>
      </w:tr>
      <w:tr w:rsidR="00B43DB2" w:rsidRPr="00B43DB2" w14:paraId="3DA73A9D" w14:textId="77777777" w:rsidTr="00B43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28251" w14:textId="77777777" w:rsidR="00B43DB2" w:rsidRPr="00B43DB2" w:rsidRDefault="00B43DB2" w:rsidP="00B43DB2">
            <w:pPr>
              <w:ind w:left="-5" w:right="114"/>
            </w:pPr>
            <w:r w:rsidRPr="00B43DB2">
              <w:rPr>
                <w:b/>
                <w:bCs/>
              </w:rPr>
              <w:t>PS-1</w:t>
            </w:r>
          </w:p>
        </w:tc>
        <w:tc>
          <w:tcPr>
            <w:tcW w:w="0" w:type="auto"/>
            <w:vAlign w:val="center"/>
            <w:hideMark/>
          </w:tcPr>
          <w:p w14:paraId="29AE36BE" w14:textId="77777777" w:rsidR="00B43DB2" w:rsidRPr="00B43DB2" w:rsidRDefault="00B43DB2" w:rsidP="00B43DB2">
            <w:pPr>
              <w:ind w:left="-5" w:right="114"/>
            </w:pPr>
            <w:r w:rsidRPr="00B43DB2">
              <w:t>A cosmetics brand manager</w:t>
            </w:r>
          </w:p>
        </w:tc>
        <w:tc>
          <w:tcPr>
            <w:tcW w:w="0" w:type="auto"/>
            <w:vAlign w:val="center"/>
            <w:hideMark/>
          </w:tcPr>
          <w:p w14:paraId="1B76DE48" w14:textId="77777777" w:rsidR="00B43DB2" w:rsidRPr="00B43DB2" w:rsidRDefault="00B43DB2" w:rsidP="00B43DB2">
            <w:pPr>
              <w:ind w:left="-5" w:right="114"/>
            </w:pPr>
            <w:r w:rsidRPr="00B43DB2">
              <w:t>Understand which products are performing best in the market</w:t>
            </w:r>
          </w:p>
        </w:tc>
        <w:tc>
          <w:tcPr>
            <w:tcW w:w="0" w:type="auto"/>
            <w:vAlign w:val="center"/>
            <w:hideMark/>
          </w:tcPr>
          <w:p w14:paraId="3A3A4008" w14:textId="77777777" w:rsidR="00B43DB2" w:rsidRPr="00B43DB2" w:rsidRDefault="00B43DB2" w:rsidP="00B43DB2">
            <w:pPr>
              <w:ind w:left="-5" w:right="114"/>
            </w:pPr>
            <w:r w:rsidRPr="00B43DB2">
              <w:t>I don't have clear visual insights from scattered sales and review data</w:t>
            </w:r>
          </w:p>
        </w:tc>
        <w:tc>
          <w:tcPr>
            <w:tcW w:w="0" w:type="auto"/>
            <w:vAlign w:val="center"/>
            <w:hideMark/>
          </w:tcPr>
          <w:p w14:paraId="67B73E82" w14:textId="77777777" w:rsidR="00B43DB2" w:rsidRPr="00B43DB2" w:rsidRDefault="00B43DB2" w:rsidP="00B43DB2">
            <w:pPr>
              <w:ind w:left="-5" w:right="114"/>
            </w:pPr>
            <w:r w:rsidRPr="00B43DB2">
              <w:t>the data is complex, unstructured, and not visually interpreted</w:t>
            </w:r>
          </w:p>
        </w:tc>
        <w:tc>
          <w:tcPr>
            <w:tcW w:w="0" w:type="auto"/>
            <w:vAlign w:val="center"/>
            <w:hideMark/>
          </w:tcPr>
          <w:p w14:paraId="7BE5E5A1" w14:textId="77777777" w:rsidR="00B43DB2" w:rsidRPr="00B43DB2" w:rsidRDefault="00B43DB2" w:rsidP="00B43DB2">
            <w:pPr>
              <w:ind w:left="-5" w:right="114"/>
            </w:pPr>
            <w:r w:rsidRPr="00B43DB2">
              <w:t>confused and unsure about making the right product or marketing decisions</w:t>
            </w:r>
          </w:p>
        </w:tc>
      </w:tr>
      <w:tr w:rsidR="00B43DB2" w:rsidRPr="00B43DB2" w14:paraId="50AD7D09" w14:textId="77777777" w:rsidTr="00B43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06CE1" w14:textId="77777777" w:rsidR="00B43DB2" w:rsidRPr="00B43DB2" w:rsidRDefault="00B43DB2" w:rsidP="00B43DB2">
            <w:pPr>
              <w:ind w:left="-5" w:right="114"/>
            </w:pPr>
            <w:r w:rsidRPr="00B43DB2">
              <w:rPr>
                <w:b/>
                <w:bCs/>
              </w:rPr>
              <w:t>PS-2</w:t>
            </w:r>
          </w:p>
        </w:tc>
        <w:tc>
          <w:tcPr>
            <w:tcW w:w="0" w:type="auto"/>
            <w:vAlign w:val="center"/>
            <w:hideMark/>
          </w:tcPr>
          <w:p w14:paraId="00DDD766" w14:textId="77777777" w:rsidR="00B43DB2" w:rsidRPr="00B43DB2" w:rsidRDefault="00B43DB2" w:rsidP="00B43DB2">
            <w:pPr>
              <w:ind w:left="-5" w:right="114"/>
            </w:pPr>
            <w:r w:rsidRPr="00B43DB2">
              <w:t>A marketing team member in a beauty company</w:t>
            </w:r>
          </w:p>
        </w:tc>
        <w:tc>
          <w:tcPr>
            <w:tcW w:w="0" w:type="auto"/>
            <w:vAlign w:val="center"/>
            <w:hideMark/>
          </w:tcPr>
          <w:p w14:paraId="599D077F" w14:textId="77777777" w:rsidR="00B43DB2" w:rsidRPr="00B43DB2" w:rsidRDefault="00B43DB2" w:rsidP="00B43DB2">
            <w:pPr>
              <w:ind w:left="-5" w:right="114"/>
            </w:pPr>
            <w:r w:rsidRPr="00B43DB2">
              <w:t>Identify target customer segments and their preferences</w:t>
            </w:r>
          </w:p>
        </w:tc>
        <w:tc>
          <w:tcPr>
            <w:tcW w:w="0" w:type="auto"/>
            <w:vAlign w:val="center"/>
            <w:hideMark/>
          </w:tcPr>
          <w:p w14:paraId="783569C0" w14:textId="77777777" w:rsidR="00B43DB2" w:rsidRPr="00B43DB2" w:rsidRDefault="00B43DB2" w:rsidP="00B43DB2">
            <w:pPr>
              <w:ind w:left="-5" w:right="114"/>
            </w:pPr>
            <w:r w:rsidRPr="00B43DB2">
              <w:t xml:space="preserve">I don’t have access to demographic-wise insights or </w:t>
            </w:r>
            <w:proofErr w:type="spellStart"/>
            <w:r w:rsidRPr="00B43DB2">
              <w:t>behavioral</w:t>
            </w:r>
            <w:proofErr w:type="spellEnd"/>
            <w:r w:rsidRPr="00B43DB2">
              <w:t xml:space="preserve"> trends</w:t>
            </w:r>
          </w:p>
        </w:tc>
        <w:tc>
          <w:tcPr>
            <w:tcW w:w="0" w:type="auto"/>
            <w:vAlign w:val="center"/>
            <w:hideMark/>
          </w:tcPr>
          <w:p w14:paraId="3426F585" w14:textId="77777777" w:rsidR="00B43DB2" w:rsidRPr="00B43DB2" w:rsidRDefault="00B43DB2" w:rsidP="00B43DB2">
            <w:pPr>
              <w:ind w:left="-5" w:right="114"/>
            </w:pPr>
            <w:r w:rsidRPr="00B43DB2">
              <w:t>we lack a visual dashboard that combines customer data with product trends</w:t>
            </w:r>
          </w:p>
        </w:tc>
        <w:tc>
          <w:tcPr>
            <w:tcW w:w="0" w:type="auto"/>
            <w:vAlign w:val="center"/>
            <w:hideMark/>
          </w:tcPr>
          <w:p w14:paraId="55A5B214" w14:textId="77777777" w:rsidR="00B43DB2" w:rsidRPr="00B43DB2" w:rsidRDefault="00B43DB2" w:rsidP="00B43DB2">
            <w:pPr>
              <w:ind w:left="-5" w:right="114"/>
            </w:pPr>
            <w:r w:rsidRPr="00B43DB2">
              <w:t>disconnected from what customers really want and unable to launch effective campaigns</w:t>
            </w:r>
          </w:p>
        </w:tc>
      </w:tr>
    </w:tbl>
    <w:p w14:paraId="402E9DD0" w14:textId="77777777" w:rsidR="00B43DB2" w:rsidRPr="00B43DB2" w:rsidRDefault="00B43DB2" w:rsidP="00B43DB2">
      <w:pPr>
        <w:ind w:left="-5" w:right="114"/>
      </w:pPr>
    </w:p>
    <w:p w14:paraId="516F8A86" w14:textId="12319307" w:rsidR="00D567DD" w:rsidRDefault="00D567DD">
      <w:pPr>
        <w:spacing w:after="0"/>
        <w:ind w:left="0" w:right="615" w:firstLine="0"/>
        <w:jc w:val="right"/>
      </w:pPr>
    </w:p>
    <w:p w14:paraId="3F221E3B" w14:textId="77777777" w:rsidR="00D567DD" w:rsidRDefault="00000000">
      <w:pPr>
        <w:spacing w:after="0"/>
        <w:ind w:left="0" w:right="0" w:firstLine="0"/>
      </w:pPr>
      <w:r>
        <w:t xml:space="preserve"> </w:t>
      </w:r>
    </w:p>
    <w:sectPr w:rsidR="00D567DD">
      <w:pgSz w:w="11920" w:h="16840"/>
      <w:pgMar w:top="904" w:right="1336" w:bottom="15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7DD"/>
    <w:rsid w:val="00370F3E"/>
    <w:rsid w:val="00B43DB2"/>
    <w:rsid w:val="00D5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303E"/>
  <w15:docId w15:val="{A49AAAB8-D3A7-4D20-99E9-2148DEA0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7" w:line="259" w:lineRule="auto"/>
      <w:ind w:left="10" w:right="129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5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subject/>
  <dc:creator>DALAVAI HEMANTH</dc:creator>
  <cp:keywords/>
  <cp:lastModifiedBy>DALAVAI HEMANTH</cp:lastModifiedBy>
  <cp:revision>2</cp:revision>
  <dcterms:created xsi:type="dcterms:W3CDTF">2025-06-25T11:53:00Z</dcterms:created>
  <dcterms:modified xsi:type="dcterms:W3CDTF">2025-06-25T11:53:00Z</dcterms:modified>
</cp:coreProperties>
</file>