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5AFFDC8" w:rsidR="00752EC8" w:rsidRPr="002D7D14" w:rsidRDefault="00A979D2" w:rsidP="008A3F09">
      <w:pPr>
        <w:spacing w:before="38"/>
        <w:jc w:val="center"/>
        <w:rPr>
          <w:b/>
          <w:bCs/>
          <w:sz w:val="28"/>
          <w:szCs w:val="28"/>
          <w:lang w:val="en-IN"/>
        </w:rPr>
      </w:pPr>
      <w:r>
        <w:rPr>
          <w:b/>
          <w:bCs/>
          <w:sz w:val="28"/>
          <w:szCs w:val="28"/>
          <w:lang w:val="en-IN"/>
        </w:rPr>
        <w:t>Research Connect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7821F24" w:rsidR="008A3F09" w:rsidRPr="002D7D14" w:rsidRDefault="00A979D2" w:rsidP="008A3F09">
      <w:pPr>
        <w:pStyle w:val="BodyText"/>
        <w:ind w:right="26"/>
        <w:jc w:val="center"/>
        <w:rPr>
          <w:bCs/>
          <w:sz w:val="28"/>
          <w:szCs w:val="28"/>
          <w:lang w:val="en-IN"/>
        </w:rPr>
      </w:pPr>
      <w:r>
        <w:rPr>
          <w:bCs/>
          <w:sz w:val="28"/>
          <w:szCs w:val="28"/>
          <w:lang w:val="en-IN"/>
        </w:rPr>
        <w:t>Bhavika (2520030616</w:t>
      </w:r>
      <w:r w:rsidR="00934A8E" w:rsidRPr="002D7D14">
        <w:rPr>
          <w:bCs/>
          <w:sz w:val="28"/>
          <w:szCs w:val="28"/>
          <w:lang w:val="en-IN"/>
        </w:rPr>
        <w:t>)</w:t>
      </w:r>
    </w:p>
    <w:p w14:paraId="03B511F6" w14:textId="4FAF87EE" w:rsidR="00474737" w:rsidRDefault="00A979D2" w:rsidP="008A3F09">
      <w:pPr>
        <w:pStyle w:val="BodyText"/>
        <w:ind w:right="26"/>
        <w:jc w:val="center"/>
        <w:rPr>
          <w:bCs/>
          <w:sz w:val="28"/>
          <w:szCs w:val="28"/>
          <w:lang w:val="en-IN"/>
        </w:rPr>
      </w:pPr>
      <w:r>
        <w:rPr>
          <w:bCs/>
          <w:sz w:val="28"/>
          <w:szCs w:val="28"/>
          <w:lang w:val="en-IN"/>
        </w:rPr>
        <w:t>Amrutha (2520030412</w:t>
      </w:r>
      <w:r w:rsidR="00934A8E" w:rsidRPr="002D7D14">
        <w:rPr>
          <w:bCs/>
          <w:sz w:val="28"/>
          <w:szCs w:val="28"/>
          <w:lang w:val="en-IN"/>
        </w:rPr>
        <w:t>)</w:t>
      </w:r>
    </w:p>
    <w:p w14:paraId="00AF77EF" w14:textId="20F2D43C" w:rsidR="00A979D2" w:rsidRPr="002D7D14" w:rsidRDefault="00A979D2" w:rsidP="008A3F09">
      <w:pPr>
        <w:pStyle w:val="BodyText"/>
        <w:ind w:right="26"/>
        <w:jc w:val="center"/>
        <w:rPr>
          <w:bCs/>
          <w:sz w:val="28"/>
          <w:szCs w:val="28"/>
          <w:lang w:val="en-IN"/>
        </w:rPr>
      </w:pPr>
      <w:r>
        <w:rPr>
          <w:bCs/>
          <w:sz w:val="28"/>
          <w:szCs w:val="28"/>
          <w:lang w:val="en-IN"/>
        </w:rPr>
        <w:t>Dih</w:t>
      </w:r>
      <w:bookmarkStart w:id="0" w:name="_GoBack"/>
      <w:bookmarkEnd w:id="0"/>
      <w:r>
        <w:rPr>
          <w:bCs/>
          <w:sz w:val="28"/>
          <w:szCs w:val="28"/>
          <w:lang w:val="en-IN"/>
        </w:rPr>
        <w:t>itha(2520030015)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F6A930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A979D2">
        <w:rPr>
          <w:bCs/>
          <w:sz w:val="28"/>
          <w:szCs w:val="28"/>
          <w:lang w:val="en-IN"/>
        </w:rPr>
        <w:t>16</w:t>
      </w:r>
      <w:r w:rsidR="00095C58" w:rsidRPr="002D7D14">
        <w:rPr>
          <w:bCs/>
          <w:sz w:val="28"/>
          <w:szCs w:val="28"/>
          <w:lang w:val="en-IN"/>
        </w:rPr>
        <w:t xml:space="preserve">                 </w:t>
      </w:r>
    </w:p>
    <w:p w14:paraId="4DDCB2C6" w14:textId="0697D90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979D2">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6BE4E2B3" w:rsidR="00752EC8" w:rsidRDefault="000B3C5F" w:rsidP="00B2702C">
      <w:pPr>
        <w:jc w:val="center"/>
        <w:rPr>
          <w:b/>
          <w:bCs/>
          <w:sz w:val="28"/>
          <w:szCs w:val="28"/>
          <w:lang w:val="en-IN"/>
        </w:rPr>
      </w:pPr>
      <w:r w:rsidRPr="002D7D14">
        <w:rPr>
          <w:b/>
          <w:bCs/>
          <w:sz w:val="28"/>
          <w:szCs w:val="28"/>
          <w:lang w:val="en-IN"/>
        </w:rPr>
        <w:t>ABSTRACT</w:t>
      </w:r>
    </w:p>
    <w:p w14:paraId="46D9DE3E" w14:textId="77777777" w:rsidR="00A979D2" w:rsidRPr="002D7D14" w:rsidRDefault="00A979D2" w:rsidP="00B2702C">
      <w:pPr>
        <w:jc w:val="center"/>
        <w:rPr>
          <w:b/>
          <w:bCs/>
          <w:sz w:val="28"/>
          <w:szCs w:val="28"/>
          <w:lang w:val="en-IN"/>
        </w:rPr>
      </w:pPr>
    </w:p>
    <w:p w14:paraId="73EAEFBD" w14:textId="5A1984EF" w:rsidR="00A979D2" w:rsidRDefault="00A979D2" w:rsidP="00A979D2">
      <w:pPr>
        <w:pStyle w:val="NormalWeb"/>
        <w:spacing w:line="360" w:lineRule="auto"/>
      </w:pPr>
      <w:r>
        <w:t xml:space="preserve">Research Connect is a smart research paper search and recommendation system developed to help students, researchers, and academicians find relevant research papers quickly and easily. As the number of research publications grows every day, finding the right paper using traditional search methods becomes difficult, especially when users enter incomplete, incorrect, or misspelled keywords. This system solves that problem by using advanced search techniques and fuzzy matching to provide accurate results based on paper title, author, keywords, abstract, or research domain. It uses algorithms such as KMP, Rabin–Karp, Z Algorithm, and Edit Distance to improve search speed and accuracy. The system also recommends related research papers, identifies influential authors, and </w:t>
      </w:r>
      <w:r>
        <w:t>analyses</w:t>
      </w:r>
      <w:r>
        <w:t xml:space="preserve"> citation relationships using graph-based techniques. Research Connect provides a simple, user-friendly, and scalable platform that makes literature review easier, saves time, and helps users discover valuable research more effectively.</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4325C"/>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979D2"/>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A979D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79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652180671">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4F534-6CA3-43EC-BD5C-7F547BBBD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Dihitha</cp:lastModifiedBy>
  <cp:revision>2</cp:revision>
  <dcterms:created xsi:type="dcterms:W3CDTF">2026-08-06T03:50:00Z</dcterms:created>
  <dcterms:modified xsi:type="dcterms:W3CDTF">2026-08-06T03:50:00Z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412f466d-d583-47bb-acce-56c32e469295</vt:lpwstr>
  </property>
</Properties>
</file>