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F034" w14:textId="6D589101" w:rsidR="00785B3A" w:rsidRDefault="00785B3A" w:rsidP="00785B3A">
      <w:pPr>
        <w:spacing w:after="0" w:line="240" w:lineRule="auto"/>
        <w:rPr>
          <w:rFonts w:eastAsia="Times New Roman" w:cstheme="minorHAnsi"/>
          <w:b/>
          <w:bCs/>
          <w:color w:val="000000"/>
          <w:kern w:val="0"/>
          <w14:ligatures w14:val="none"/>
        </w:rPr>
      </w:pPr>
      <w:r w:rsidRPr="003C1445">
        <w:rPr>
          <w:rFonts w:eastAsia="Times New Roman" w:cstheme="minorHAnsi"/>
          <w:b/>
          <w:bCs/>
          <w:color w:val="000000"/>
          <w:kern w:val="0"/>
          <w14:ligatures w14:val="none"/>
        </w:rPr>
        <w:t xml:space="preserve">Product </w:t>
      </w:r>
      <w:r w:rsidR="00FA49D2" w:rsidRPr="003C1445">
        <w:rPr>
          <w:rFonts w:eastAsia="Times New Roman" w:cstheme="minorHAnsi"/>
          <w:b/>
          <w:bCs/>
          <w:color w:val="000000"/>
          <w:kern w:val="0"/>
          <w14:ligatures w14:val="none"/>
        </w:rPr>
        <w:t>Title:</w:t>
      </w:r>
      <w:r w:rsidRPr="003C1445">
        <w:rPr>
          <w:rFonts w:eastAsia="Times New Roman" w:cstheme="minorHAnsi"/>
          <w:b/>
          <w:bCs/>
          <w:color w:val="000000"/>
          <w:kern w:val="0"/>
          <w14:ligatures w14:val="none"/>
        </w:rPr>
        <w:t xml:space="preserve"> AutoCAD - including specialized toolsets AD Commercial </w:t>
      </w:r>
      <w:r w:rsidR="00FA49D2">
        <w:rPr>
          <w:rFonts w:cstheme="minorHAnsi"/>
        </w:rPr>
        <w:t>(1</w:t>
      </w:r>
      <w:r w:rsidR="00E22477">
        <w:rPr>
          <w:rFonts w:cstheme="minorHAnsi"/>
        </w:rPr>
        <w:t xml:space="preserve"> </w:t>
      </w:r>
      <w:r w:rsidR="00FA49D2">
        <w:rPr>
          <w:rFonts w:cstheme="minorHAnsi"/>
        </w:rPr>
        <w:t>year,</w:t>
      </w:r>
      <w:r w:rsidR="00E22477">
        <w:rPr>
          <w:rFonts w:cstheme="minorHAnsi"/>
        </w:rPr>
        <w:t xml:space="preserve"> 3 </w:t>
      </w:r>
      <w:r w:rsidR="00FA49D2">
        <w:rPr>
          <w:rFonts w:cstheme="minorHAnsi"/>
        </w:rPr>
        <w:t>year)</w:t>
      </w:r>
      <w:r w:rsidR="00E22477">
        <w:rPr>
          <w:rFonts w:cstheme="minorHAnsi"/>
        </w:rPr>
        <w:t xml:space="preserve"> </w:t>
      </w:r>
      <w:r w:rsidR="00FA49D2">
        <w:rPr>
          <w:rFonts w:cstheme="minorHAnsi"/>
        </w:rPr>
        <w:t>(New,</w:t>
      </w:r>
      <w:r w:rsidR="00E22477">
        <w:rPr>
          <w:rFonts w:cstheme="minorHAnsi"/>
        </w:rPr>
        <w:t xml:space="preserve"> renewal)</w:t>
      </w:r>
    </w:p>
    <w:p w14:paraId="18BC6423" w14:textId="77777777" w:rsidR="003C1445" w:rsidRPr="003C1445" w:rsidRDefault="003C1445" w:rsidP="00785B3A">
      <w:pPr>
        <w:spacing w:after="0" w:line="240" w:lineRule="auto"/>
        <w:rPr>
          <w:rFonts w:eastAsia="Times New Roman" w:cstheme="minorHAnsi"/>
          <w:b/>
          <w:bCs/>
          <w:color w:val="000000"/>
          <w:kern w:val="0"/>
          <w14:ligatures w14:val="none"/>
        </w:rPr>
      </w:pPr>
    </w:p>
    <w:p w14:paraId="0709BE79" w14:textId="01A1E935" w:rsidR="00785B3A" w:rsidRPr="003C1445" w:rsidRDefault="00785B3A" w:rsidP="00785B3A">
      <w:pPr>
        <w:rPr>
          <w:rFonts w:cstheme="minorHAnsi"/>
          <w:b/>
          <w:bCs/>
        </w:rPr>
      </w:pPr>
      <w:r w:rsidRPr="003C1445">
        <w:rPr>
          <w:rFonts w:cstheme="minorHAnsi"/>
          <w:b/>
          <w:bCs/>
        </w:rPr>
        <w:t>Product Overview</w:t>
      </w:r>
    </w:p>
    <w:p w14:paraId="1BDCD897" w14:textId="77777777" w:rsidR="00785B3A" w:rsidRPr="003C1445" w:rsidRDefault="00785B3A" w:rsidP="00785B3A">
      <w:pPr>
        <w:rPr>
          <w:rFonts w:cstheme="minorHAnsi"/>
        </w:rPr>
      </w:pPr>
      <w:r w:rsidRPr="003C1445">
        <w:rPr>
          <w:rFonts w:cstheme="minorHAnsi"/>
          <w:b/>
          <w:bCs/>
        </w:rPr>
        <w:t>Design the world around you with the industry-standard CAD software trusted by millions.</w:t>
      </w:r>
      <w:r w:rsidRPr="003C1445">
        <w:rPr>
          <w:rFonts w:cstheme="minorHAnsi"/>
        </w:rPr>
        <w:t xml:space="preserve"> Autodesk AutoCAD with Specialized Toolsets gives you access to seven discipline-specific toolsets—including Architecture, Mechanical, and Electrical—driving an average </w:t>
      </w:r>
      <w:r w:rsidRPr="003C1445">
        <w:rPr>
          <w:rFonts w:cstheme="minorHAnsi"/>
          <w:b/>
          <w:bCs/>
        </w:rPr>
        <w:t>productivity gain of up to 63%</w:t>
      </w:r>
      <w:r w:rsidRPr="003C1445">
        <w:rPr>
          <w:rFonts w:cstheme="minorHAnsi"/>
        </w:rPr>
        <w:t xml:space="preserve">. This </w:t>
      </w:r>
      <w:r w:rsidRPr="003C1445">
        <w:rPr>
          <w:rFonts w:cstheme="minorHAnsi"/>
          <w:b/>
          <w:bCs/>
        </w:rPr>
        <w:t>AD Commercial</w:t>
      </w:r>
      <w:r w:rsidRPr="003C1445">
        <w:rPr>
          <w:rFonts w:cstheme="minorHAnsi"/>
        </w:rPr>
        <w:t xml:space="preserve"> package delivers an unrestricted, fully compliant commercial license tailored for business owners, enterprise engineering teams, and freelance professionals.</w:t>
      </w:r>
    </w:p>
    <w:p w14:paraId="06F0D690" w14:textId="77777777" w:rsidR="00785B3A" w:rsidRPr="003C1445" w:rsidRDefault="00785B3A" w:rsidP="00785B3A">
      <w:pPr>
        <w:rPr>
          <w:rFonts w:cstheme="minorHAnsi"/>
          <w:b/>
          <w:bCs/>
        </w:rPr>
      </w:pPr>
      <w:r w:rsidRPr="003C1445">
        <w:rPr>
          <w:rFonts w:cstheme="minorHAnsi"/>
          <w:b/>
          <w:bCs/>
        </w:rPr>
        <w:t>Key Product Benefits</w:t>
      </w:r>
    </w:p>
    <w:p w14:paraId="60640BD6" w14:textId="77777777" w:rsidR="00785B3A" w:rsidRPr="003C1445" w:rsidRDefault="00785B3A" w:rsidP="00785B3A">
      <w:pPr>
        <w:numPr>
          <w:ilvl w:val="0"/>
          <w:numId w:val="1"/>
        </w:numPr>
        <w:rPr>
          <w:rFonts w:cstheme="minorHAnsi"/>
        </w:rPr>
      </w:pPr>
      <w:r w:rsidRPr="003C1445">
        <w:rPr>
          <w:rFonts w:cstheme="minorHAnsi"/>
          <w:b/>
          <w:bCs/>
        </w:rPr>
        <w:t>All-In-One Power</w:t>
      </w:r>
      <w:r w:rsidRPr="003C1445">
        <w:rPr>
          <w:rFonts w:cstheme="minorHAnsi"/>
        </w:rPr>
        <w:t>: Get standard AutoCAD alongside 7 distinct engineering toolsets under a single subscription.</w:t>
      </w:r>
    </w:p>
    <w:p w14:paraId="7927059C" w14:textId="77777777" w:rsidR="00785B3A" w:rsidRPr="003C1445" w:rsidRDefault="00785B3A" w:rsidP="00785B3A">
      <w:pPr>
        <w:numPr>
          <w:ilvl w:val="0"/>
          <w:numId w:val="1"/>
        </w:numPr>
        <w:rPr>
          <w:rFonts w:cstheme="minorHAnsi"/>
        </w:rPr>
      </w:pPr>
      <w:r w:rsidRPr="003C1445">
        <w:rPr>
          <w:rFonts w:cstheme="minorHAnsi"/>
          <w:b/>
          <w:bCs/>
        </w:rPr>
        <w:t>Massive Symbol Libraries</w:t>
      </w:r>
      <w:r w:rsidRPr="003C1445">
        <w:rPr>
          <w:rFonts w:cstheme="minorHAnsi"/>
        </w:rPr>
        <w:t>: Instantly unlock over 750,000 intelligent parts, symbols, and components.</w:t>
      </w:r>
    </w:p>
    <w:p w14:paraId="690F212A" w14:textId="77777777" w:rsidR="00785B3A" w:rsidRPr="003C1445" w:rsidRDefault="00785B3A" w:rsidP="00785B3A">
      <w:pPr>
        <w:numPr>
          <w:ilvl w:val="0"/>
          <w:numId w:val="1"/>
        </w:numPr>
        <w:rPr>
          <w:rFonts w:cstheme="minorHAnsi"/>
        </w:rPr>
      </w:pPr>
      <w:r w:rsidRPr="003C1445">
        <w:rPr>
          <w:rFonts w:cstheme="minorHAnsi"/>
          <w:b/>
          <w:bCs/>
        </w:rPr>
        <w:t>Work Anywhere</w:t>
      </w:r>
      <w:r w:rsidRPr="003C1445">
        <w:rPr>
          <w:rFonts w:cstheme="minorHAnsi"/>
        </w:rPr>
        <w:t xml:space="preserve">: Seamlessly sync across desktop, web browsers, and mobile devices via </w:t>
      </w:r>
      <w:hyperlink r:id="rId6" w:tgtFrame="_blank" w:history="1">
        <w:r w:rsidRPr="003C1445">
          <w:rPr>
            <w:rStyle w:val="Hyperlink"/>
            <w:rFonts w:cstheme="minorHAnsi"/>
          </w:rPr>
          <w:t>AutoCAD Web</w:t>
        </w:r>
      </w:hyperlink>
      <w:r w:rsidRPr="003C1445">
        <w:rPr>
          <w:rFonts w:cstheme="minorHAnsi"/>
        </w:rPr>
        <w:t>.</w:t>
      </w:r>
    </w:p>
    <w:p w14:paraId="68F5CF8C" w14:textId="77777777" w:rsidR="00785B3A" w:rsidRPr="003C1445" w:rsidRDefault="00785B3A" w:rsidP="00785B3A">
      <w:pPr>
        <w:numPr>
          <w:ilvl w:val="0"/>
          <w:numId w:val="1"/>
        </w:numPr>
        <w:rPr>
          <w:rFonts w:cstheme="minorHAnsi"/>
        </w:rPr>
      </w:pPr>
      <w:r w:rsidRPr="003C1445">
        <w:rPr>
          <w:rFonts w:cstheme="minorHAnsi"/>
          <w:b/>
          <w:bCs/>
        </w:rPr>
        <w:t>Smart Automation</w:t>
      </w:r>
      <w:r w:rsidRPr="003C1445">
        <w:rPr>
          <w:rFonts w:cstheme="minorHAnsi"/>
        </w:rPr>
        <w:t xml:space="preserve">: Speed up tracking with AI-driven object placement, smart text replacement, and automated revision comparisons. </w:t>
      </w:r>
    </w:p>
    <w:p w14:paraId="5200D593" w14:textId="77777777" w:rsidR="00785B3A" w:rsidRPr="003C1445" w:rsidRDefault="00785B3A" w:rsidP="00785B3A">
      <w:pPr>
        <w:ind w:left="360"/>
        <w:rPr>
          <w:rFonts w:cstheme="minorHAnsi"/>
        </w:rPr>
      </w:pPr>
    </w:p>
    <w:p w14:paraId="42CD5F85" w14:textId="392816D6" w:rsidR="00785B3A" w:rsidRPr="003C1445" w:rsidRDefault="00785B3A" w:rsidP="00785B3A">
      <w:pPr>
        <w:rPr>
          <w:rFonts w:cstheme="minorHAnsi"/>
        </w:rPr>
      </w:pPr>
      <w:r w:rsidRPr="003C1445">
        <w:rPr>
          <w:rFonts w:cstheme="minorHAnsi"/>
          <w:b/>
          <w:bCs/>
        </w:rPr>
        <w:t>What’s Included? The 7 Specialized Toolsets</w:t>
      </w:r>
    </w:p>
    <w:p w14:paraId="5BD65532" w14:textId="50EE4563" w:rsidR="00785B3A" w:rsidRPr="003C1445" w:rsidRDefault="00785B3A" w:rsidP="00785B3A">
      <w:pPr>
        <w:pStyle w:val="ListParagraph"/>
        <w:numPr>
          <w:ilvl w:val="0"/>
          <w:numId w:val="1"/>
        </w:numPr>
        <w:rPr>
          <w:rFonts w:cstheme="minorHAnsi"/>
        </w:rPr>
      </w:pPr>
      <w:r w:rsidRPr="003C1445">
        <w:rPr>
          <w:rFonts w:cstheme="minorHAnsi"/>
        </w:rPr>
        <w:t>The toolsets run as individual, highly optimized applications tailored to your specific workflow needs: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6076"/>
        <w:gridCol w:w="1891"/>
      </w:tblGrid>
      <w:tr w:rsidR="00785B3A" w:rsidRPr="003C1445" w14:paraId="03B57DCE" w14:textId="77777777" w:rsidTr="008E509F">
        <w:trPr>
          <w:tblCellSpacing w:w="15" w:type="dxa"/>
        </w:trPr>
        <w:tc>
          <w:tcPr>
            <w:tcW w:w="0" w:type="auto"/>
            <w:vAlign w:val="center"/>
            <w:hideMark/>
          </w:tcPr>
          <w:p w14:paraId="488F3DE0" w14:textId="77777777" w:rsidR="00785B3A" w:rsidRPr="003C1445" w:rsidRDefault="00785B3A">
            <w:pPr>
              <w:jc w:val="center"/>
              <w:rPr>
                <w:rFonts w:cstheme="minorHAnsi"/>
                <w:b/>
                <w:bCs/>
              </w:rPr>
            </w:pPr>
            <w:r w:rsidRPr="003C1445">
              <w:rPr>
                <w:rFonts w:cstheme="minorHAnsi"/>
                <w:b/>
                <w:bCs/>
              </w:rPr>
              <w:t>Toolset Name</w:t>
            </w:r>
          </w:p>
        </w:tc>
        <w:tc>
          <w:tcPr>
            <w:tcW w:w="0" w:type="auto"/>
            <w:vAlign w:val="center"/>
            <w:hideMark/>
          </w:tcPr>
          <w:p w14:paraId="3A4584A1" w14:textId="77777777" w:rsidR="00785B3A" w:rsidRPr="003C1445" w:rsidRDefault="00785B3A">
            <w:pPr>
              <w:jc w:val="center"/>
              <w:rPr>
                <w:rFonts w:cstheme="minorHAnsi"/>
                <w:b/>
                <w:bCs/>
              </w:rPr>
            </w:pPr>
            <w:r w:rsidRPr="003C1445">
              <w:rPr>
                <w:rFonts w:cstheme="minorHAnsi"/>
                <w:b/>
                <w:bCs/>
              </w:rPr>
              <w:t>Core Focus &amp; Features</w:t>
            </w:r>
          </w:p>
        </w:tc>
        <w:tc>
          <w:tcPr>
            <w:tcW w:w="0" w:type="auto"/>
            <w:vAlign w:val="center"/>
            <w:hideMark/>
          </w:tcPr>
          <w:p w14:paraId="17FDEE8E" w14:textId="77777777" w:rsidR="00785B3A" w:rsidRPr="003C1445" w:rsidRDefault="00785B3A">
            <w:pPr>
              <w:jc w:val="center"/>
              <w:rPr>
                <w:rFonts w:cstheme="minorHAnsi"/>
                <w:b/>
                <w:bCs/>
              </w:rPr>
            </w:pPr>
            <w:r w:rsidRPr="003C1445">
              <w:rPr>
                <w:rFonts w:cstheme="minorHAnsi"/>
                <w:b/>
                <w:bCs/>
              </w:rPr>
              <w:t>Included Asset Count</w:t>
            </w:r>
          </w:p>
        </w:tc>
      </w:tr>
      <w:tr w:rsidR="00785B3A" w:rsidRPr="003C1445" w14:paraId="38C2117E" w14:textId="77777777" w:rsidTr="008E509F">
        <w:trPr>
          <w:tblCellSpacing w:w="15" w:type="dxa"/>
        </w:trPr>
        <w:tc>
          <w:tcPr>
            <w:tcW w:w="0" w:type="auto"/>
            <w:vAlign w:val="center"/>
            <w:hideMark/>
          </w:tcPr>
          <w:p w14:paraId="64A7EE7F" w14:textId="77777777" w:rsidR="00785B3A" w:rsidRPr="003C1445" w:rsidRDefault="00785B3A">
            <w:pPr>
              <w:rPr>
                <w:rFonts w:cstheme="minorHAnsi"/>
              </w:rPr>
            </w:pPr>
            <w:r w:rsidRPr="003C1445">
              <w:rPr>
                <w:rStyle w:val="Strong"/>
                <w:rFonts w:cstheme="minorHAnsi"/>
              </w:rPr>
              <w:t>Architecture</w:t>
            </w:r>
          </w:p>
        </w:tc>
        <w:tc>
          <w:tcPr>
            <w:tcW w:w="0" w:type="auto"/>
            <w:vAlign w:val="center"/>
            <w:hideMark/>
          </w:tcPr>
          <w:p w14:paraId="197573DA" w14:textId="77777777" w:rsidR="00785B3A" w:rsidRPr="003C1445" w:rsidRDefault="00785B3A">
            <w:pPr>
              <w:rPr>
                <w:rFonts w:cstheme="minorHAnsi"/>
              </w:rPr>
            </w:pPr>
            <w:r w:rsidRPr="003C1445">
              <w:rPr>
                <w:rFonts w:cstheme="minorHAnsi"/>
              </w:rPr>
              <w:t>Automates floor plans, elevations, sections, and ceiling grids using smart walls, doors, and windows.</w:t>
            </w:r>
          </w:p>
        </w:tc>
        <w:tc>
          <w:tcPr>
            <w:tcW w:w="0" w:type="auto"/>
            <w:vAlign w:val="center"/>
            <w:hideMark/>
          </w:tcPr>
          <w:p w14:paraId="49EA3362" w14:textId="77777777" w:rsidR="00785B3A" w:rsidRPr="003C1445" w:rsidRDefault="00785B3A">
            <w:pPr>
              <w:rPr>
                <w:rFonts w:cstheme="minorHAnsi"/>
              </w:rPr>
            </w:pPr>
            <w:r w:rsidRPr="003C1445">
              <w:rPr>
                <w:rStyle w:val="Strong"/>
                <w:rFonts w:cstheme="minorHAnsi"/>
              </w:rPr>
              <w:t>8,000+</w:t>
            </w:r>
            <w:r w:rsidRPr="003C1445">
              <w:rPr>
                <w:rFonts w:cstheme="minorHAnsi"/>
              </w:rPr>
              <w:t xml:space="preserve"> Intelligent Objects</w:t>
            </w:r>
          </w:p>
        </w:tc>
      </w:tr>
      <w:tr w:rsidR="00785B3A" w:rsidRPr="003C1445" w14:paraId="46CCF91E" w14:textId="77777777" w:rsidTr="008E509F">
        <w:trPr>
          <w:tblCellSpacing w:w="15" w:type="dxa"/>
        </w:trPr>
        <w:tc>
          <w:tcPr>
            <w:tcW w:w="0" w:type="auto"/>
            <w:vAlign w:val="center"/>
            <w:hideMark/>
          </w:tcPr>
          <w:p w14:paraId="0825CEEA" w14:textId="77777777" w:rsidR="00785B3A" w:rsidRPr="003C1445" w:rsidRDefault="00785B3A">
            <w:pPr>
              <w:rPr>
                <w:rFonts w:cstheme="minorHAnsi"/>
              </w:rPr>
            </w:pPr>
            <w:r w:rsidRPr="003C1445">
              <w:rPr>
                <w:rStyle w:val="Strong"/>
                <w:rFonts w:cstheme="minorHAnsi"/>
              </w:rPr>
              <w:t>Mechanical</w:t>
            </w:r>
          </w:p>
        </w:tc>
        <w:tc>
          <w:tcPr>
            <w:tcW w:w="0" w:type="auto"/>
            <w:vAlign w:val="center"/>
            <w:hideMark/>
          </w:tcPr>
          <w:p w14:paraId="2D7FAD11" w14:textId="77777777" w:rsidR="00785B3A" w:rsidRPr="003C1445" w:rsidRDefault="00785B3A">
            <w:pPr>
              <w:rPr>
                <w:rFonts w:cstheme="minorHAnsi"/>
              </w:rPr>
            </w:pPr>
            <w:r w:rsidRPr="003C1445">
              <w:rPr>
                <w:rFonts w:cstheme="minorHAnsi"/>
              </w:rPr>
              <w:t>Accelerates product design with intelligent manufacturing machinery parts and automated bills of materials (BOM).</w:t>
            </w:r>
          </w:p>
        </w:tc>
        <w:tc>
          <w:tcPr>
            <w:tcW w:w="0" w:type="auto"/>
            <w:vAlign w:val="center"/>
            <w:hideMark/>
          </w:tcPr>
          <w:p w14:paraId="161F38A6" w14:textId="77777777" w:rsidR="00785B3A" w:rsidRPr="003C1445" w:rsidRDefault="00785B3A">
            <w:pPr>
              <w:rPr>
                <w:rFonts w:cstheme="minorHAnsi"/>
              </w:rPr>
            </w:pPr>
            <w:r w:rsidRPr="003C1445">
              <w:rPr>
                <w:rStyle w:val="Strong"/>
                <w:rFonts w:cstheme="minorHAnsi"/>
              </w:rPr>
              <w:t>700,000+</w:t>
            </w:r>
            <w:r w:rsidRPr="003C1445">
              <w:rPr>
                <w:rFonts w:cstheme="minorHAnsi"/>
              </w:rPr>
              <w:t xml:space="preserve"> Parts &amp; Symbols</w:t>
            </w:r>
          </w:p>
        </w:tc>
      </w:tr>
      <w:tr w:rsidR="00785B3A" w:rsidRPr="003C1445" w14:paraId="195404AA" w14:textId="77777777" w:rsidTr="008E509F">
        <w:trPr>
          <w:tblCellSpacing w:w="15" w:type="dxa"/>
        </w:trPr>
        <w:tc>
          <w:tcPr>
            <w:tcW w:w="0" w:type="auto"/>
            <w:vAlign w:val="center"/>
            <w:hideMark/>
          </w:tcPr>
          <w:p w14:paraId="407DD24F" w14:textId="77777777" w:rsidR="00785B3A" w:rsidRPr="003C1445" w:rsidRDefault="00785B3A">
            <w:pPr>
              <w:rPr>
                <w:rFonts w:cstheme="minorHAnsi"/>
              </w:rPr>
            </w:pPr>
            <w:r w:rsidRPr="003C1445">
              <w:rPr>
                <w:rStyle w:val="Strong"/>
                <w:rFonts w:cstheme="minorHAnsi"/>
              </w:rPr>
              <w:lastRenderedPageBreak/>
              <w:t>Electrical</w:t>
            </w:r>
          </w:p>
        </w:tc>
        <w:tc>
          <w:tcPr>
            <w:tcW w:w="0" w:type="auto"/>
            <w:vAlign w:val="center"/>
            <w:hideMark/>
          </w:tcPr>
          <w:p w14:paraId="35F9F572" w14:textId="77777777" w:rsidR="00785B3A" w:rsidRPr="003C1445" w:rsidRDefault="00785B3A">
            <w:pPr>
              <w:rPr>
                <w:rFonts w:cstheme="minorHAnsi"/>
              </w:rPr>
            </w:pPr>
            <w:r w:rsidRPr="003C1445">
              <w:rPr>
                <w:rFonts w:cstheme="minorHAnsi"/>
              </w:rPr>
              <w:t>Streamlines control systems, schematic drawings, panel layouts, and wire tagging to international standards.</w:t>
            </w:r>
          </w:p>
        </w:tc>
        <w:tc>
          <w:tcPr>
            <w:tcW w:w="0" w:type="auto"/>
            <w:vAlign w:val="center"/>
            <w:hideMark/>
          </w:tcPr>
          <w:p w14:paraId="5149DA99" w14:textId="77777777" w:rsidR="00785B3A" w:rsidRPr="003C1445" w:rsidRDefault="00785B3A">
            <w:pPr>
              <w:rPr>
                <w:rFonts w:cstheme="minorHAnsi"/>
              </w:rPr>
            </w:pPr>
            <w:r w:rsidRPr="003C1445">
              <w:rPr>
                <w:rStyle w:val="Strong"/>
                <w:rFonts w:cstheme="minorHAnsi"/>
              </w:rPr>
              <w:t>65,000+</w:t>
            </w:r>
            <w:r w:rsidRPr="003C1445">
              <w:rPr>
                <w:rFonts w:cstheme="minorHAnsi"/>
              </w:rPr>
              <w:t xml:space="preserve"> Electrical Symbols</w:t>
            </w:r>
          </w:p>
        </w:tc>
      </w:tr>
      <w:tr w:rsidR="00785B3A" w:rsidRPr="003C1445" w14:paraId="7CFB9537" w14:textId="77777777" w:rsidTr="008E509F">
        <w:trPr>
          <w:tblCellSpacing w:w="15" w:type="dxa"/>
        </w:trPr>
        <w:tc>
          <w:tcPr>
            <w:tcW w:w="0" w:type="auto"/>
            <w:vAlign w:val="center"/>
            <w:hideMark/>
          </w:tcPr>
          <w:p w14:paraId="4743A282" w14:textId="77777777" w:rsidR="00785B3A" w:rsidRPr="003C1445" w:rsidRDefault="00785B3A">
            <w:pPr>
              <w:rPr>
                <w:rFonts w:cstheme="minorHAnsi"/>
              </w:rPr>
            </w:pPr>
            <w:r w:rsidRPr="003C1445">
              <w:rPr>
                <w:rStyle w:val="Strong"/>
                <w:rFonts w:cstheme="minorHAnsi"/>
              </w:rPr>
              <w:t>MEP</w:t>
            </w:r>
          </w:p>
        </w:tc>
        <w:tc>
          <w:tcPr>
            <w:tcW w:w="0" w:type="auto"/>
            <w:vAlign w:val="center"/>
            <w:hideMark/>
          </w:tcPr>
          <w:p w14:paraId="08BE2A46" w14:textId="77777777" w:rsidR="00785B3A" w:rsidRPr="003C1445" w:rsidRDefault="00785B3A">
            <w:pPr>
              <w:rPr>
                <w:rFonts w:cstheme="minorHAnsi"/>
              </w:rPr>
            </w:pPr>
            <w:r w:rsidRPr="003C1445">
              <w:rPr>
                <w:rFonts w:cstheme="minorHAnsi"/>
              </w:rPr>
              <w:t>Purpose-built design for Mechanical, Electrical, and Plumbing engineering (HVAC ductwork, piping, circuits).</w:t>
            </w:r>
          </w:p>
        </w:tc>
        <w:tc>
          <w:tcPr>
            <w:tcW w:w="0" w:type="auto"/>
            <w:vAlign w:val="center"/>
            <w:hideMark/>
          </w:tcPr>
          <w:p w14:paraId="02687921" w14:textId="77777777" w:rsidR="00785B3A" w:rsidRPr="003C1445" w:rsidRDefault="00785B3A">
            <w:pPr>
              <w:rPr>
                <w:rFonts w:cstheme="minorHAnsi"/>
              </w:rPr>
            </w:pPr>
            <w:r w:rsidRPr="003C1445">
              <w:rPr>
                <w:rStyle w:val="Strong"/>
                <w:rFonts w:cstheme="minorHAnsi"/>
              </w:rPr>
              <w:t>10,500+</w:t>
            </w:r>
            <w:r w:rsidRPr="003C1445">
              <w:rPr>
                <w:rFonts w:cstheme="minorHAnsi"/>
              </w:rPr>
              <w:t xml:space="preserve"> Intelligent Objects</w:t>
            </w:r>
          </w:p>
        </w:tc>
      </w:tr>
      <w:tr w:rsidR="00785B3A" w:rsidRPr="003C1445" w14:paraId="73FFCD58" w14:textId="77777777" w:rsidTr="008E509F">
        <w:trPr>
          <w:tblCellSpacing w:w="15" w:type="dxa"/>
        </w:trPr>
        <w:tc>
          <w:tcPr>
            <w:tcW w:w="0" w:type="auto"/>
            <w:vAlign w:val="center"/>
            <w:hideMark/>
          </w:tcPr>
          <w:p w14:paraId="5A9861F5" w14:textId="77777777" w:rsidR="00785B3A" w:rsidRPr="003C1445" w:rsidRDefault="00785B3A">
            <w:pPr>
              <w:rPr>
                <w:rFonts w:cstheme="minorHAnsi"/>
              </w:rPr>
            </w:pPr>
            <w:r w:rsidRPr="003C1445">
              <w:rPr>
                <w:rStyle w:val="Strong"/>
                <w:rFonts w:cstheme="minorHAnsi"/>
              </w:rPr>
              <w:t>Plant 3D</w:t>
            </w:r>
          </w:p>
        </w:tc>
        <w:tc>
          <w:tcPr>
            <w:tcW w:w="0" w:type="auto"/>
            <w:vAlign w:val="center"/>
            <w:hideMark/>
          </w:tcPr>
          <w:p w14:paraId="22F2D20A" w14:textId="77777777" w:rsidR="00785B3A" w:rsidRPr="003C1445" w:rsidRDefault="00785B3A">
            <w:pPr>
              <w:rPr>
                <w:rFonts w:cstheme="minorHAnsi"/>
              </w:rPr>
            </w:pPr>
            <w:r w:rsidRPr="003C1445">
              <w:rPr>
                <w:rFonts w:cstheme="minorHAnsi"/>
              </w:rPr>
              <w:t>Generates process plant layouts, 3D piping routing, and smart Piping and Instrumentation Diagrams (P&amp;IDs).</w:t>
            </w:r>
          </w:p>
        </w:tc>
        <w:tc>
          <w:tcPr>
            <w:tcW w:w="0" w:type="auto"/>
            <w:vAlign w:val="center"/>
            <w:hideMark/>
          </w:tcPr>
          <w:p w14:paraId="5870A1E6" w14:textId="77777777" w:rsidR="00785B3A" w:rsidRPr="003C1445" w:rsidRDefault="00785B3A">
            <w:pPr>
              <w:rPr>
                <w:rFonts w:cstheme="minorHAnsi"/>
              </w:rPr>
            </w:pPr>
            <w:r w:rsidRPr="003C1445">
              <w:rPr>
                <w:rFonts w:cstheme="minorHAnsi"/>
              </w:rPr>
              <w:t>Dynamic Spec-driven Piping</w:t>
            </w:r>
          </w:p>
        </w:tc>
      </w:tr>
      <w:tr w:rsidR="00785B3A" w:rsidRPr="003C1445" w14:paraId="5A8AAAFD" w14:textId="77777777" w:rsidTr="008E509F">
        <w:trPr>
          <w:tblCellSpacing w:w="15" w:type="dxa"/>
        </w:trPr>
        <w:tc>
          <w:tcPr>
            <w:tcW w:w="0" w:type="auto"/>
            <w:vAlign w:val="center"/>
            <w:hideMark/>
          </w:tcPr>
          <w:p w14:paraId="37758C2D" w14:textId="77777777" w:rsidR="00785B3A" w:rsidRPr="003C1445" w:rsidRDefault="00785B3A">
            <w:pPr>
              <w:rPr>
                <w:rFonts w:cstheme="minorHAnsi"/>
              </w:rPr>
            </w:pPr>
            <w:r w:rsidRPr="003C1445">
              <w:rPr>
                <w:rStyle w:val="Strong"/>
                <w:rFonts w:cstheme="minorHAnsi"/>
              </w:rPr>
              <w:t>Map 3D</w:t>
            </w:r>
          </w:p>
        </w:tc>
        <w:tc>
          <w:tcPr>
            <w:tcW w:w="0" w:type="auto"/>
            <w:vAlign w:val="center"/>
            <w:hideMark/>
          </w:tcPr>
          <w:p w14:paraId="338F60B5" w14:textId="77777777" w:rsidR="00785B3A" w:rsidRPr="003C1445" w:rsidRDefault="00785B3A">
            <w:pPr>
              <w:rPr>
                <w:rFonts w:cstheme="minorHAnsi"/>
              </w:rPr>
            </w:pPr>
            <w:r w:rsidRPr="003C1445">
              <w:rPr>
                <w:rFonts w:cstheme="minorHAnsi"/>
              </w:rPr>
              <w:t>Integrates Geographic Information System (GIS) models and geospatial topology to bridge engineering and mapping data.</w:t>
            </w:r>
          </w:p>
        </w:tc>
        <w:tc>
          <w:tcPr>
            <w:tcW w:w="0" w:type="auto"/>
            <w:vAlign w:val="center"/>
            <w:hideMark/>
          </w:tcPr>
          <w:p w14:paraId="1E7DC8BD" w14:textId="77777777" w:rsidR="00785B3A" w:rsidRPr="003C1445" w:rsidRDefault="00785B3A">
            <w:pPr>
              <w:rPr>
                <w:rFonts w:cstheme="minorHAnsi"/>
              </w:rPr>
            </w:pPr>
            <w:r w:rsidRPr="003C1445">
              <w:rPr>
                <w:rFonts w:cstheme="minorHAnsi"/>
              </w:rPr>
              <w:t>Direct GIS Data Connectors</w:t>
            </w:r>
          </w:p>
        </w:tc>
      </w:tr>
      <w:tr w:rsidR="00785B3A" w:rsidRPr="003C1445" w14:paraId="5F1938C6" w14:textId="77777777" w:rsidTr="008E509F">
        <w:trPr>
          <w:tblCellSpacing w:w="15" w:type="dxa"/>
        </w:trPr>
        <w:tc>
          <w:tcPr>
            <w:tcW w:w="0" w:type="auto"/>
            <w:vAlign w:val="center"/>
            <w:hideMark/>
          </w:tcPr>
          <w:p w14:paraId="14CE8BD2" w14:textId="77777777" w:rsidR="00785B3A" w:rsidRPr="003C1445" w:rsidRDefault="00785B3A">
            <w:pPr>
              <w:rPr>
                <w:rFonts w:cstheme="minorHAnsi"/>
              </w:rPr>
            </w:pPr>
            <w:r w:rsidRPr="003C1445">
              <w:rPr>
                <w:rStyle w:val="Strong"/>
                <w:rFonts w:cstheme="minorHAnsi"/>
              </w:rPr>
              <w:t>Raster Design</w:t>
            </w:r>
          </w:p>
        </w:tc>
        <w:tc>
          <w:tcPr>
            <w:tcW w:w="0" w:type="auto"/>
            <w:vAlign w:val="center"/>
            <w:hideMark/>
          </w:tcPr>
          <w:p w14:paraId="52D6BDF2" w14:textId="77777777" w:rsidR="00785B3A" w:rsidRPr="003C1445" w:rsidRDefault="00785B3A">
            <w:pPr>
              <w:rPr>
                <w:rFonts w:cstheme="minorHAnsi"/>
              </w:rPr>
            </w:pPr>
            <w:r w:rsidRPr="003C1445">
              <w:rPr>
                <w:rFonts w:cstheme="minorHAnsi"/>
              </w:rPr>
              <w:t>Converts scanned paper blueprints, legacy sketches, or bitmaps directly into clean, editable vector lines.</w:t>
            </w:r>
          </w:p>
        </w:tc>
        <w:tc>
          <w:tcPr>
            <w:tcW w:w="0" w:type="auto"/>
            <w:vAlign w:val="center"/>
            <w:hideMark/>
          </w:tcPr>
          <w:p w14:paraId="1341D1C5" w14:textId="77777777" w:rsidR="00785B3A" w:rsidRPr="003C1445" w:rsidRDefault="00785B3A">
            <w:pPr>
              <w:rPr>
                <w:rFonts w:cstheme="minorHAnsi"/>
              </w:rPr>
            </w:pPr>
            <w:r w:rsidRPr="003C1445">
              <w:rPr>
                <w:rFonts w:cstheme="minorHAnsi"/>
              </w:rPr>
              <w:t>Raster-to-Vector Engine</w:t>
            </w:r>
          </w:p>
        </w:tc>
      </w:tr>
    </w:tbl>
    <w:p w14:paraId="7A787D3D" w14:textId="77777777" w:rsidR="00785B3A" w:rsidRPr="003C1445" w:rsidRDefault="00785B3A" w:rsidP="00785B3A">
      <w:pPr>
        <w:rPr>
          <w:rFonts w:cstheme="minorHAnsi"/>
        </w:rPr>
      </w:pPr>
    </w:p>
    <w:p w14:paraId="6E146C65" w14:textId="45C325B7" w:rsidR="00785B3A" w:rsidRPr="003C1445" w:rsidRDefault="00785B3A" w:rsidP="00785B3A">
      <w:pPr>
        <w:rPr>
          <w:rFonts w:cstheme="minorHAnsi"/>
          <w:b/>
          <w:bCs/>
        </w:rPr>
      </w:pPr>
      <w:r w:rsidRPr="003C1445">
        <w:rPr>
          <w:rFonts w:cstheme="minorHAnsi"/>
          <w:b/>
          <w:bCs/>
        </w:rPr>
        <w:t>Administrative &amp; Licensing Details</w:t>
      </w:r>
    </w:p>
    <w:p w14:paraId="208F6351" w14:textId="77777777" w:rsidR="00785B3A" w:rsidRPr="003C1445" w:rsidRDefault="00785B3A" w:rsidP="00785B3A">
      <w:pPr>
        <w:numPr>
          <w:ilvl w:val="0"/>
          <w:numId w:val="2"/>
        </w:numPr>
        <w:rPr>
          <w:rFonts w:cstheme="minorHAnsi"/>
        </w:rPr>
      </w:pPr>
      <w:r w:rsidRPr="003C1445">
        <w:rPr>
          <w:rFonts w:cstheme="minorHAnsi"/>
          <w:b/>
          <w:bCs/>
        </w:rPr>
        <w:t>License Class</w:t>
      </w:r>
      <w:r w:rsidRPr="003C1445">
        <w:rPr>
          <w:rFonts w:cstheme="minorHAnsi"/>
        </w:rPr>
        <w:t>: AD Commercial (Valid for commercial business production and enterprise workflows).</w:t>
      </w:r>
    </w:p>
    <w:p w14:paraId="37E1E162" w14:textId="77777777" w:rsidR="00785B3A" w:rsidRPr="003C1445" w:rsidRDefault="00785B3A" w:rsidP="00785B3A">
      <w:pPr>
        <w:numPr>
          <w:ilvl w:val="0"/>
          <w:numId w:val="2"/>
        </w:numPr>
        <w:rPr>
          <w:rFonts w:cstheme="minorHAnsi"/>
        </w:rPr>
      </w:pPr>
      <w:r w:rsidRPr="003C1445">
        <w:rPr>
          <w:rFonts w:cstheme="minorHAnsi"/>
          <w:b/>
          <w:bCs/>
        </w:rPr>
        <w:t>Delivery Method</w:t>
      </w:r>
      <w:r w:rsidRPr="003C1445">
        <w:rPr>
          <w:rFonts w:cstheme="minorHAnsi"/>
        </w:rPr>
        <w:t xml:space="preserve">: </w:t>
      </w:r>
      <w:r w:rsidRPr="003C1445">
        <w:rPr>
          <w:rFonts w:cstheme="minorHAnsi"/>
          <w:b/>
          <w:bCs/>
        </w:rPr>
        <w:t>ELD (Electronic License Delivery)</w:t>
      </w:r>
      <w:r w:rsidRPr="003C1445">
        <w:rPr>
          <w:rFonts w:cstheme="minorHAnsi"/>
        </w:rPr>
        <w:t xml:space="preserve">. Software downloads securely from your digital </w:t>
      </w:r>
      <w:hyperlink r:id="rId7" w:tgtFrame="_blank" w:history="1">
        <w:r w:rsidRPr="003C1445">
          <w:rPr>
            <w:rStyle w:val="Hyperlink"/>
            <w:rFonts w:cstheme="minorHAnsi"/>
          </w:rPr>
          <w:t>Autodesk Account</w:t>
        </w:r>
      </w:hyperlink>
      <w:r w:rsidRPr="003C1445">
        <w:rPr>
          <w:rFonts w:cstheme="minorHAnsi"/>
        </w:rPr>
        <w:t>. No physical box is shipped.</w:t>
      </w:r>
    </w:p>
    <w:p w14:paraId="6F9046F6" w14:textId="77777777" w:rsidR="00785B3A" w:rsidRPr="003C1445" w:rsidRDefault="00785B3A" w:rsidP="00785B3A">
      <w:pPr>
        <w:numPr>
          <w:ilvl w:val="0"/>
          <w:numId w:val="2"/>
        </w:numPr>
        <w:rPr>
          <w:rFonts w:cstheme="minorHAnsi"/>
        </w:rPr>
      </w:pPr>
      <w:r w:rsidRPr="003C1445">
        <w:rPr>
          <w:rFonts w:cstheme="minorHAnsi"/>
          <w:b/>
          <w:bCs/>
        </w:rPr>
        <w:t>Seat Type</w:t>
      </w:r>
      <w:r w:rsidRPr="003C1445">
        <w:rPr>
          <w:rFonts w:cstheme="minorHAnsi"/>
        </w:rPr>
        <w:t xml:space="preserve">: </w:t>
      </w:r>
      <w:r w:rsidRPr="003C1445">
        <w:rPr>
          <w:rFonts w:cstheme="minorHAnsi"/>
          <w:b/>
          <w:bCs/>
        </w:rPr>
        <w:t>Single-user Named License</w:t>
      </w:r>
      <w:r w:rsidRPr="003C1445">
        <w:rPr>
          <w:rFonts w:cstheme="minorHAnsi"/>
        </w:rPr>
        <w:t>. Assigned securely via email to an individual team member.</w:t>
      </w:r>
    </w:p>
    <w:p w14:paraId="0CFF4DD2" w14:textId="77777777" w:rsidR="00785B3A" w:rsidRPr="003C1445" w:rsidRDefault="00785B3A" w:rsidP="00785B3A">
      <w:pPr>
        <w:numPr>
          <w:ilvl w:val="0"/>
          <w:numId w:val="2"/>
        </w:numPr>
        <w:rPr>
          <w:rFonts w:cstheme="minorHAnsi"/>
        </w:rPr>
      </w:pPr>
      <w:r w:rsidRPr="003C1445">
        <w:rPr>
          <w:rFonts w:cstheme="minorHAnsi"/>
          <w:b/>
          <w:bCs/>
        </w:rPr>
        <w:t>Version Access</w:t>
      </w:r>
      <w:r w:rsidRPr="003C1445">
        <w:rPr>
          <w:rFonts w:cstheme="minorHAnsi"/>
        </w:rPr>
        <w:t xml:space="preserve">: Grants full rights to the latest version plus administrative rollback access to the </w:t>
      </w:r>
      <w:r w:rsidRPr="003C1445">
        <w:rPr>
          <w:rFonts w:cstheme="minorHAnsi"/>
          <w:b/>
          <w:bCs/>
        </w:rPr>
        <w:t>3 previous legacy versions</w:t>
      </w:r>
    </w:p>
    <w:p w14:paraId="1B1DB923" w14:textId="0C431EEC" w:rsidR="00AA7470" w:rsidRPr="003C1445" w:rsidRDefault="00783EC4">
      <w:pPr>
        <w:rPr>
          <w:rFonts w:cstheme="minorHAnsi"/>
        </w:rPr>
      </w:pPr>
      <w:r w:rsidRPr="003C1445">
        <w:rPr>
          <w:rFonts w:cstheme="minorHAnsi"/>
        </w:rPr>
        <w:t>______________________________________________________________________________</w:t>
      </w:r>
    </w:p>
    <w:p w14:paraId="64EA0A81" w14:textId="336A2897" w:rsidR="00785B3A" w:rsidRPr="003C1445" w:rsidRDefault="00A54DE3">
      <w:pPr>
        <w:rPr>
          <w:rFonts w:cstheme="minorHAnsi"/>
        </w:rPr>
      </w:pPr>
      <w:r w:rsidRPr="003C1445">
        <w:rPr>
          <w:rFonts w:cstheme="minorHAnsi"/>
          <w:b/>
          <w:bCs/>
        </w:rPr>
        <w:t>Product Title</w:t>
      </w:r>
      <w:r w:rsidRPr="003C1445">
        <w:rPr>
          <w:rFonts w:cstheme="minorHAnsi"/>
        </w:rPr>
        <w:t xml:space="preserve">: </w:t>
      </w:r>
      <w:r w:rsidRPr="003C1445">
        <w:rPr>
          <w:rFonts w:cstheme="minorHAnsi"/>
          <w:b/>
          <w:bCs/>
        </w:rPr>
        <w:t>Autodesk Civil 3D Commercial Subscription</w:t>
      </w:r>
      <w:r w:rsidR="00E22477">
        <w:rPr>
          <w:rFonts w:cstheme="minorHAnsi"/>
          <w:b/>
          <w:bCs/>
        </w:rPr>
        <w:t xml:space="preserve"> </w:t>
      </w:r>
      <w:proofErr w:type="gramStart"/>
      <w:r w:rsidR="00E22477">
        <w:rPr>
          <w:rFonts w:cstheme="minorHAnsi"/>
        </w:rPr>
        <w:t>( 1</w:t>
      </w:r>
      <w:proofErr w:type="gramEnd"/>
      <w:r w:rsidR="00E22477">
        <w:rPr>
          <w:rFonts w:cstheme="minorHAnsi"/>
        </w:rPr>
        <w:t xml:space="preserve"> </w:t>
      </w:r>
      <w:proofErr w:type="gramStart"/>
      <w:r w:rsidR="00E22477">
        <w:rPr>
          <w:rFonts w:cstheme="minorHAnsi"/>
        </w:rPr>
        <w:t>year ,</w:t>
      </w:r>
      <w:proofErr w:type="gramEnd"/>
      <w:r w:rsidR="00E22477">
        <w:rPr>
          <w:rFonts w:cstheme="minorHAnsi"/>
        </w:rPr>
        <w:t xml:space="preserve"> 3 </w:t>
      </w:r>
      <w:proofErr w:type="gramStart"/>
      <w:r w:rsidR="00E22477">
        <w:rPr>
          <w:rFonts w:cstheme="minorHAnsi"/>
        </w:rPr>
        <w:t>year )</w:t>
      </w:r>
      <w:proofErr w:type="gramEnd"/>
      <w:r w:rsidR="00E22477">
        <w:rPr>
          <w:rFonts w:cstheme="minorHAnsi"/>
        </w:rPr>
        <w:t xml:space="preserve"> </w:t>
      </w:r>
      <w:proofErr w:type="gramStart"/>
      <w:r w:rsidR="00E22477">
        <w:rPr>
          <w:rFonts w:cstheme="minorHAnsi"/>
        </w:rPr>
        <w:t>( New</w:t>
      </w:r>
      <w:proofErr w:type="gramEnd"/>
      <w:r w:rsidR="00E22477">
        <w:rPr>
          <w:rFonts w:cstheme="minorHAnsi"/>
        </w:rPr>
        <w:t xml:space="preserve"> , renewal)</w:t>
      </w:r>
    </w:p>
    <w:p w14:paraId="13F3943C" w14:textId="420C316F" w:rsidR="00A54DE3" w:rsidRPr="003C1445" w:rsidRDefault="00A54DE3">
      <w:pPr>
        <w:rPr>
          <w:rFonts w:cstheme="minorHAnsi"/>
        </w:rPr>
      </w:pPr>
      <w:r w:rsidRPr="003C1445">
        <w:rPr>
          <w:rFonts w:cstheme="minorHAnsi"/>
          <w:b/>
          <w:bCs/>
        </w:rPr>
        <w:t xml:space="preserve">Product </w:t>
      </w:r>
      <w:proofErr w:type="gramStart"/>
      <w:r w:rsidRPr="003C1445">
        <w:rPr>
          <w:rFonts w:cstheme="minorHAnsi"/>
          <w:b/>
          <w:bCs/>
        </w:rPr>
        <w:t>Overview :</w:t>
      </w:r>
      <w:proofErr w:type="gramEnd"/>
      <w:r w:rsidRPr="003C1445">
        <w:rPr>
          <w:rFonts w:cstheme="minorHAnsi"/>
          <w:b/>
          <w:bCs/>
        </w:rPr>
        <w:t xml:space="preserve"> Autodesk Civil 3D</w:t>
      </w:r>
      <w:r w:rsidRPr="003C1445">
        <w:rPr>
          <w:rFonts w:cstheme="minorHAnsi"/>
        </w:rPr>
        <w:t xml:space="preserve"> is the premier 3D software for civil infrastructure, site grading, and land surveying. Its intelligent, dynamic modeling automatically updates your entire design—from surfaces to utility networks—the moment changes are made. A commercial subscription gives engineering teams the automated tools and legal rights to optimize workflows, calculate earthworks, and deliver project sheets faster.</w:t>
      </w:r>
    </w:p>
    <w:p w14:paraId="3E30361B" w14:textId="77777777" w:rsidR="00A54DE3" w:rsidRPr="003C1445" w:rsidRDefault="00A54DE3">
      <w:pPr>
        <w:rPr>
          <w:rFonts w:cstheme="minorHAnsi"/>
        </w:rPr>
      </w:pPr>
    </w:p>
    <w:p w14:paraId="338D2F5C" w14:textId="77777777" w:rsidR="00A54DE3" w:rsidRPr="003C1445" w:rsidRDefault="00A54DE3" w:rsidP="00A54DE3">
      <w:pPr>
        <w:rPr>
          <w:rFonts w:cstheme="minorHAnsi"/>
          <w:b/>
          <w:bCs/>
        </w:rPr>
      </w:pPr>
      <w:r w:rsidRPr="003C1445">
        <w:rPr>
          <w:rFonts w:cstheme="minorHAnsi"/>
          <w:b/>
          <w:bCs/>
        </w:rPr>
        <w:t>Key Features &amp; Capabilities (The "What It Does" Section)</w:t>
      </w:r>
    </w:p>
    <w:p w14:paraId="4A5EB3A3" w14:textId="3F796EE9" w:rsidR="00A54DE3" w:rsidRPr="003C1445" w:rsidRDefault="00A54DE3" w:rsidP="00A54DE3">
      <w:pPr>
        <w:rPr>
          <w:rFonts w:cstheme="minorHAnsi"/>
        </w:rPr>
      </w:pPr>
      <w:r w:rsidRPr="003C1445">
        <w:rPr>
          <w:rFonts w:cstheme="minorHAnsi"/>
        </w:rPr>
        <w:lastRenderedPageBreak/>
        <w:t>Group the technical features into highly visible benefits for the end-user</w:t>
      </w:r>
    </w:p>
    <w:p w14:paraId="2E1E5E8A" w14:textId="77777777" w:rsidR="00A54DE3" w:rsidRPr="003C1445" w:rsidRDefault="00A54DE3" w:rsidP="00A54DE3">
      <w:pPr>
        <w:numPr>
          <w:ilvl w:val="0"/>
          <w:numId w:val="3"/>
        </w:numPr>
        <w:rPr>
          <w:rFonts w:cstheme="minorHAnsi"/>
        </w:rPr>
      </w:pPr>
      <w:r w:rsidRPr="003C1445">
        <w:rPr>
          <w:rFonts w:cstheme="minorHAnsi"/>
          <w:b/>
          <w:bCs/>
        </w:rPr>
        <w:t>Corridor &amp; Road Modeling</w:t>
      </w:r>
      <w:r w:rsidRPr="003C1445">
        <w:rPr>
          <w:rFonts w:cstheme="minorHAnsi"/>
        </w:rPr>
        <w:t>: Build intelligent, 3D dynamic models for highways, transit tracks, and local roads.</w:t>
      </w:r>
    </w:p>
    <w:p w14:paraId="5E1DA44E" w14:textId="77777777" w:rsidR="00A54DE3" w:rsidRPr="003C1445" w:rsidRDefault="00A54DE3" w:rsidP="00A54DE3">
      <w:pPr>
        <w:numPr>
          <w:ilvl w:val="0"/>
          <w:numId w:val="3"/>
        </w:numPr>
        <w:rPr>
          <w:rFonts w:cstheme="minorHAnsi"/>
        </w:rPr>
      </w:pPr>
      <w:r w:rsidRPr="003C1445">
        <w:rPr>
          <w:rFonts w:cstheme="minorHAnsi"/>
          <w:b/>
          <w:bCs/>
        </w:rPr>
        <w:t>Dynamic Site Grading</w:t>
      </w:r>
      <w:r w:rsidRPr="003C1445">
        <w:rPr>
          <w:rFonts w:cstheme="minorHAnsi"/>
        </w:rPr>
        <w:t>: Automate complex grading designs for commercial lots, ponds, and surfaces while keeping volume tracking live.</w:t>
      </w:r>
    </w:p>
    <w:p w14:paraId="32352BD0" w14:textId="77777777" w:rsidR="00A54DE3" w:rsidRPr="003C1445" w:rsidRDefault="00A54DE3" w:rsidP="00A54DE3">
      <w:pPr>
        <w:numPr>
          <w:ilvl w:val="0"/>
          <w:numId w:val="3"/>
        </w:numPr>
        <w:rPr>
          <w:rFonts w:cstheme="minorHAnsi"/>
        </w:rPr>
      </w:pPr>
      <w:r w:rsidRPr="003C1445">
        <w:rPr>
          <w:rFonts w:cstheme="minorHAnsi"/>
          <w:b/>
          <w:bCs/>
        </w:rPr>
        <w:t>Pipe &amp; Pressure Networks</w:t>
      </w:r>
      <w:r w:rsidRPr="003C1445">
        <w:rPr>
          <w:rFonts w:cstheme="minorHAnsi"/>
        </w:rPr>
        <w:t>: Draft and analyze gravity-fed and pressurized utility systems, complete with depth checks and interference analysis.</w:t>
      </w:r>
    </w:p>
    <w:p w14:paraId="3CDE9E7C" w14:textId="380D64C9" w:rsidR="00A54DE3" w:rsidRPr="003C1445" w:rsidRDefault="00A54DE3" w:rsidP="00A54DE3">
      <w:pPr>
        <w:numPr>
          <w:ilvl w:val="0"/>
          <w:numId w:val="3"/>
        </w:numPr>
        <w:rPr>
          <w:rFonts w:cstheme="minorHAnsi"/>
        </w:rPr>
      </w:pPr>
      <w:r w:rsidRPr="003C1445">
        <w:rPr>
          <w:rFonts w:cstheme="minorHAnsi"/>
          <w:b/>
          <w:bCs/>
        </w:rPr>
        <w:t>Automated Sheet Production</w:t>
      </w:r>
      <w:r w:rsidRPr="003C1445">
        <w:rPr>
          <w:rFonts w:cstheme="minorHAnsi"/>
        </w:rPr>
        <w:t xml:space="preserve">: Instantly generate scaled construction plans, profiles, and cross-section sheets. </w:t>
      </w:r>
    </w:p>
    <w:p w14:paraId="4372BF4F" w14:textId="77777777" w:rsidR="00A54DE3" w:rsidRPr="003C1445" w:rsidRDefault="00A54DE3" w:rsidP="00A54DE3">
      <w:pPr>
        <w:numPr>
          <w:ilvl w:val="0"/>
          <w:numId w:val="3"/>
        </w:numPr>
        <w:rPr>
          <w:rFonts w:cstheme="minorHAnsi"/>
        </w:rPr>
      </w:pPr>
      <w:r w:rsidRPr="003C1445">
        <w:rPr>
          <w:rFonts w:cstheme="minorHAnsi"/>
          <w:b/>
          <w:bCs/>
        </w:rPr>
        <w:t>Earthworks &amp; Material Takeoffs</w:t>
      </w:r>
      <w:r w:rsidRPr="003C1445">
        <w:rPr>
          <w:rFonts w:cstheme="minorHAnsi"/>
        </w:rPr>
        <w:t xml:space="preserve">: Run precise cut-and-fill calculations to output </w:t>
      </w:r>
      <w:hyperlink r:id="rId8" w:tgtFrame="_blank" w:history="1">
        <w:r w:rsidRPr="003C1445">
          <w:rPr>
            <w:rStyle w:val="Hyperlink"/>
            <w:rFonts w:cstheme="minorHAnsi"/>
          </w:rPr>
          <w:t>Quantity Take-Off (QTO) reports</w:t>
        </w:r>
      </w:hyperlink>
      <w:r w:rsidRPr="003C1445">
        <w:rPr>
          <w:rFonts w:cstheme="minorHAnsi"/>
        </w:rPr>
        <w:t xml:space="preserve"> for strict project budgeting</w:t>
      </w:r>
    </w:p>
    <w:p w14:paraId="70600F56" w14:textId="77777777" w:rsidR="00A54DE3" w:rsidRPr="003C1445" w:rsidRDefault="00A54DE3" w:rsidP="00A54DE3">
      <w:pPr>
        <w:rPr>
          <w:rFonts w:cstheme="minorHAnsi"/>
          <w:b/>
          <w:bCs/>
        </w:rPr>
      </w:pPr>
      <w:r w:rsidRPr="003C1445">
        <w:rPr>
          <w:rFonts w:cstheme="minorHAnsi"/>
          <w:b/>
          <w:bCs/>
        </w:rPr>
        <w:t>Subscription &amp; Licensing Options (The Pricing/CTA Section)</w:t>
      </w:r>
    </w:p>
    <w:p w14:paraId="30393D6B" w14:textId="77777777" w:rsidR="00A54DE3" w:rsidRPr="003C1445" w:rsidRDefault="00A54DE3" w:rsidP="00A54DE3">
      <w:pPr>
        <w:numPr>
          <w:ilvl w:val="0"/>
          <w:numId w:val="4"/>
        </w:numPr>
        <w:rPr>
          <w:rFonts w:cstheme="minorHAnsi"/>
        </w:rPr>
      </w:pPr>
      <w:r w:rsidRPr="003C1445">
        <w:rPr>
          <w:rFonts w:cstheme="minorHAnsi"/>
          <w:b/>
          <w:bCs/>
        </w:rPr>
        <w:t>Access Type</w:t>
      </w:r>
      <w:r w:rsidRPr="003C1445">
        <w:rPr>
          <w:rFonts w:cstheme="minorHAnsi"/>
        </w:rPr>
        <w:t xml:space="preserve">: 100% digital deployment and delivery managed via the online </w:t>
      </w:r>
      <w:hyperlink r:id="rId9" w:tgtFrame="_blank" w:history="1">
        <w:r w:rsidRPr="003C1445">
          <w:rPr>
            <w:rStyle w:val="Hyperlink"/>
            <w:rFonts w:cstheme="minorHAnsi"/>
          </w:rPr>
          <w:t>Autodesk Portal Account</w:t>
        </w:r>
      </w:hyperlink>
      <w:r w:rsidRPr="003C1445">
        <w:rPr>
          <w:rFonts w:cstheme="minorHAnsi"/>
        </w:rPr>
        <w:t>.</w:t>
      </w:r>
    </w:p>
    <w:p w14:paraId="1EF6105C" w14:textId="77777777" w:rsidR="00A54DE3" w:rsidRPr="003C1445" w:rsidRDefault="00A54DE3" w:rsidP="00A54DE3">
      <w:pPr>
        <w:numPr>
          <w:ilvl w:val="0"/>
          <w:numId w:val="4"/>
        </w:numPr>
        <w:rPr>
          <w:rFonts w:cstheme="minorHAnsi"/>
        </w:rPr>
      </w:pPr>
      <w:r w:rsidRPr="003C1445">
        <w:rPr>
          <w:rFonts w:cstheme="minorHAnsi"/>
          <w:b/>
          <w:bCs/>
        </w:rPr>
        <w:t>Subscription Tiers</w:t>
      </w:r>
      <w:r w:rsidRPr="003C1445">
        <w:rPr>
          <w:rFonts w:cstheme="minorHAnsi"/>
        </w:rPr>
        <w:t>: Flexible procurement available in 1-year or 3-year commercial plans.</w:t>
      </w:r>
    </w:p>
    <w:p w14:paraId="60DE4EC5" w14:textId="77777777" w:rsidR="00A54DE3" w:rsidRPr="003C1445" w:rsidRDefault="00A54DE3" w:rsidP="00A54DE3">
      <w:pPr>
        <w:numPr>
          <w:ilvl w:val="0"/>
          <w:numId w:val="4"/>
        </w:numPr>
        <w:rPr>
          <w:rFonts w:cstheme="minorHAnsi"/>
        </w:rPr>
      </w:pPr>
      <w:r w:rsidRPr="003C1445">
        <w:rPr>
          <w:rFonts w:cstheme="minorHAnsi"/>
          <w:b/>
          <w:bCs/>
        </w:rPr>
        <w:t>Commercial Rights</w:t>
      </w:r>
      <w:r w:rsidRPr="003C1445">
        <w:rPr>
          <w:rFonts w:cstheme="minorHAnsi"/>
        </w:rPr>
        <w:t>: Grants authorized business use for commercial, profit-generating operations.</w:t>
      </w:r>
    </w:p>
    <w:p w14:paraId="4B80C1FE" w14:textId="77777777" w:rsidR="00A54DE3" w:rsidRPr="003C1445" w:rsidRDefault="00A54DE3" w:rsidP="00A54DE3">
      <w:pPr>
        <w:numPr>
          <w:ilvl w:val="0"/>
          <w:numId w:val="4"/>
        </w:numPr>
        <w:rPr>
          <w:rFonts w:cstheme="minorHAnsi"/>
        </w:rPr>
      </w:pPr>
      <w:r w:rsidRPr="003C1445">
        <w:rPr>
          <w:rFonts w:cstheme="minorHAnsi"/>
          <w:b/>
          <w:bCs/>
        </w:rPr>
        <w:t>Collaboration Add-ons</w:t>
      </w:r>
      <w:r w:rsidRPr="003C1445">
        <w:rPr>
          <w:rFonts w:cstheme="minorHAnsi"/>
        </w:rPr>
        <w:t>: Cloud-hosted multi-user options via the Autodesk Construction Cloud (ACC) and BIM Collaborate Pro. [</w:t>
      </w:r>
      <w:hyperlink r:id="rId10" w:history="1">
        <w:r w:rsidRPr="003C1445">
          <w:rPr>
            <w:rStyle w:val="Hyperlink"/>
            <w:rFonts w:cstheme="minorHAnsi"/>
          </w:rPr>
          <w:t>1</w:t>
        </w:r>
      </w:hyperlink>
      <w:r w:rsidRPr="003C1445">
        <w:rPr>
          <w:rFonts w:cstheme="minorHAnsi"/>
        </w:rPr>
        <w:t>]</w:t>
      </w:r>
    </w:p>
    <w:p w14:paraId="268999CA" w14:textId="39835B14" w:rsidR="00A54DE3" w:rsidRPr="003C1445" w:rsidRDefault="00783EC4">
      <w:pPr>
        <w:rPr>
          <w:rFonts w:cstheme="minorHAnsi"/>
        </w:rPr>
      </w:pPr>
      <w:r w:rsidRPr="003C1445">
        <w:rPr>
          <w:rFonts w:cstheme="minorHAnsi"/>
        </w:rPr>
        <w:t>___________________________________________________________________________</w:t>
      </w:r>
    </w:p>
    <w:p w14:paraId="51520E6E" w14:textId="26D93220" w:rsidR="00A54DE3" w:rsidRPr="003C1445" w:rsidRDefault="00AC7C28">
      <w:pPr>
        <w:rPr>
          <w:rFonts w:eastAsia="Times New Roman" w:cstheme="minorHAnsi"/>
          <w:b/>
          <w:bCs/>
          <w:color w:val="000000"/>
          <w:kern w:val="0"/>
          <w14:ligatures w14:val="none"/>
        </w:rPr>
      </w:pPr>
      <w:r w:rsidRPr="003C1445">
        <w:rPr>
          <w:rFonts w:cstheme="minorHAnsi"/>
          <w:b/>
          <w:bCs/>
        </w:rPr>
        <w:t xml:space="preserve">Product Title: </w:t>
      </w:r>
      <w:r w:rsidRPr="003C1445">
        <w:rPr>
          <w:rFonts w:eastAsia="Times New Roman" w:cstheme="minorHAnsi"/>
          <w:b/>
          <w:bCs/>
          <w:color w:val="000000"/>
          <w:kern w:val="0"/>
          <w14:ligatures w14:val="none"/>
        </w:rPr>
        <w:t>Architecture Engineering &amp; Construction Collection IC Commercial</w:t>
      </w:r>
      <w:r w:rsidR="00E22477">
        <w:rPr>
          <w:rFonts w:eastAsia="Times New Roman" w:cstheme="minorHAnsi"/>
          <w:b/>
          <w:bCs/>
          <w:color w:val="000000"/>
          <w:kern w:val="0"/>
          <w14:ligatures w14:val="none"/>
        </w:rPr>
        <w:t xml:space="preserve"> </w:t>
      </w:r>
      <w:proofErr w:type="gramStart"/>
      <w:r w:rsidR="00E22477">
        <w:rPr>
          <w:rFonts w:cstheme="minorHAnsi"/>
        </w:rPr>
        <w:t>( 1</w:t>
      </w:r>
      <w:proofErr w:type="gramEnd"/>
      <w:r w:rsidR="00E22477">
        <w:rPr>
          <w:rFonts w:cstheme="minorHAnsi"/>
        </w:rPr>
        <w:t xml:space="preserve"> </w:t>
      </w:r>
      <w:proofErr w:type="gramStart"/>
      <w:r w:rsidR="00E22477">
        <w:rPr>
          <w:rFonts w:cstheme="minorHAnsi"/>
        </w:rPr>
        <w:t>year ,</w:t>
      </w:r>
      <w:proofErr w:type="gramEnd"/>
      <w:r w:rsidR="00E22477">
        <w:rPr>
          <w:rFonts w:cstheme="minorHAnsi"/>
        </w:rPr>
        <w:t xml:space="preserve"> 3 </w:t>
      </w:r>
      <w:proofErr w:type="gramStart"/>
      <w:r w:rsidR="00E22477">
        <w:rPr>
          <w:rFonts w:cstheme="minorHAnsi"/>
        </w:rPr>
        <w:t>year )</w:t>
      </w:r>
      <w:proofErr w:type="gramEnd"/>
      <w:r w:rsidR="00E22477">
        <w:rPr>
          <w:rFonts w:cstheme="minorHAnsi"/>
        </w:rPr>
        <w:t xml:space="preserve"> </w:t>
      </w:r>
      <w:proofErr w:type="gramStart"/>
      <w:r w:rsidR="00E22477">
        <w:rPr>
          <w:rFonts w:cstheme="minorHAnsi"/>
        </w:rPr>
        <w:t>( New</w:t>
      </w:r>
      <w:proofErr w:type="gramEnd"/>
      <w:r w:rsidR="00E22477">
        <w:rPr>
          <w:rFonts w:cstheme="minorHAnsi"/>
        </w:rPr>
        <w:t xml:space="preserve"> , renewal)</w:t>
      </w:r>
    </w:p>
    <w:p w14:paraId="748903E5" w14:textId="77777777" w:rsidR="00AC7C28" w:rsidRPr="003C1445" w:rsidRDefault="00AC7C28" w:rsidP="00AC7C28">
      <w:pPr>
        <w:rPr>
          <w:rFonts w:cstheme="minorHAnsi"/>
          <w:b/>
          <w:bCs/>
        </w:rPr>
      </w:pPr>
      <w:r w:rsidRPr="003C1445">
        <w:rPr>
          <w:rFonts w:cstheme="minorHAnsi"/>
          <w:b/>
          <w:bCs/>
        </w:rPr>
        <w:t>Product Overview</w:t>
      </w:r>
    </w:p>
    <w:p w14:paraId="62FA9502" w14:textId="1515833F" w:rsidR="00AC7C28" w:rsidRPr="003C1445" w:rsidRDefault="00AC7C28" w:rsidP="00AC7C28">
      <w:pPr>
        <w:rPr>
          <w:rFonts w:cstheme="minorHAnsi"/>
        </w:rPr>
      </w:pPr>
      <w:r w:rsidRPr="003C1445">
        <w:rPr>
          <w:rFonts w:cstheme="minorHAnsi"/>
        </w:rPr>
        <w:t>The Autodesk AEC Collection Commercial is an all-in-one software ecosystem combining flagship CAD, 3D modeling, and cloud-connected BIM tools. It equips architecture, engineering, and construction teams with everything needed to transition projects from concept to final construction seamlessly.</w:t>
      </w:r>
    </w:p>
    <w:p w14:paraId="42335DD2" w14:textId="77777777" w:rsidR="00AC7C28" w:rsidRPr="003C1445" w:rsidRDefault="00AC7C28" w:rsidP="00AC7C28">
      <w:pPr>
        <w:rPr>
          <w:rFonts w:cstheme="minorHAnsi"/>
          <w:b/>
          <w:bCs/>
        </w:rPr>
      </w:pPr>
      <w:r w:rsidRPr="003C1445">
        <w:rPr>
          <w:rFonts w:cstheme="minorHAnsi"/>
          <w:b/>
          <w:bCs/>
        </w:rPr>
        <w:t>Key Features</w:t>
      </w:r>
    </w:p>
    <w:p w14:paraId="47A310F0" w14:textId="77777777" w:rsidR="00AC7C28" w:rsidRPr="003C1445" w:rsidRDefault="00AC7C28" w:rsidP="00AC7C28">
      <w:pPr>
        <w:numPr>
          <w:ilvl w:val="0"/>
          <w:numId w:val="5"/>
        </w:numPr>
        <w:rPr>
          <w:rFonts w:cstheme="minorHAnsi"/>
        </w:rPr>
      </w:pPr>
      <w:r w:rsidRPr="003C1445">
        <w:rPr>
          <w:rFonts w:cstheme="minorHAnsi"/>
          <w:b/>
          <w:bCs/>
        </w:rPr>
        <w:t>Multi-Discipline BIM</w:t>
      </w:r>
      <w:r w:rsidRPr="003C1445">
        <w:rPr>
          <w:rFonts w:cstheme="minorHAnsi"/>
        </w:rPr>
        <w:t>: Design, model, and document buildings with intelligent parametric tools for architecture, structure, and MEP.</w:t>
      </w:r>
    </w:p>
    <w:p w14:paraId="55CDA43F" w14:textId="77777777" w:rsidR="00AC7C28" w:rsidRPr="003C1445" w:rsidRDefault="00AC7C28" w:rsidP="00AC7C28">
      <w:pPr>
        <w:numPr>
          <w:ilvl w:val="0"/>
          <w:numId w:val="5"/>
        </w:numPr>
        <w:rPr>
          <w:rFonts w:cstheme="minorHAnsi"/>
        </w:rPr>
      </w:pPr>
      <w:r w:rsidRPr="003C1445">
        <w:rPr>
          <w:rFonts w:cstheme="minorHAnsi"/>
          <w:b/>
          <w:bCs/>
        </w:rPr>
        <w:lastRenderedPageBreak/>
        <w:t>Precision Specialized CAD</w:t>
      </w:r>
      <w:r w:rsidRPr="003C1445">
        <w:rPr>
          <w:rFonts w:cstheme="minorHAnsi"/>
        </w:rPr>
        <w:t>: Access standard drafting alongside vertical toolsets tailored for architecture, electrical, and mechanical design.</w:t>
      </w:r>
    </w:p>
    <w:p w14:paraId="4D22F5A7" w14:textId="77777777" w:rsidR="00AC7C28" w:rsidRPr="003C1445" w:rsidRDefault="00AC7C28" w:rsidP="00AC7C28">
      <w:pPr>
        <w:numPr>
          <w:ilvl w:val="0"/>
          <w:numId w:val="5"/>
        </w:numPr>
        <w:rPr>
          <w:rFonts w:cstheme="minorHAnsi"/>
        </w:rPr>
      </w:pPr>
      <w:r w:rsidRPr="003C1445">
        <w:rPr>
          <w:rFonts w:cstheme="minorHAnsi"/>
          <w:b/>
          <w:bCs/>
        </w:rPr>
        <w:t>Infrastructure &amp; Civil Design</w:t>
      </w:r>
      <w:r w:rsidRPr="003C1445">
        <w:rPr>
          <w:rFonts w:cstheme="minorHAnsi"/>
        </w:rPr>
        <w:t>: Streamline site layouts, corridor modeling, grading, and transportation design with automated tools.</w:t>
      </w:r>
    </w:p>
    <w:p w14:paraId="5136EFAB" w14:textId="77777777" w:rsidR="00AC7C28" w:rsidRPr="003C1445" w:rsidRDefault="00AC7C28" w:rsidP="00AC7C28">
      <w:pPr>
        <w:numPr>
          <w:ilvl w:val="0"/>
          <w:numId w:val="5"/>
        </w:numPr>
        <w:rPr>
          <w:rFonts w:cstheme="minorHAnsi"/>
        </w:rPr>
      </w:pPr>
      <w:r w:rsidRPr="003C1445">
        <w:rPr>
          <w:rFonts w:cstheme="minorHAnsi"/>
          <w:b/>
          <w:bCs/>
        </w:rPr>
        <w:t>Pre-Construction Clash Detection</w:t>
      </w:r>
      <w:r w:rsidRPr="003C1445">
        <w:rPr>
          <w:rFonts w:cstheme="minorHAnsi"/>
        </w:rPr>
        <w:t>: Combine trades into a single model to run interference checks and simulate construction schedules.</w:t>
      </w:r>
    </w:p>
    <w:p w14:paraId="43955175" w14:textId="77777777" w:rsidR="00AC7C28" w:rsidRPr="003C1445" w:rsidRDefault="00AC7C28" w:rsidP="00AC7C28">
      <w:pPr>
        <w:numPr>
          <w:ilvl w:val="0"/>
          <w:numId w:val="5"/>
        </w:numPr>
        <w:rPr>
          <w:rFonts w:cstheme="minorHAnsi"/>
        </w:rPr>
      </w:pPr>
      <w:r w:rsidRPr="003C1445">
        <w:rPr>
          <w:rFonts w:cstheme="minorHAnsi"/>
          <w:b/>
          <w:bCs/>
        </w:rPr>
        <w:t>Unified Cloud Environment</w:t>
      </w:r>
      <w:r w:rsidRPr="003C1445">
        <w:rPr>
          <w:rFonts w:cstheme="minorHAnsi"/>
        </w:rPr>
        <w:t>: Securely manage, track, and share project documents across a centralized platform to minimize field errors.</w:t>
      </w:r>
    </w:p>
    <w:p w14:paraId="5262C347" w14:textId="77777777" w:rsidR="00AC7C28" w:rsidRPr="003C1445" w:rsidRDefault="00AC7C28" w:rsidP="00AC7C28">
      <w:pPr>
        <w:numPr>
          <w:ilvl w:val="0"/>
          <w:numId w:val="5"/>
        </w:numPr>
        <w:rPr>
          <w:rFonts w:cstheme="minorHAnsi"/>
        </w:rPr>
      </w:pPr>
      <w:r w:rsidRPr="003C1445">
        <w:rPr>
          <w:rFonts w:cstheme="minorHAnsi"/>
          <w:b/>
          <w:bCs/>
        </w:rPr>
        <w:t>Reality Capture &amp; Rendering</w:t>
      </w:r>
      <w:r w:rsidRPr="003C1445">
        <w:rPr>
          <w:rFonts w:cstheme="minorHAnsi"/>
        </w:rPr>
        <w:t>: Convert laser scans into 3D models and generate cinematic renderings for client approvals.</w:t>
      </w:r>
    </w:p>
    <w:p w14:paraId="31EA6977" w14:textId="77777777" w:rsidR="00AC7C28" w:rsidRPr="003C1445" w:rsidRDefault="00431E27" w:rsidP="00AC7C28">
      <w:pPr>
        <w:rPr>
          <w:rFonts w:cstheme="minorHAnsi"/>
        </w:rPr>
      </w:pPr>
      <w:r>
        <w:rPr>
          <w:rFonts w:cstheme="minorHAnsi"/>
        </w:rPr>
        <w:pict w14:anchorId="4C0572AB">
          <v:rect id="_x0000_i1025" style="width:0;height:1.5pt" o:hralign="center" o:hrstd="t" o:hr="t" fillcolor="#a0a0a0" stroked="f"/>
        </w:pict>
      </w:r>
    </w:p>
    <w:p w14:paraId="08DCB893" w14:textId="77777777" w:rsidR="00AC7C28" w:rsidRPr="003C1445" w:rsidRDefault="00AC7C28" w:rsidP="00AC7C28">
      <w:pPr>
        <w:rPr>
          <w:rFonts w:cstheme="minorHAnsi"/>
          <w:b/>
          <w:bCs/>
        </w:rPr>
      </w:pPr>
      <w:r w:rsidRPr="003C1445">
        <w:rPr>
          <w:rFonts w:cstheme="minorHAnsi"/>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1"/>
        <w:gridCol w:w="5559"/>
      </w:tblGrid>
      <w:tr w:rsidR="00AC7C28" w:rsidRPr="003C1445" w14:paraId="709A7589" w14:textId="77777777" w:rsidTr="008E509F">
        <w:trPr>
          <w:tblCellSpacing w:w="15" w:type="dxa"/>
        </w:trPr>
        <w:tc>
          <w:tcPr>
            <w:tcW w:w="0" w:type="auto"/>
            <w:vAlign w:val="center"/>
            <w:hideMark/>
          </w:tcPr>
          <w:p w14:paraId="16A197AD" w14:textId="77777777" w:rsidR="00AC7C28" w:rsidRPr="003C1445" w:rsidRDefault="00AC7C28" w:rsidP="00AC7C28">
            <w:pPr>
              <w:rPr>
                <w:rFonts w:cstheme="minorHAnsi"/>
                <w:b/>
                <w:bCs/>
              </w:rPr>
            </w:pPr>
            <w:r w:rsidRPr="003C1445">
              <w:rPr>
                <w:rFonts w:cstheme="minorHAnsi"/>
                <w:b/>
                <w:bCs/>
              </w:rPr>
              <w:t>Software / Service</w:t>
            </w:r>
          </w:p>
        </w:tc>
        <w:tc>
          <w:tcPr>
            <w:tcW w:w="0" w:type="auto"/>
            <w:vAlign w:val="center"/>
            <w:hideMark/>
          </w:tcPr>
          <w:p w14:paraId="50448B22" w14:textId="77777777" w:rsidR="00AC7C28" w:rsidRPr="003C1445" w:rsidRDefault="00AC7C28" w:rsidP="00AC7C28">
            <w:pPr>
              <w:rPr>
                <w:rFonts w:cstheme="minorHAnsi"/>
                <w:b/>
                <w:bCs/>
              </w:rPr>
            </w:pPr>
            <w:r w:rsidRPr="003C1445">
              <w:rPr>
                <w:rFonts w:cstheme="minorHAnsi"/>
                <w:b/>
                <w:bCs/>
              </w:rPr>
              <w:t>Primary Industry Application</w:t>
            </w:r>
          </w:p>
        </w:tc>
      </w:tr>
      <w:tr w:rsidR="00AC7C28" w:rsidRPr="003C1445" w14:paraId="084CE565" w14:textId="77777777" w:rsidTr="008E509F">
        <w:trPr>
          <w:tblCellSpacing w:w="15" w:type="dxa"/>
        </w:trPr>
        <w:tc>
          <w:tcPr>
            <w:tcW w:w="0" w:type="auto"/>
            <w:vAlign w:val="center"/>
            <w:hideMark/>
          </w:tcPr>
          <w:p w14:paraId="709BEEF8" w14:textId="77777777" w:rsidR="00AC7C28" w:rsidRPr="003C1445" w:rsidRDefault="00AC7C28" w:rsidP="00AC7C28">
            <w:pPr>
              <w:rPr>
                <w:rFonts w:cstheme="minorHAnsi"/>
              </w:rPr>
            </w:pPr>
            <w:r w:rsidRPr="003C1445">
              <w:rPr>
                <w:rFonts w:cstheme="minorHAnsi"/>
                <w:b/>
                <w:bCs/>
              </w:rPr>
              <w:t>Revit</w:t>
            </w:r>
          </w:p>
        </w:tc>
        <w:tc>
          <w:tcPr>
            <w:tcW w:w="0" w:type="auto"/>
            <w:vAlign w:val="center"/>
            <w:hideMark/>
          </w:tcPr>
          <w:p w14:paraId="292B9702" w14:textId="77777777" w:rsidR="00AC7C28" w:rsidRPr="003C1445" w:rsidRDefault="00AC7C28" w:rsidP="00AC7C28">
            <w:pPr>
              <w:rPr>
                <w:rFonts w:cstheme="minorHAnsi"/>
              </w:rPr>
            </w:pPr>
            <w:r w:rsidRPr="003C1445">
              <w:rPr>
                <w:rFonts w:cstheme="minorHAnsi"/>
              </w:rPr>
              <w:t>Multidisciplinary BIM (Architecture, Structure, MEP)</w:t>
            </w:r>
          </w:p>
        </w:tc>
      </w:tr>
      <w:tr w:rsidR="00AC7C28" w:rsidRPr="003C1445" w14:paraId="6754BF31" w14:textId="77777777" w:rsidTr="008E509F">
        <w:trPr>
          <w:tblCellSpacing w:w="15" w:type="dxa"/>
        </w:trPr>
        <w:tc>
          <w:tcPr>
            <w:tcW w:w="0" w:type="auto"/>
            <w:vAlign w:val="center"/>
            <w:hideMark/>
          </w:tcPr>
          <w:p w14:paraId="090919FA" w14:textId="77777777" w:rsidR="00AC7C28" w:rsidRPr="003C1445" w:rsidRDefault="00AC7C28" w:rsidP="00AC7C28">
            <w:pPr>
              <w:rPr>
                <w:rFonts w:cstheme="minorHAnsi"/>
              </w:rPr>
            </w:pPr>
            <w:r w:rsidRPr="003C1445">
              <w:rPr>
                <w:rFonts w:cstheme="minorHAnsi"/>
                <w:b/>
                <w:bCs/>
              </w:rPr>
              <w:t>AutoCAD</w:t>
            </w:r>
          </w:p>
        </w:tc>
        <w:tc>
          <w:tcPr>
            <w:tcW w:w="0" w:type="auto"/>
            <w:vAlign w:val="center"/>
            <w:hideMark/>
          </w:tcPr>
          <w:p w14:paraId="3D364DD5" w14:textId="77777777" w:rsidR="00AC7C28" w:rsidRPr="003C1445" w:rsidRDefault="00AC7C28" w:rsidP="00AC7C28">
            <w:pPr>
              <w:rPr>
                <w:rFonts w:cstheme="minorHAnsi"/>
              </w:rPr>
            </w:pPr>
            <w:r w:rsidRPr="003C1445">
              <w:rPr>
                <w:rFonts w:cstheme="minorHAnsi"/>
              </w:rPr>
              <w:t>Industry-standard 2D/3D drafting and specialized toolsets</w:t>
            </w:r>
          </w:p>
        </w:tc>
      </w:tr>
      <w:tr w:rsidR="00AC7C28" w:rsidRPr="003C1445" w14:paraId="2278C555" w14:textId="77777777" w:rsidTr="008E509F">
        <w:trPr>
          <w:tblCellSpacing w:w="15" w:type="dxa"/>
        </w:trPr>
        <w:tc>
          <w:tcPr>
            <w:tcW w:w="0" w:type="auto"/>
            <w:vAlign w:val="center"/>
            <w:hideMark/>
          </w:tcPr>
          <w:p w14:paraId="39379A56" w14:textId="77777777" w:rsidR="00AC7C28" w:rsidRPr="003C1445" w:rsidRDefault="00AC7C28" w:rsidP="00AC7C28">
            <w:pPr>
              <w:rPr>
                <w:rFonts w:cstheme="minorHAnsi"/>
              </w:rPr>
            </w:pPr>
            <w:r w:rsidRPr="003C1445">
              <w:rPr>
                <w:rFonts w:cstheme="minorHAnsi"/>
                <w:b/>
                <w:bCs/>
              </w:rPr>
              <w:t>Civil 3D</w:t>
            </w:r>
          </w:p>
        </w:tc>
        <w:tc>
          <w:tcPr>
            <w:tcW w:w="0" w:type="auto"/>
            <w:vAlign w:val="center"/>
            <w:hideMark/>
          </w:tcPr>
          <w:p w14:paraId="25289F6C" w14:textId="77777777" w:rsidR="00AC7C28" w:rsidRPr="003C1445" w:rsidRDefault="00AC7C28" w:rsidP="00AC7C28">
            <w:pPr>
              <w:rPr>
                <w:rFonts w:cstheme="minorHAnsi"/>
              </w:rPr>
            </w:pPr>
            <w:r w:rsidRPr="003C1445">
              <w:rPr>
                <w:rFonts w:cstheme="minorHAnsi"/>
              </w:rPr>
              <w:t>Civil engineering infrastructure design and site layout</w:t>
            </w:r>
          </w:p>
        </w:tc>
      </w:tr>
      <w:tr w:rsidR="00AC7C28" w:rsidRPr="003C1445" w14:paraId="50CCDDB9" w14:textId="77777777" w:rsidTr="008E509F">
        <w:trPr>
          <w:tblCellSpacing w:w="15" w:type="dxa"/>
        </w:trPr>
        <w:tc>
          <w:tcPr>
            <w:tcW w:w="0" w:type="auto"/>
            <w:vAlign w:val="center"/>
            <w:hideMark/>
          </w:tcPr>
          <w:p w14:paraId="0E371238" w14:textId="77777777" w:rsidR="00AC7C28" w:rsidRPr="003C1445" w:rsidRDefault="00AC7C28" w:rsidP="00AC7C28">
            <w:pPr>
              <w:rPr>
                <w:rFonts w:cstheme="minorHAnsi"/>
              </w:rPr>
            </w:pPr>
            <w:r w:rsidRPr="003C1445">
              <w:rPr>
                <w:rFonts w:cstheme="minorHAnsi"/>
                <w:b/>
                <w:bCs/>
              </w:rPr>
              <w:t>Navisworks Manage</w:t>
            </w:r>
          </w:p>
        </w:tc>
        <w:tc>
          <w:tcPr>
            <w:tcW w:w="0" w:type="auto"/>
            <w:vAlign w:val="center"/>
            <w:hideMark/>
          </w:tcPr>
          <w:p w14:paraId="71C294A1" w14:textId="77777777" w:rsidR="00AC7C28" w:rsidRPr="003C1445" w:rsidRDefault="00AC7C28" w:rsidP="00AC7C28">
            <w:pPr>
              <w:rPr>
                <w:rFonts w:cstheme="minorHAnsi"/>
              </w:rPr>
            </w:pPr>
            <w:r w:rsidRPr="003C1445">
              <w:rPr>
                <w:rFonts w:cstheme="minorHAnsi"/>
              </w:rPr>
              <w:t>Project coordination, 3D clash detection, and simulation</w:t>
            </w:r>
          </w:p>
        </w:tc>
      </w:tr>
      <w:tr w:rsidR="00AC7C28" w:rsidRPr="003C1445" w14:paraId="708EABFB" w14:textId="77777777" w:rsidTr="008E509F">
        <w:trPr>
          <w:tblCellSpacing w:w="15" w:type="dxa"/>
        </w:trPr>
        <w:tc>
          <w:tcPr>
            <w:tcW w:w="0" w:type="auto"/>
            <w:vAlign w:val="center"/>
            <w:hideMark/>
          </w:tcPr>
          <w:p w14:paraId="5E62D826" w14:textId="77777777" w:rsidR="00AC7C28" w:rsidRPr="003C1445" w:rsidRDefault="00AC7C28" w:rsidP="00AC7C28">
            <w:pPr>
              <w:rPr>
                <w:rFonts w:cstheme="minorHAnsi"/>
              </w:rPr>
            </w:pPr>
            <w:r w:rsidRPr="003C1445">
              <w:rPr>
                <w:rFonts w:cstheme="minorHAnsi"/>
                <w:b/>
                <w:bCs/>
              </w:rPr>
              <w:t>Autodesk Docs</w:t>
            </w:r>
          </w:p>
        </w:tc>
        <w:tc>
          <w:tcPr>
            <w:tcW w:w="0" w:type="auto"/>
            <w:vAlign w:val="center"/>
            <w:hideMark/>
          </w:tcPr>
          <w:p w14:paraId="110B10C2" w14:textId="77777777" w:rsidR="00AC7C28" w:rsidRPr="003C1445" w:rsidRDefault="00AC7C28" w:rsidP="00AC7C28">
            <w:pPr>
              <w:rPr>
                <w:rFonts w:cstheme="minorHAnsi"/>
              </w:rPr>
            </w:pPr>
            <w:r w:rsidRPr="003C1445">
              <w:rPr>
                <w:rFonts w:cstheme="minorHAnsi"/>
              </w:rPr>
              <w:t>Cloud-based common data environment (CDE)</w:t>
            </w:r>
          </w:p>
        </w:tc>
      </w:tr>
      <w:tr w:rsidR="00AC7C28" w:rsidRPr="003C1445" w14:paraId="3FDCE4FB" w14:textId="77777777" w:rsidTr="008E509F">
        <w:trPr>
          <w:tblCellSpacing w:w="15" w:type="dxa"/>
        </w:trPr>
        <w:tc>
          <w:tcPr>
            <w:tcW w:w="0" w:type="auto"/>
            <w:vAlign w:val="center"/>
            <w:hideMark/>
          </w:tcPr>
          <w:p w14:paraId="2C689D4B" w14:textId="77777777" w:rsidR="00AC7C28" w:rsidRPr="003C1445" w:rsidRDefault="00AC7C28" w:rsidP="00AC7C28">
            <w:pPr>
              <w:rPr>
                <w:rFonts w:cstheme="minorHAnsi"/>
              </w:rPr>
            </w:pPr>
            <w:proofErr w:type="spellStart"/>
            <w:r w:rsidRPr="003C1445">
              <w:rPr>
                <w:rFonts w:cstheme="minorHAnsi"/>
                <w:b/>
                <w:bCs/>
              </w:rPr>
              <w:t>Infraworks</w:t>
            </w:r>
            <w:proofErr w:type="spellEnd"/>
          </w:p>
        </w:tc>
        <w:tc>
          <w:tcPr>
            <w:tcW w:w="0" w:type="auto"/>
            <w:vAlign w:val="center"/>
            <w:hideMark/>
          </w:tcPr>
          <w:p w14:paraId="4467094F" w14:textId="77777777" w:rsidR="00AC7C28" w:rsidRPr="003C1445" w:rsidRDefault="00AC7C28" w:rsidP="00AC7C28">
            <w:pPr>
              <w:rPr>
                <w:rFonts w:cstheme="minorHAnsi"/>
              </w:rPr>
            </w:pPr>
            <w:r w:rsidRPr="003C1445">
              <w:rPr>
                <w:rFonts w:cstheme="minorHAnsi"/>
              </w:rPr>
              <w:t>Conceptual civil infrastructure design and city modeling</w:t>
            </w:r>
          </w:p>
        </w:tc>
      </w:tr>
      <w:tr w:rsidR="00AC7C28" w:rsidRPr="003C1445" w14:paraId="352E9A7C" w14:textId="77777777" w:rsidTr="008E509F">
        <w:trPr>
          <w:tblCellSpacing w:w="15" w:type="dxa"/>
        </w:trPr>
        <w:tc>
          <w:tcPr>
            <w:tcW w:w="0" w:type="auto"/>
            <w:vAlign w:val="center"/>
            <w:hideMark/>
          </w:tcPr>
          <w:p w14:paraId="18493D63" w14:textId="77777777" w:rsidR="00AC7C28" w:rsidRPr="003C1445" w:rsidRDefault="00AC7C28" w:rsidP="00AC7C28">
            <w:pPr>
              <w:rPr>
                <w:rFonts w:cstheme="minorHAnsi"/>
              </w:rPr>
            </w:pPr>
            <w:r w:rsidRPr="003C1445">
              <w:rPr>
                <w:rFonts w:cstheme="minorHAnsi"/>
                <w:b/>
                <w:bCs/>
              </w:rPr>
              <w:t>3ds Max</w:t>
            </w:r>
          </w:p>
        </w:tc>
        <w:tc>
          <w:tcPr>
            <w:tcW w:w="0" w:type="auto"/>
            <w:vAlign w:val="center"/>
            <w:hideMark/>
          </w:tcPr>
          <w:p w14:paraId="4CC4CE63" w14:textId="77777777" w:rsidR="00AC7C28" w:rsidRPr="003C1445" w:rsidRDefault="00AC7C28" w:rsidP="00AC7C28">
            <w:pPr>
              <w:rPr>
                <w:rFonts w:cstheme="minorHAnsi"/>
              </w:rPr>
            </w:pPr>
            <w:r w:rsidRPr="003C1445">
              <w:rPr>
                <w:rFonts w:cstheme="minorHAnsi"/>
              </w:rPr>
              <w:t>3D modeling, animation, and photorealistic rendering</w:t>
            </w:r>
          </w:p>
        </w:tc>
      </w:tr>
      <w:tr w:rsidR="00AC7C28" w:rsidRPr="003C1445" w14:paraId="37AF4097" w14:textId="77777777" w:rsidTr="008E509F">
        <w:trPr>
          <w:tblCellSpacing w:w="15" w:type="dxa"/>
        </w:trPr>
        <w:tc>
          <w:tcPr>
            <w:tcW w:w="0" w:type="auto"/>
            <w:vAlign w:val="center"/>
            <w:hideMark/>
          </w:tcPr>
          <w:p w14:paraId="57E95DD0" w14:textId="77777777" w:rsidR="00AC7C28" w:rsidRPr="003C1445" w:rsidRDefault="00AC7C28" w:rsidP="00AC7C28">
            <w:pPr>
              <w:rPr>
                <w:rFonts w:cstheme="minorHAnsi"/>
              </w:rPr>
            </w:pPr>
            <w:r w:rsidRPr="003C1445">
              <w:rPr>
                <w:rFonts w:cstheme="minorHAnsi"/>
                <w:b/>
                <w:bCs/>
              </w:rPr>
              <w:t>Advance Steel</w:t>
            </w:r>
          </w:p>
        </w:tc>
        <w:tc>
          <w:tcPr>
            <w:tcW w:w="0" w:type="auto"/>
            <w:vAlign w:val="center"/>
            <w:hideMark/>
          </w:tcPr>
          <w:p w14:paraId="2EC0DB71" w14:textId="77777777" w:rsidR="00AC7C28" w:rsidRPr="003C1445" w:rsidRDefault="00AC7C28" w:rsidP="00AC7C28">
            <w:pPr>
              <w:rPr>
                <w:rFonts w:cstheme="minorHAnsi"/>
              </w:rPr>
            </w:pPr>
            <w:r w:rsidRPr="003C1445">
              <w:rPr>
                <w:rFonts w:cstheme="minorHAnsi"/>
              </w:rPr>
              <w:t>Structural steel detailing and fabrication modeling</w:t>
            </w:r>
          </w:p>
        </w:tc>
      </w:tr>
      <w:tr w:rsidR="00AC7C28" w:rsidRPr="003C1445" w14:paraId="087AA3FF" w14:textId="77777777" w:rsidTr="008E509F">
        <w:trPr>
          <w:tblCellSpacing w:w="15" w:type="dxa"/>
        </w:trPr>
        <w:tc>
          <w:tcPr>
            <w:tcW w:w="0" w:type="auto"/>
            <w:vAlign w:val="center"/>
            <w:hideMark/>
          </w:tcPr>
          <w:p w14:paraId="594D9FB8" w14:textId="77777777" w:rsidR="00AC7C28" w:rsidRPr="003C1445" w:rsidRDefault="00AC7C28" w:rsidP="00AC7C28">
            <w:pPr>
              <w:rPr>
                <w:rFonts w:cstheme="minorHAnsi"/>
              </w:rPr>
            </w:pPr>
            <w:r w:rsidRPr="003C1445">
              <w:rPr>
                <w:rFonts w:cstheme="minorHAnsi"/>
                <w:b/>
                <w:bCs/>
              </w:rPr>
              <w:t>Robot Structural Analysis Professional</w:t>
            </w:r>
          </w:p>
        </w:tc>
        <w:tc>
          <w:tcPr>
            <w:tcW w:w="0" w:type="auto"/>
            <w:vAlign w:val="center"/>
            <w:hideMark/>
          </w:tcPr>
          <w:p w14:paraId="11F53EE5" w14:textId="77777777" w:rsidR="00AC7C28" w:rsidRPr="003C1445" w:rsidRDefault="00AC7C28" w:rsidP="00AC7C28">
            <w:pPr>
              <w:rPr>
                <w:rFonts w:cstheme="minorHAnsi"/>
              </w:rPr>
            </w:pPr>
            <w:r w:rsidRPr="003C1445">
              <w:rPr>
                <w:rFonts w:cstheme="minorHAnsi"/>
              </w:rPr>
              <w:t>Advanced structural load analysis and code compliance</w:t>
            </w:r>
          </w:p>
        </w:tc>
      </w:tr>
      <w:tr w:rsidR="00AC7C28" w:rsidRPr="003C1445" w14:paraId="669A6D79" w14:textId="77777777" w:rsidTr="008E509F">
        <w:trPr>
          <w:tblCellSpacing w:w="15" w:type="dxa"/>
        </w:trPr>
        <w:tc>
          <w:tcPr>
            <w:tcW w:w="0" w:type="auto"/>
            <w:vAlign w:val="center"/>
            <w:hideMark/>
          </w:tcPr>
          <w:p w14:paraId="63F22814" w14:textId="77777777" w:rsidR="00AC7C28" w:rsidRPr="003C1445" w:rsidRDefault="00AC7C28" w:rsidP="00AC7C28">
            <w:pPr>
              <w:rPr>
                <w:rFonts w:cstheme="minorHAnsi"/>
              </w:rPr>
            </w:pPr>
            <w:proofErr w:type="spellStart"/>
            <w:r w:rsidRPr="003C1445">
              <w:rPr>
                <w:rFonts w:cstheme="minorHAnsi"/>
                <w:b/>
                <w:bCs/>
              </w:rPr>
              <w:t>ReCap</w:t>
            </w:r>
            <w:proofErr w:type="spellEnd"/>
            <w:r w:rsidRPr="003C1445">
              <w:rPr>
                <w:rFonts w:cstheme="minorHAnsi"/>
                <w:b/>
                <w:bCs/>
              </w:rPr>
              <w:t xml:space="preserve"> Pro</w:t>
            </w:r>
          </w:p>
        </w:tc>
        <w:tc>
          <w:tcPr>
            <w:tcW w:w="0" w:type="auto"/>
            <w:vAlign w:val="center"/>
            <w:hideMark/>
          </w:tcPr>
          <w:p w14:paraId="5BF87B2E" w14:textId="77777777" w:rsidR="00AC7C28" w:rsidRPr="003C1445" w:rsidRDefault="00AC7C28" w:rsidP="00AC7C28">
            <w:pPr>
              <w:rPr>
                <w:rFonts w:cstheme="minorHAnsi"/>
              </w:rPr>
            </w:pPr>
            <w:r w:rsidRPr="003C1445">
              <w:rPr>
                <w:rFonts w:cstheme="minorHAnsi"/>
              </w:rPr>
              <w:t>Laser scan and reality capture data processing</w:t>
            </w:r>
          </w:p>
        </w:tc>
      </w:tr>
    </w:tbl>
    <w:p w14:paraId="4D66AC06" w14:textId="77777777" w:rsidR="00AC7C28" w:rsidRPr="003C1445" w:rsidRDefault="00431E27" w:rsidP="00AC7C28">
      <w:pPr>
        <w:rPr>
          <w:rFonts w:cstheme="minorHAnsi"/>
        </w:rPr>
      </w:pPr>
      <w:r>
        <w:rPr>
          <w:rFonts w:cstheme="minorHAnsi"/>
        </w:rPr>
        <w:pict w14:anchorId="080CF7BF">
          <v:rect id="_x0000_i1026" style="width:0;height:1.5pt" o:hralign="center" o:hrstd="t" o:hr="t" fillcolor="#a0a0a0" stroked="f"/>
        </w:pict>
      </w:r>
    </w:p>
    <w:p w14:paraId="76E23FB0" w14:textId="77777777" w:rsidR="00AC7C28" w:rsidRPr="003C1445" w:rsidRDefault="00AC7C28" w:rsidP="00AC7C28">
      <w:pPr>
        <w:rPr>
          <w:rFonts w:cstheme="minorHAnsi"/>
          <w:b/>
          <w:bCs/>
        </w:rPr>
      </w:pPr>
      <w:r w:rsidRPr="003C1445">
        <w:rPr>
          <w:rFonts w:cstheme="minorHAnsi"/>
          <w:b/>
          <w:bCs/>
        </w:rPr>
        <w:lastRenderedPageBreak/>
        <w:t>Subscription &amp; Licensing Options</w:t>
      </w:r>
    </w:p>
    <w:p w14:paraId="60B23726" w14:textId="77777777" w:rsidR="00AC7C28" w:rsidRPr="003C1445" w:rsidRDefault="00AC7C28" w:rsidP="00AC7C28">
      <w:pPr>
        <w:rPr>
          <w:rFonts w:cstheme="minorHAnsi"/>
          <w:b/>
          <w:bCs/>
        </w:rPr>
      </w:pPr>
      <w:r w:rsidRPr="003C1445">
        <w:rPr>
          <w:rFonts w:cstheme="minorHAnsi"/>
          <w:b/>
          <w:bCs/>
        </w:rPr>
        <w:t>License Tier</w:t>
      </w:r>
    </w:p>
    <w:p w14:paraId="2FFAA285" w14:textId="77777777" w:rsidR="00AC7C28" w:rsidRPr="003C1445" w:rsidRDefault="00AC7C28" w:rsidP="00AC7C28">
      <w:pPr>
        <w:numPr>
          <w:ilvl w:val="0"/>
          <w:numId w:val="6"/>
        </w:numPr>
        <w:rPr>
          <w:rFonts w:cstheme="minorHAnsi"/>
        </w:rPr>
      </w:pPr>
      <w:r w:rsidRPr="003C1445">
        <w:rPr>
          <w:rFonts w:cstheme="minorHAnsi"/>
          <w:b/>
          <w:bCs/>
        </w:rPr>
        <w:t>Commercial Use</w:t>
      </w:r>
      <w:r w:rsidRPr="003C1445">
        <w:rPr>
          <w:rFonts w:cstheme="minorHAnsi"/>
        </w:rPr>
        <w:t>: Fully compliant for businesses, corporate enterprises, independent contractors, and government agencies (excludes educational use).</w:t>
      </w:r>
    </w:p>
    <w:p w14:paraId="635CF4C0" w14:textId="77777777" w:rsidR="00AC7C28" w:rsidRPr="003C1445" w:rsidRDefault="00AC7C28" w:rsidP="00AC7C28">
      <w:pPr>
        <w:numPr>
          <w:ilvl w:val="0"/>
          <w:numId w:val="7"/>
        </w:numPr>
        <w:rPr>
          <w:rFonts w:cstheme="minorHAnsi"/>
        </w:rPr>
      </w:pPr>
      <w:r w:rsidRPr="003C1445">
        <w:rPr>
          <w:rFonts w:cstheme="minorHAnsi"/>
          <w:b/>
          <w:bCs/>
        </w:rPr>
        <w:t>Single-User Access</w:t>
      </w:r>
      <w:r w:rsidRPr="003C1445">
        <w:rPr>
          <w:rFonts w:cstheme="minorHAnsi"/>
        </w:rPr>
        <w:t>: Assigned directly to a specific user via their email address (Autodesk ID).</w:t>
      </w:r>
    </w:p>
    <w:p w14:paraId="00265042" w14:textId="77777777" w:rsidR="00AC7C28" w:rsidRPr="003C1445" w:rsidRDefault="00AC7C28" w:rsidP="00AC7C28">
      <w:pPr>
        <w:numPr>
          <w:ilvl w:val="0"/>
          <w:numId w:val="7"/>
        </w:numPr>
        <w:rPr>
          <w:rFonts w:cstheme="minorHAnsi"/>
        </w:rPr>
      </w:pPr>
      <w:r w:rsidRPr="003C1445">
        <w:rPr>
          <w:rFonts w:cstheme="minorHAnsi"/>
          <w:b/>
          <w:bCs/>
        </w:rPr>
        <w:t>Cloud-Managed</w:t>
      </w:r>
      <w:r w:rsidRPr="003C1445">
        <w:rPr>
          <w:rFonts w:cstheme="minorHAnsi"/>
        </w:rPr>
        <w:t>: Users can log in and download the software on multiple machines, but only one active session can run at any given time.</w:t>
      </w:r>
    </w:p>
    <w:p w14:paraId="60EB00F4" w14:textId="77777777" w:rsidR="00AC7C28" w:rsidRPr="003C1445" w:rsidRDefault="00AC7C28" w:rsidP="00AC7C28">
      <w:pPr>
        <w:numPr>
          <w:ilvl w:val="0"/>
          <w:numId w:val="8"/>
        </w:numPr>
        <w:rPr>
          <w:rFonts w:cstheme="minorHAnsi"/>
        </w:rPr>
      </w:pPr>
      <w:r w:rsidRPr="003C1445">
        <w:rPr>
          <w:rFonts w:cstheme="minorHAnsi"/>
          <w:b/>
          <w:bCs/>
        </w:rPr>
        <w:t>Electronic License Delivery (ELD)</w:t>
      </w:r>
      <w:r w:rsidRPr="003C1445">
        <w:rPr>
          <w:rFonts w:cstheme="minorHAnsi"/>
        </w:rPr>
        <w:t>: Fully digital distribution. Licenses are provisioned directly to your organization’s Autodesk Account portal for immediate deployment.</w:t>
      </w:r>
    </w:p>
    <w:p w14:paraId="394C8B87" w14:textId="7E984EFD" w:rsidR="00AC7C28" w:rsidRPr="003C1445" w:rsidRDefault="00783EC4">
      <w:pPr>
        <w:rPr>
          <w:rFonts w:cstheme="minorHAnsi"/>
        </w:rPr>
      </w:pPr>
      <w:r w:rsidRPr="003C1445">
        <w:rPr>
          <w:rFonts w:cstheme="minorHAnsi"/>
        </w:rPr>
        <w:t>______________________________________________________________________________</w:t>
      </w:r>
    </w:p>
    <w:p w14:paraId="18BE73AC" w14:textId="7BED461A" w:rsidR="00FB57BF" w:rsidRPr="003C1445" w:rsidRDefault="00AC7C28" w:rsidP="00FB57BF">
      <w:pPr>
        <w:rPr>
          <w:rFonts w:cstheme="minorHAnsi"/>
          <w:b/>
          <w:bCs/>
        </w:rPr>
      </w:pPr>
      <w:r w:rsidRPr="003C1445">
        <w:rPr>
          <w:rFonts w:cstheme="minorHAnsi"/>
          <w:b/>
          <w:bCs/>
        </w:rPr>
        <w:t xml:space="preserve">Product </w:t>
      </w:r>
      <w:r w:rsidR="008E509F" w:rsidRPr="003C1445">
        <w:rPr>
          <w:rFonts w:cstheme="minorHAnsi"/>
          <w:b/>
          <w:bCs/>
        </w:rPr>
        <w:t>Title:</w:t>
      </w:r>
      <w:r w:rsidRPr="003C1445">
        <w:rPr>
          <w:rFonts w:cstheme="minorHAnsi"/>
        </w:rPr>
        <w:t xml:space="preserve"> </w:t>
      </w:r>
      <w:r w:rsidR="00FB57BF" w:rsidRPr="003C1445">
        <w:rPr>
          <w:rFonts w:cstheme="minorHAnsi"/>
          <w:b/>
          <w:bCs/>
        </w:rPr>
        <w:t>Autodesk Product Design &amp; Manufacturing Collection (IC Commercial)</w:t>
      </w:r>
      <w:r w:rsidR="00E22477">
        <w:rPr>
          <w:rFonts w:cstheme="minorHAnsi"/>
          <w:b/>
          <w:bCs/>
        </w:rPr>
        <w:t xml:space="preserve"> </w:t>
      </w:r>
      <w:proofErr w:type="gramStart"/>
      <w:r w:rsidR="00E22477">
        <w:rPr>
          <w:rFonts w:cstheme="minorHAnsi"/>
        </w:rPr>
        <w:t>( 1</w:t>
      </w:r>
      <w:proofErr w:type="gramEnd"/>
      <w:r w:rsidR="00E22477">
        <w:rPr>
          <w:rFonts w:cstheme="minorHAnsi"/>
        </w:rPr>
        <w:t xml:space="preserve"> </w:t>
      </w:r>
      <w:proofErr w:type="gramStart"/>
      <w:r w:rsidR="00E22477">
        <w:rPr>
          <w:rFonts w:cstheme="minorHAnsi"/>
        </w:rPr>
        <w:t>year ,</w:t>
      </w:r>
      <w:proofErr w:type="gramEnd"/>
      <w:r w:rsidR="00E22477">
        <w:rPr>
          <w:rFonts w:cstheme="minorHAnsi"/>
        </w:rPr>
        <w:t xml:space="preserve"> 3 </w:t>
      </w:r>
      <w:proofErr w:type="gramStart"/>
      <w:r w:rsidR="00E22477">
        <w:rPr>
          <w:rFonts w:cstheme="minorHAnsi"/>
        </w:rPr>
        <w:t>year )</w:t>
      </w:r>
      <w:proofErr w:type="gramEnd"/>
      <w:r w:rsidR="00E22477">
        <w:rPr>
          <w:rFonts w:cstheme="minorHAnsi"/>
        </w:rPr>
        <w:t xml:space="preserve"> </w:t>
      </w:r>
      <w:proofErr w:type="gramStart"/>
      <w:r w:rsidR="00E22477">
        <w:rPr>
          <w:rFonts w:cstheme="minorHAnsi"/>
        </w:rPr>
        <w:t>( New</w:t>
      </w:r>
      <w:proofErr w:type="gramEnd"/>
      <w:r w:rsidR="00E22477">
        <w:rPr>
          <w:rFonts w:cstheme="minorHAnsi"/>
        </w:rPr>
        <w:t xml:space="preserve"> , renewal)</w:t>
      </w:r>
    </w:p>
    <w:p w14:paraId="5D68478D" w14:textId="77777777" w:rsidR="00FB57BF" w:rsidRPr="003C1445" w:rsidRDefault="00FB57BF" w:rsidP="00FB57BF">
      <w:pPr>
        <w:rPr>
          <w:rFonts w:cstheme="minorHAnsi"/>
          <w:b/>
          <w:bCs/>
        </w:rPr>
      </w:pPr>
      <w:r w:rsidRPr="003C1445">
        <w:rPr>
          <w:rFonts w:cstheme="minorHAnsi"/>
          <w:b/>
          <w:bCs/>
        </w:rPr>
        <w:t>Product Overview</w:t>
      </w:r>
    </w:p>
    <w:p w14:paraId="048DE3AA" w14:textId="77777777" w:rsidR="00FB57BF" w:rsidRPr="003C1445" w:rsidRDefault="00FB57BF" w:rsidP="00FB57BF">
      <w:pPr>
        <w:rPr>
          <w:rFonts w:cstheme="minorHAnsi"/>
        </w:rPr>
      </w:pPr>
      <w:r w:rsidRPr="003C1445">
        <w:rPr>
          <w:rFonts w:cstheme="minorHAnsi"/>
        </w:rPr>
        <w:t xml:space="preserve">The Autodesk Product Design &amp; Manufacturing Collection (PDMC) is an enterprise-grade suite of professional CAD, CAM, and CAE applications. It provides engineering and manufacturing teams with a complete set of tools to design, simulate, and manufacture complex products. The </w:t>
      </w:r>
      <w:r w:rsidRPr="003C1445">
        <w:rPr>
          <w:rFonts w:cstheme="minorHAnsi"/>
          <w:b/>
          <w:bCs/>
        </w:rPr>
        <w:t>IC Commercial</w:t>
      </w:r>
      <w:r w:rsidRPr="003C1445">
        <w:rPr>
          <w:rFonts w:cstheme="minorHAnsi"/>
        </w:rPr>
        <w:t xml:space="preserve"> designation indicates a fully compliant, professional Industry Collection license intended for profit-generating business operations. By unifying professional-grade 3D mechanical design with advanced simulation and CNC programming, this collection eliminates data silos and streamlines production from initial concept to the final factory floor layout.</w:t>
      </w:r>
    </w:p>
    <w:p w14:paraId="52639266" w14:textId="77777777" w:rsidR="00FB57BF" w:rsidRPr="003C1445" w:rsidRDefault="00FB57BF" w:rsidP="00FB57BF">
      <w:pPr>
        <w:rPr>
          <w:rFonts w:cstheme="minorHAnsi"/>
          <w:b/>
          <w:bCs/>
        </w:rPr>
      </w:pPr>
      <w:r w:rsidRPr="003C1445">
        <w:rPr>
          <w:rFonts w:cstheme="minorHAnsi"/>
          <w:b/>
          <w:bCs/>
        </w:rPr>
        <w:t>Key Features</w:t>
      </w:r>
    </w:p>
    <w:p w14:paraId="50F4423F" w14:textId="77777777" w:rsidR="00FB57BF" w:rsidRPr="003C1445" w:rsidRDefault="00FB57BF" w:rsidP="00A86CCD">
      <w:pPr>
        <w:numPr>
          <w:ilvl w:val="0"/>
          <w:numId w:val="9"/>
        </w:numPr>
        <w:rPr>
          <w:rFonts w:cstheme="minorHAnsi"/>
        </w:rPr>
      </w:pPr>
      <w:r w:rsidRPr="003C1445">
        <w:rPr>
          <w:rFonts w:cstheme="minorHAnsi"/>
          <w:b/>
          <w:bCs/>
        </w:rPr>
        <w:t>Professional 3D Mechanical Design</w:t>
      </w:r>
      <w:r w:rsidRPr="003C1445">
        <w:rPr>
          <w:rFonts w:cstheme="minorHAnsi"/>
        </w:rPr>
        <w:t>: Create complex parametric models, massive assemblies, and production-ready drawings.</w:t>
      </w:r>
    </w:p>
    <w:p w14:paraId="459E5A01" w14:textId="77777777" w:rsidR="00FB57BF" w:rsidRPr="003C1445" w:rsidRDefault="00FB57BF" w:rsidP="00A86CCD">
      <w:pPr>
        <w:numPr>
          <w:ilvl w:val="0"/>
          <w:numId w:val="9"/>
        </w:numPr>
        <w:rPr>
          <w:rFonts w:cstheme="minorHAnsi"/>
        </w:rPr>
      </w:pPr>
      <w:r w:rsidRPr="003C1445">
        <w:rPr>
          <w:rFonts w:cstheme="minorHAnsi"/>
          <w:b/>
          <w:bCs/>
        </w:rPr>
        <w:t>Integrated Simulation (FEA)</w:t>
      </w:r>
      <w:r w:rsidRPr="003C1445">
        <w:rPr>
          <w:rFonts w:cstheme="minorHAnsi"/>
        </w:rPr>
        <w:t>: Test stress, thermal response, vibration, and fatigue using advanced Nastran technology.</w:t>
      </w:r>
    </w:p>
    <w:p w14:paraId="66EFC083" w14:textId="77777777" w:rsidR="00FB57BF" w:rsidRPr="003C1445" w:rsidRDefault="00FB57BF" w:rsidP="00A86CCD">
      <w:pPr>
        <w:numPr>
          <w:ilvl w:val="0"/>
          <w:numId w:val="9"/>
        </w:numPr>
        <w:rPr>
          <w:rFonts w:cstheme="minorHAnsi"/>
        </w:rPr>
      </w:pPr>
      <w:r w:rsidRPr="003C1445">
        <w:rPr>
          <w:rFonts w:cstheme="minorHAnsi"/>
          <w:b/>
          <w:bCs/>
        </w:rPr>
        <w:t>Advanced CNC Machining (CAM)</w:t>
      </w:r>
      <w:r w:rsidRPr="003C1445">
        <w:rPr>
          <w:rFonts w:cstheme="minorHAnsi"/>
        </w:rPr>
        <w:t>: Generate high-efficiency 2.5-axis to 5-axis toolpaths directly inside your CAD workspace.</w:t>
      </w:r>
    </w:p>
    <w:p w14:paraId="16B94DDD" w14:textId="77777777" w:rsidR="00FB57BF" w:rsidRPr="003C1445" w:rsidRDefault="00FB57BF" w:rsidP="00A86CCD">
      <w:pPr>
        <w:numPr>
          <w:ilvl w:val="0"/>
          <w:numId w:val="9"/>
        </w:numPr>
        <w:rPr>
          <w:rFonts w:cstheme="minorHAnsi"/>
        </w:rPr>
      </w:pPr>
      <w:r w:rsidRPr="003C1445">
        <w:rPr>
          <w:rFonts w:cstheme="minorHAnsi"/>
          <w:b/>
          <w:bCs/>
        </w:rPr>
        <w:t>Factory Floor Optimization</w:t>
      </w:r>
      <w:r w:rsidRPr="003C1445">
        <w:rPr>
          <w:rFonts w:cstheme="minorHAnsi"/>
        </w:rPr>
        <w:t>: Plan, analyze, and optimize complete manufacturing facilities with visual layout tools.</w:t>
      </w:r>
    </w:p>
    <w:p w14:paraId="5DECDCD1" w14:textId="77777777" w:rsidR="00FB57BF" w:rsidRPr="003C1445" w:rsidRDefault="00FB57BF" w:rsidP="00A86CCD">
      <w:pPr>
        <w:numPr>
          <w:ilvl w:val="0"/>
          <w:numId w:val="9"/>
        </w:numPr>
        <w:rPr>
          <w:rFonts w:cstheme="minorHAnsi"/>
        </w:rPr>
      </w:pPr>
      <w:r w:rsidRPr="003C1445">
        <w:rPr>
          <w:rFonts w:cstheme="minorHAnsi"/>
          <w:b/>
          <w:bCs/>
        </w:rPr>
        <w:lastRenderedPageBreak/>
        <w:t>Automated Nesting</w:t>
      </w:r>
      <w:r w:rsidRPr="003C1445">
        <w:rPr>
          <w:rFonts w:cstheme="minorHAnsi"/>
        </w:rPr>
        <w:t>: Optimize material yield for sheet metal cutting to minimize scrap and material costs.</w:t>
      </w:r>
    </w:p>
    <w:p w14:paraId="62E02D58" w14:textId="77777777" w:rsidR="00FB57BF" w:rsidRPr="003C1445" w:rsidRDefault="00FB57BF" w:rsidP="00A86CCD">
      <w:pPr>
        <w:numPr>
          <w:ilvl w:val="0"/>
          <w:numId w:val="9"/>
        </w:numPr>
        <w:rPr>
          <w:rFonts w:cstheme="minorHAnsi"/>
        </w:rPr>
      </w:pPr>
      <w:r w:rsidRPr="003C1445">
        <w:rPr>
          <w:rFonts w:cstheme="minorHAnsi"/>
          <w:b/>
          <w:bCs/>
        </w:rPr>
        <w:t>Associative Workflows</w:t>
      </w:r>
      <w:r w:rsidRPr="003C1445">
        <w:rPr>
          <w:rFonts w:cstheme="minorHAnsi"/>
        </w:rPr>
        <w:t>: Downstream CAM toolpaths and simulation models update automatically when the base CAD design changes.</w:t>
      </w:r>
    </w:p>
    <w:p w14:paraId="0836387D" w14:textId="116A95CC" w:rsidR="00AC7C28" w:rsidRPr="003C1445" w:rsidRDefault="00CC5CFC" w:rsidP="00AC7C28">
      <w:pPr>
        <w:rPr>
          <w:rFonts w:cstheme="minorHAnsi"/>
          <w:b/>
          <w:bCs/>
        </w:rPr>
      </w:pPr>
      <w:r w:rsidRPr="003C1445">
        <w:rPr>
          <w:rFonts w:cstheme="minorHAnsi"/>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1870"/>
        <w:gridCol w:w="5257"/>
      </w:tblGrid>
      <w:tr w:rsidR="008E509F" w:rsidRPr="003C1445" w14:paraId="3A61205A" w14:textId="77777777" w:rsidTr="008E509F">
        <w:trPr>
          <w:tblCellSpacing w:w="15" w:type="dxa"/>
        </w:trPr>
        <w:tc>
          <w:tcPr>
            <w:tcW w:w="0" w:type="auto"/>
            <w:vAlign w:val="center"/>
            <w:hideMark/>
          </w:tcPr>
          <w:p w14:paraId="54BDE8F6" w14:textId="77777777" w:rsidR="008E509F" w:rsidRPr="003C1445" w:rsidRDefault="008E509F" w:rsidP="008E509F">
            <w:pPr>
              <w:rPr>
                <w:rFonts w:cstheme="minorHAnsi"/>
                <w:b/>
                <w:bCs/>
              </w:rPr>
            </w:pPr>
            <w:r w:rsidRPr="003C1445">
              <w:rPr>
                <w:rFonts w:cstheme="minorHAnsi"/>
                <w:b/>
                <w:bCs/>
              </w:rPr>
              <w:t>Software</w:t>
            </w:r>
          </w:p>
        </w:tc>
        <w:tc>
          <w:tcPr>
            <w:tcW w:w="0" w:type="auto"/>
            <w:vAlign w:val="center"/>
            <w:hideMark/>
          </w:tcPr>
          <w:p w14:paraId="149F091A" w14:textId="77777777" w:rsidR="008E509F" w:rsidRPr="003C1445" w:rsidRDefault="008E509F" w:rsidP="008E509F">
            <w:pPr>
              <w:rPr>
                <w:rFonts w:cstheme="minorHAnsi"/>
                <w:b/>
                <w:bCs/>
              </w:rPr>
            </w:pPr>
            <w:r w:rsidRPr="003C1445">
              <w:rPr>
                <w:rFonts w:cstheme="minorHAnsi"/>
                <w:b/>
                <w:bCs/>
              </w:rPr>
              <w:t>Primary Purpose</w:t>
            </w:r>
          </w:p>
        </w:tc>
        <w:tc>
          <w:tcPr>
            <w:tcW w:w="0" w:type="auto"/>
            <w:vAlign w:val="center"/>
            <w:hideMark/>
          </w:tcPr>
          <w:p w14:paraId="342CEBDC" w14:textId="77777777" w:rsidR="008E509F" w:rsidRPr="003C1445" w:rsidRDefault="008E509F" w:rsidP="008E509F">
            <w:pPr>
              <w:rPr>
                <w:rFonts w:cstheme="minorHAnsi"/>
                <w:b/>
                <w:bCs/>
              </w:rPr>
            </w:pPr>
            <w:r w:rsidRPr="003C1445">
              <w:rPr>
                <w:rFonts w:cstheme="minorHAnsi"/>
                <w:b/>
                <w:bCs/>
              </w:rPr>
              <w:t>Key Manufacturing Value</w:t>
            </w:r>
          </w:p>
        </w:tc>
      </w:tr>
      <w:tr w:rsidR="008E509F" w:rsidRPr="003C1445" w14:paraId="7A935515" w14:textId="77777777" w:rsidTr="008E509F">
        <w:trPr>
          <w:tblCellSpacing w:w="15" w:type="dxa"/>
        </w:trPr>
        <w:tc>
          <w:tcPr>
            <w:tcW w:w="0" w:type="auto"/>
            <w:vAlign w:val="center"/>
            <w:hideMark/>
          </w:tcPr>
          <w:p w14:paraId="3B22F6D6" w14:textId="77777777" w:rsidR="008E509F" w:rsidRPr="003C1445" w:rsidRDefault="008E509F" w:rsidP="008E509F">
            <w:pPr>
              <w:rPr>
                <w:rFonts w:cstheme="minorHAnsi"/>
              </w:rPr>
            </w:pPr>
            <w:r w:rsidRPr="003C1445">
              <w:rPr>
                <w:rFonts w:cstheme="minorHAnsi"/>
                <w:b/>
                <w:bCs/>
              </w:rPr>
              <w:t>Autodesk Inventor Professional</w:t>
            </w:r>
          </w:p>
        </w:tc>
        <w:tc>
          <w:tcPr>
            <w:tcW w:w="0" w:type="auto"/>
            <w:vAlign w:val="center"/>
            <w:hideMark/>
          </w:tcPr>
          <w:p w14:paraId="476436ED" w14:textId="77777777" w:rsidR="008E509F" w:rsidRPr="003C1445" w:rsidRDefault="008E509F" w:rsidP="008E509F">
            <w:pPr>
              <w:rPr>
                <w:rFonts w:cstheme="minorHAnsi"/>
              </w:rPr>
            </w:pPr>
            <w:r w:rsidRPr="003C1445">
              <w:rPr>
                <w:rFonts w:cstheme="minorHAnsi"/>
              </w:rPr>
              <w:t>3D Mechanical Design</w:t>
            </w:r>
          </w:p>
        </w:tc>
        <w:tc>
          <w:tcPr>
            <w:tcW w:w="0" w:type="auto"/>
            <w:vAlign w:val="center"/>
            <w:hideMark/>
          </w:tcPr>
          <w:p w14:paraId="6A9BEB00" w14:textId="77777777" w:rsidR="008E509F" w:rsidRPr="003C1445" w:rsidRDefault="008E509F" w:rsidP="008E509F">
            <w:pPr>
              <w:rPr>
                <w:rFonts w:cstheme="minorHAnsi"/>
              </w:rPr>
            </w:pPr>
            <w:r w:rsidRPr="003C1445">
              <w:rPr>
                <w:rFonts w:cstheme="minorHAnsi"/>
              </w:rPr>
              <w:t>Delivers high-end parametric modeling, assembly design, and production drawings.</w:t>
            </w:r>
          </w:p>
        </w:tc>
      </w:tr>
      <w:tr w:rsidR="008E509F" w:rsidRPr="003C1445" w14:paraId="4DE7D6B1" w14:textId="77777777" w:rsidTr="008E509F">
        <w:trPr>
          <w:tblCellSpacing w:w="15" w:type="dxa"/>
        </w:trPr>
        <w:tc>
          <w:tcPr>
            <w:tcW w:w="0" w:type="auto"/>
            <w:vAlign w:val="center"/>
            <w:hideMark/>
          </w:tcPr>
          <w:p w14:paraId="01341107" w14:textId="77777777" w:rsidR="008E509F" w:rsidRPr="003C1445" w:rsidRDefault="008E509F" w:rsidP="008E509F">
            <w:pPr>
              <w:rPr>
                <w:rFonts w:cstheme="minorHAnsi"/>
              </w:rPr>
            </w:pPr>
            <w:r w:rsidRPr="003C1445">
              <w:rPr>
                <w:rFonts w:cstheme="minorHAnsi"/>
                <w:b/>
                <w:bCs/>
              </w:rPr>
              <w:t>AutoCAD (with Toolsets)</w:t>
            </w:r>
          </w:p>
        </w:tc>
        <w:tc>
          <w:tcPr>
            <w:tcW w:w="0" w:type="auto"/>
            <w:vAlign w:val="center"/>
            <w:hideMark/>
          </w:tcPr>
          <w:p w14:paraId="457DD98A" w14:textId="77777777" w:rsidR="008E509F" w:rsidRPr="003C1445" w:rsidRDefault="008E509F" w:rsidP="008E509F">
            <w:pPr>
              <w:rPr>
                <w:rFonts w:cstheme="minorHAnsi"/>
              </w:rPr>
            </w:pPr>
            <w:r w:rsidRPr="003C1445">
              <w:rPr>
                <w:rFonts w:cstheme="minorHAnsi"/>
              </w:rPr>
              <w:t>2D &amp; 3D Drafting</w:t>
            </w:r>
          </w:p>
        </w:tc>
        <w:tc>
          <w:tcPr>
            <w:tcW w:w="0" w:type="auto"/>
            <w:vAlign w:val="center"/>
            <w:hideMark/>
          </w:tcPr>
          <w:p w14:paraId="080F4C1E" w14:textId="77777777" w:rsidR="008E509F" w:rsidRPr="003C1445" w:rsidRDefault="008E509F" w:rsidP="008E509F">
            <w:pPr>
              <w:rPr>
                <w:rFonts w:cstheme="minorHAnsi"/>
              </w:rPr>
            </w:pPr>
            <w:r w:rsidRPr="003C1445">
              <w:rPr>
                <w:rFonts w:cstheme="minorHAnsi"/>
              </w:rPr>
              <w:t>Accelerates drafting with specialized Mechanical, Electrical, and Plant 3D toolsets.</w:t>
            </w:r>
          </w:p>
        </w:tc>
      </w:tr>
      <w:tr w:rsidR="008E509F" w:rsidRPr="003C1445" w14:paraId="5A59CD08" w14:textId="77777777" w:rsidTr="008E509F">
        <w:trPr>
          <w:tblCellSpacing w:w="15" w:type="dxa"/>
        </w:trPr>
        <w:tc>
          <w:tcPr>
            <w:tcW w:w="0" w:type="auto"/>
            <w:vAlign w:val="center"/>
            <w:hideMark/>
          </w:tcPr>
          <w:p w14:paraId="52241C31" w14:textId="77777777" w:rsidR="008E509F" w:rsidRPr="003C1445" w:rsidRDefault="008E509F" w:rsidP="008E509F">
            <w:pPr>
              <w:rPr>
                <w:rFonts w:cstheme="minorHAnsi"/>
              </w:rPr>
            </w:pPr>
            <w:r w:rsidRPr="003C1445">
              <w:rPr>
                <w:rFonts w:cstheme="minorHAnsi"/>
                <w:b/>
                <w:bCs/>
              </w:rPr>
              <w:t>Fusion</w:t>
            </w:r>
          </w:p>
        </w:tc>
        <w:tc>
          <w:tcPr>
            <w:tcW w:w="0" w:type="auto"/>
            <w:vAlign w:val="center"/>
            <w:hideMark/>
          </w:tcPr>
          <w:p w14:paraId="4E5A601D" w14:textId="77777777" w:rsidR="008E509F" w:rsidRPr="003C1445" w:rsidRDefault="008E509F" w:rsidP="008E509F">
            <w:pPr>
              <w:rPr>
                <w:rFonts w:cstheme="minorHAnsi"/>
              </w:rPr>
            </w:pPr>
            <w:r w:rsidRPr="003C1445">
              <w:rPr>
                <w:rFonts w:cstheme="minorHAnsi"/>
              </w:rPr>
              <w:t>Cloud CAD/CAM/CAE</w:t>
            </w:r>
          </w:p>
        </w:tc>
        <w:tc>
          <w:tcPr>
            <w:tcW w:w="0" w:type="auto"/>
            <w:vAlign w:val="center"/>
            <w:hideMark/>
          </w:tcPr>
          <w:p w14:paraId="7C2609FB" w14:textId="77777777" w:rsidR="008E509F" w:rsidRPr="003C1445" w:rsidRDefault="008E509F" w:rsidP="008E509F">
            <w:pPr>
              <w:rPr>
                <w:rFonts w:cstheme="minorHAnsi"/>
              </w:rPr>
            </w:pPr>
            <w:r w:rsidRPr="003C1445">
              <w:rPr>
                <w:rFonts w:cstheme="minorHAnsi"/>
              </w:rPr>
              <w:t>Provides cloud-connected collaborative workspace for generative design and PCB engineering.</w:t>
            </w:r>
          </w:p>
        </w:tc>
      </w:tr>
      <w:tr w:rsidR="008E509F" w:rsidRPr="003C1445" w14:paraId="7934D2C3" w14:textId="77777777" w:rsidTr="008E509F">
        <w:trPr>
          <w:tblCellSpacing w:w="15" w:type="dxa"/>
        </w:trPr>
        <w:tc>
          <w:tcPr>
            <w:tcW w:w="0" w:type="auto"/>
            <w:vAlign w:val="center"/>
            <w:hideMark/>
          </w:tcPr>
          <w:p w14:paraId="421B86A5" w14:textId="77777777" w:rsidR="008E509F" w:rsidRPr="003C1445" w:rsidRDefault="008E509F" w:rsidP="008E509F">
            <w:pPr>
              <w:rPr>
                <w:rFonts w:cstheme="minorHAnsi"/>
              </w:rPr>
            </w:pPr>
            <w:r w:rsidRPr="003C1445">
              <w:rPr>
                <w:rFonts w:cstheme="minorHAnsi"/>
                <w:b/>
                <w:bCs/>
              </w:rPr>
              <w:t>Inventor Nastran</w:t>
            </w:r>
          </w:p>
        </w:tc>
        <w:tc>
          <w:tcPr>
            <w:tcW w:w="0" w:type="auto"/>
            <w:vAlign w:val="center"/>
            <w:hideMark/>
          </w:tcPr>
          <w:p w14:paraId="35094082" w14:textId="77777777" w:rsidR="008E509F" w:rsidRPr="003C1445" w:rsidRDefault="008E509F" w:rsidP="008E509F">
            <w:pPr>
              <w:rPr>
                <w:rFonts w:cstheme="minorHAnsi"/>
              </w:rPr>
            </w:pPr>
            <w:r w:rsidRPr="003C1445">
              <w:rPr>
                <w:rFonts w:cstheme="minorHAnsi"/>
              </w:rPr>
              <w:t>Advanced Simulation</w:t>
            </w:r>
          </w:p>
        </w:tc>
        <w:tc>
          <w:tcPr>
            <w:tcW w:w="0" w:type="auto"/>
            <w:vAlign w:val="center"/>
            <w:hideMark/>
          </w:tcPr>
          <w:p w14:paraId="3EFC8987" w14:textId="77777777" w:rsidR="008E509F" w:rsidRPr="003C1445" w:rsidRDefault="008E509F" w:rsidP="008E509F">
            <w:pPr>
              <w:rPr>
                <w:rFonts w:cstheme="minorHAnsi"/>
              </w:rPr>
            </w:pPr>
            <w:r w:rsidRPr="003C1445">
              <w:rPr>
                <w:rFonts w:cstheme="minorHAnsi"/>
              </w:rPr>
              <w:t>Embedded FEA tool for structural, thermal, stress, and vibration analysis.</w:t>
            </w:r>
          </w:p>
        </w:tc>
      </w:tr>
      <w:tr w:rsidR="008E509F" w:rsidRPr="003C1445" w14:paraId="2DFD7BEA" w14:textId="77777777" w:rsidTr="008E509F">
        <w:trPr>
          <w:tblCellSpacing w:w="15" w:type="dxa"/>
        </w:trPr>
        <w:tc>
          <w:tcPr>
            <w:tcW w:w="0" w:type="auto"/>
            <w:vAlign w:val="center"/>
            <w:hideMark/>
          </w:tcPr>
          <w:p w14:paraId="7A86710E" w14:textId="77777777" w:rsidR="008E509F" w:rsidRPr="003C1445" w:rsidRDefault="008E509F" w:rsidP="008E509F">
            <w:pPr>
              <w:rPr>
                <w:rFonts w:cstheme="minorHAnsi"/>
              </w:rPr>
            </w:pPr>
            <w:r w:rsidRPr="003C1445">
              <w:rPr>
                <w:rFonts w:cstheme="minorHAnsi"/>
                <w:b/>
                <w:bCs/>
              </w:rPr>
              <w:t>Inventor CAM</w:t>
            </w:r>
          </w:p>
        </w:tc>
        <w:tc>
          <w:tcPr>
            <w:tcW w:w="0" w:type="auto"/>
            <w:vAlign w:val="center"/>
            <w:hideMark/>
          </w:tcPr>
          <w:p w14:paraId="12AC2DC9" w14:textId="77777777" w:rsidR="008E509F" w:rsidRPr="003C1445" w:rsidRDefault="008E509F" w:rsidP="008E509F">
            <w:pPr>
              <w:rPr>
                <w:rFonts w:cstheme="minorHAnsi"/>
              </w:rPr>
            </w:pPr>
            <w:r w:rsidRPr="003C1445">
              <w:rPr>
                <w:rFonts w:cstheme="minorHAnsi"/>
              </w:rPr>
              <w:t>CNC Programming</w:t>
            </w:r>
          </w:p>
        </w:tc>
        <w:tc>
          <w:tcPr>
            <w:tcW w:w="0" w:type="auto"/>
            <w:vAlign w:val="center"/>
            <w:hideMark/>
          </w:tcPr>
          <w:p w14:paraId="726529B2" w14:textId="77777777" w:rsidR="008E509F" w:rsidRPr="003C1445" w:rsidRDefault="008E509F" w:rsidP="008E509F">
            <w:pPr>
              <w:rPr>
                <w:rFonts w:cstheme="minorHAnsi"/>
              </w:rPr>
            </w:pPr>
            <w:r w:rsidRPr="003C1445">
              <w:rPr>
                <w:rFonts w:cstheme="minorHAnsi"/>
              </w:rPr>
              <w:t>Generates 2.5-axis to 5-axis toolpaths directly inside the CAD viewport.</w:t>
            </w:r>
          </w:p>
        </w:tc>
      </w:tr>
      <w:tr w:rsidR="008E509F" w:rsidRPr="003C1445" w14:paraId="1D5097F9" w14:textId="77777777" w:rsidTr="008E509F">
        <w:trPr>
          <w:tblCellSpacing w:w="15" w:type="dxa"/>
        </w:trPr>
        <w:tc>
          <w:tcPr>
            <w:tcW w:w="0" w:type="auto"/>
            <w:vAlign w:val="center"/>
            <w:hideMark/>
          </w:tcPr>
          <w:p w14:paraId="7087895C" w14:textId="77777777" w:rsidR="008E509F" w:rsidRPr="003C1445" w:rsidRDefault="008E509F" w:rsidP="008E509F">
            <w:pPr>
              <w:rPr>
                <w:rFonts w:cstheme="minorHAnsi"/>
              </w:rPr>
            </w:pPr>
            <w:r w:rsidRPr="003C1445">
              <w:rPr>
                <w:rFonts w:cstheme="minorHAnsi"/>
                <w:b/>
                <w:bCs/>
              </w:rPr>
              <w:t>Navisworks Manage</w:t>
            </w:r>
          </w:p>
        </w:tc>
        <w:tc>
          <w:tcPr>
            <w:tcW w:w="0" w:type="auto"/>
            <w:vAlign w:val="center"/>
            <w:hideMark/>
          </w:tcPr>
          <w:p w14:paraId="1AAD87F5" w14:textId="77777777" w:rsidR="008E509F" w:rsidRPr="003C1445" w:rsidRDefault="008E509F" w:rsidP="008E509F">
            <w:pPr>
              <w:rPr>
                <w:rFonts w:cstheme="minorHAnsi"/>
              </w:rPr>
            </w:pPr>
            <w:r w:rsidRPr="003C1445">
              <w:rPr>
                <w:rFonts w:cstheme="minorHAnsi"/>
              </w:rPr>
              <w:t>Project Review</w:t>
            </w:r>
          </w:p>
        </w:tc>
        <w:tc>
          <w:tcPr>
            <w:tcW w:w="0" w:type="auto"/>
            <w:vAlign w:val="center"/>
            <w:hideMark/>
          </w:tcPr>
          <w:p w14:paraId="0E458D76" w14:textId="77777777" w:rsidR="008E509F" w:rsidRPr="003C1445" w:rsidRDefault="008E509F" w:rsidP="008E509F">
            <w:pPr>
              <w:rPr>
                <w:rFonts w:cstheme="minorHAnsi"/>
              </w:rPr>
            </w:pPr>
            <w:r w:rsidRPr="003C1445">
              <w:rPr>
                <w:rFonts w:cstheme="minorHAnsi"/>
              </w:rPr>
              <w:t>Offers large-scale 3D clash detection and production line coordination.</w:t>
            </w:r>
          </w:p>
        </w:tc>
      </w:tr>
      <w:tr w:rsidR="008E509F" w:rsidRPr="003C1445" w14:paraId="2A5DADF0" w14:textId="77777777" w:rsidTr="008E509F">
        <w:trPr>
          <w:tblCellSpacing w:w="15" w:type="dxa"/>
        </w:trPr>
        <w:tc>
          <w:tcPr>
            <w:tcW w:w="0" w:type="auto"/>
            <w:vAlign w:val="center"/>
            <w:hideMark/>
          </w:tcPr>
          <w:p w14:paraId="37E2F676" w14:textId="77777777" w:rsidR="008E509F" w:rsidRPr="003C1445" w:rsidRDefault="008E509F" w:rsidP="008E509F">
            <w:pPr>
              <w:rPr>
                <w:rFonts w:cstheme="minorHAnsi"/>
              </w:rPr>
            </w:pPr>
            <w:r w:rsidRPr="003C1445">
              <w:rPr>
                <w:rFonts w:cstheme="minorHAnsi"/>
                <w:b/>
                <w:bCs/>
              </w:rPr>
              <w:t>Factory Design Utilities</w:t>
            </w:r>
          </w:p>
        </w:tc>
        <w:tc>
          <w:tcPr>
            <w:tcW w:w="0" w:type="auto"/>
            <w:vAlign w:val="center"/>
            <w:hideMark/>
          </w:tcPr>
          <w:p w14:paraId="1915DFE4" w14:textId="77777777" w:rsidR="008E509F" w:rsidRPr="003C1445" w:rsidRDefault="008E509F" w:rsidP="008E509F">
            <w:pPr>
              <w:rPr>
                <w:rFonts w:cstheme="minorHAnsi"/>
              </w:rPr>
            </w:pPr>
            <w:r w:rsidRPr="003C1445">
              <w:rPr>
                <w:rFonts w:cstheme="minorHAnsi"/>
              </w:rPr>
              <w:t>Layout Optimization</w:t>
            </w:r>
          </w:p>
        </w:tc>
        <w:tc>
          <w:tcPr>
            <w:tcW w:w="0" w:type="auto"/>
            <w:vAlign w:val="center"/>
            <w:hideMark/>
          </w:tcPr>
          <w:p w14:paraId="773AEB31" w14:textId="77777777" w:rsidR="008E509F" w:rsidRPr="003C1445" w:rsidRDefault="008E509F" w:rsidP="008E509F">
            <w:pPr>
              <w:rPr>
                <w:rFonts w:cstheme="minorHAnsi"/>
              </w:rPr>
            </w:pPr>
            <w:r w:rsidRPr="003C1445">
              <w:rPr>
                <w:rFonts w:cstheme="minorHAnsi"/>
              </w:rPr>
              <w:t>Optimizes factory floors using visual planning and digital factory models.</w:t>
            </w:r>
          </w:p>
        </w:tc>
      </w:tr>
      <w:tr w:rsidR="008E509F" w:rsidRPr="003C1445" w14:paraId="48AAF245" w14:textId="77777777" w:rsidTr="008E509F">
        <w:trPr>
          <w:tblCellSpacing w:w="15" w:type="dxa"/>
        </w:trPr>
        <w:tc>
          <w:tcPr>
            <w:tcW w:w="0" w:type="auto"/>
            <w:vAlign w:val="center"/>
            <w:hideMark/>
          </w:tcPr>
          <w:p w14:paraId="66E6A2D5" w14:textId="77777777" w:rsidR="008E509F" w:rsidRPr="003C1445" w:rsidRDefault="008E509F" w:rsidP="008E509F">
            <w:pPr>
              <w:rPr>
                <w:rFonts w:cstheme="minorHAnsi"/>
              </w:rPr>
            </w:pPr>
            <w:r w:rsidRPr="003C1445">
              <w:rPr>
                <w:rFonts w:cstheme="minorHAnsi"/>
                <w:b/>
                <w:bCs/>
              </w:rPr>
              <w:t>Vault Basic</w:t>
            </w:r>
          </w:p>
        </w:tc>
        <w:tc>
          <w:tcPr>
            <w:tcW w:w="0" w:type="auto"/>
            <w:vAlign w:val="center"/>
            <w:hideMark/>
          </w:tcPr>
          <w:p w14:paraId="3901ACA1" w14:textId="77777777" w:rsidR="008E509F" w:rsidRPr="003C1445" w:rsidRDefault="008E509F" w:rsidP="008E509F">
            <w:pPr>
              <w:rPr>
                <w:rFonts w:cstheme="minorHAnsi"/>
              </w:rPr>
            </w:pPr>
            <w:r w:rsidRPr="003C1445">
              <w:rPr>
                <w:rFonts w:cstheme="minorHAnsi"/>
              </w:rPr>
              <w:t>Data Management</w:t>
            </w:r>
          </w:p>
        </w:tc>
        <w:tc>
          <w:tcPr>
            <w:tcW w:w="0" w:type="auto"/>
            <w:vAlign w:val="center"/>
            <w:hideMark/>
          </w:tcPr>
          <w:p w14:paraId="104881DF" w14:textId="77777777" w:rsidR="008E509F" w:rsidRPr="003C1445" w:rsidRDefault="008E509F" w:rsidP="008E509F">
            <w:pPr>
              <w:rPr>
                <w:rFonts w:cstheme="minorHAnsi"/>
              </w:rPr>
            </w:pPr>
            <w:r w:rsidRPr="003C1445">
              <w:rPr>
                <w:rFonts w:cstheme="minorHAnsi"/>
              </w:rPr>
              <w:t>Secures version control and tracks engineering design histories.</w:t>
            </w:r>
          </w:p>
        </w:tc>
      </w:tr>
    </w:tbl>
    <w:p w14:paraId="6019DB68" w14:textId="11C1C9C2" w:rsidR="008E509F" w:rsidRPr="003C1445" w:rsidRDefault="008E509F" w:rsidP="00AC7C28">
      <w:pPr>
        <w:rPr>
          <w:rFonts w:cstheme="minorHAnsi"/>
        </w:rPr>
      </w:pPr>
    </w:p>
    <w:p w14:paraId="567545EB" w14:textId="77777777" w:rsidR="008E509F" w:rsidRPr="003C1445" w:rsidRDefault="008E509F" w:rsidP="008E509F">
      <w:pPr>
        <w:rPr>
          <w:rFonts w:cstheme="minorHAnsi"/>
          <w:b/>
          <w:bCs/>
        </w:rPr>
      </w:pPr>
      <w:r w:rsidRPr="003C1445">
        <w:rPr>
          <w:rFonts w:cstheme="minorHAnsi"/>
          <w:b/>
          <w:bCs/>
        </w:rPr>
        <w:t>Subscription &amp; Licensing Options</w:t>
      </w:r>
    </w:p>
    <w:p w14:paraId="6C0823EE" w14:textId="77777777" w:rsidR="008E509F" w:rsidRPr="003C1445" w:rsidRDefault="008E509F" w:rsidP="00A86CCD">
      <w:pPr>
        <w:numPr>
          <w:ilvl w:val="0"/>
          <w:numId w:val="10"/>
        </w:numPr>
        <w:rPr>
          <w:rFonts w:cstheme="minorHAnsi"/>
        </w:rPr>
      </w:pPr>
      <w:r w:rsidRPr="003C1445">
        <w:rPr>
          <w:rFonts w:cstheme="minorHAnsi"/>
          <w:b/>
          <w:bCs/>
        </w:rPr>
        <w:t>Commercial Compliance</w:t>
      </w:r>
      <w:r w:rsidRPr="003C1445">
        <w:rPr>
          <w:rFonts w:cstheme="minorHAnsi"/>
        </w:rPr>
        <w:t>: Fully licensed for commercial, professional, and profit-generating business use.</w:t>
      </w:r>
    </w:p>
    <w:p w14:paraId="0F576051" w14:textId="77777777" w:rsidR="008E509F" w:rsidRPr="003C1445" w:rsidRDefault="008E509F" w:rsidP="00A86CCD">
      <w:pPr>
        <w:numPr>
          <w:ilvl w:val="0"/>
          <w:numId w:val="10"/>
        </w:numPr>
        <w:rPr>
          <w:rFonts w:cstheme="minorHAnsi"/>
        </w:rPr>
      </w:pPr>
      <w:r w:rsidRPr="003C1445">
        <w:rPr>
          <w:rFonts w:cstheme="minorHAnsi"/>
          <w:b/>
          <w:bCs/>
        </w:rPr>
        <w:t>Named User Licensing</w:t>
      </w:r>
      <w:r w:rsidRPr="003C1445">
        <w:rPr>
          <w:rFonts w:cstheme="minorHAnsi"/>
        </w:rPr>
        <w:t>: Assigned to specific individuals via their Autodesk Account for secure, flexible access on multiple devices.</w:t>
      </w:r>
    </w:p>
    <w:p w14:paraId="2616CAD6" w14:textId="77777777" w:rsidR="008E509F" w:rsidRPr="003C1445" w:rsidRDefault="008E509F" w:rsidP="00A86CCD">
      <w:pPr>
        <w:numPr>
          <w:ilvl w:val="0"/>
          <w:numId w:val="10"/>
        </w:numPr>
        <w:rPr>
          <w:rFonts w:cstheme="minorHAnsi"/>
        </w:rPr>
      </w:pPr>
      <w:r w:rsidRPr="003C1445">
        <w:rPr>
          <w:rFonts w:cstheme="minorHAnsi"/>
          <w:b/>
          <w:bCs/>
        </w:rPr>
        <w:lastRenderedPageBreak/>
        <w:t>Flexible Terms</w:t>
      </w:r>
      <w:r w:rsidRPr="003C1445">
        <w:rPr>
          <w:rFonts w:cstheme="minorHAnsi"/>
        </w:rPr>
        <w:t xml:space="preserve">: Available in standard subscription intervals including </w:t>
      </w:r>
      <w:r w:rsidRPr="003C1445">
        <w:rPr>
          <w:rFonts w:cstheme="minorHAnsi"/>
          <w:b/>
          <w:bCs/>
        </w:rPr>
        <w:t>1-Year</w:t>
      </w:r>
      <w:r w:rsidRPr="003C1445">
        <w:rPr>
          <w:rFonts w:cstheme="minorHAnsi"/>
        </w:rPr>
        <w:t xml:space="preserve"> and </w:t>
      </w:r>
      <w:r w:rsidRPr="003C1445">
        <w:rPr>
          <w:rFonts w:cstheme="minorHAnsi"/>
          <w:b/>
          <w:bCs/>
        </w:rPr>
        <w:t>3-Year</w:t>
      </w:r>
      <w:r w:rsidRPr="003C1445">
        <w:rPr>
          <w:rFonts w:cstheme="minorHAnsi"/>
        </w:rPr>
        <w:t xml:space="preserve"> terms to match project budgeting.</w:t>
      </w:r>
    </w:p>
    <w:p w14:paraId="53702B30" w14:textId="77777777" w:rsidR="008E509F" w:rsidRPr="003C1445" w:rsidRDefault="008E509F" w:rsidP="00A86CCD">
      <w:pPr>
        <w:numPr>
          <w:ilvl w:val="0"/>
          <w:numId w:val="10"/>
        </w:numPr>
        <w:rPr>
          <w:rFonts w:cstheme="minorHAnsi"/>
        </w:rPr>
      </w:pPr>
      <w:r w:rsidRPr="003C1445">
        <w:rPr>
          <w:rFonts w:cstheme="minorHAnsi"/>
          <w:b/>
          <w:bCs/>
        </w:rPr>
        <w:t>Global Access</w:t>
      </w:r>
      <w:r w:rsidRPr="003C1445">
        <w:rPr>
          <w:rFonts w:cstheme="minorHAnsi"/>
        </w:rPr>
        <w:t>: Includes rights to use the software home or during international travel based on Autodesk standard terms.</w:t>
      </w:r>
    </w:p>
    <w:p w14:paraId="1135BA2A" w14:textId="77777777" w:rsidR="008E509F" w:rsidRPr="003C1445" w:rsidRDefault="008E509F" w:rsidP="00A86CCD">
      <w:pPr>
        <w:numPr>
          <w:ilvl w:val="0"/>
          <w:numId w:val="10"/>
        </w:numPr>
        <w:rPr>
          <w:rFonts w:cstheme="minorHAnsi"/>
        </w:rPr>
      </w:pPr>
      <w:r w:rsidRPr="003C1445">
        <w:rPr>
          <w:rFonts w:cstheme="minorHAnsi"/>
          <w:b/>
          <w:bCs/>
        </w:rPr>
        <w:t>Cloud Benefits</w:t>
      </w:r>
      <w:r w:rsidRPr="003C1445">
        <w:rPr>
          <w:rFonts w:cstheme="minorHAnsi"/>
        </w:rPr>
        <w:t>: Includes cloud storage allocations and access to cloud-based rendering and generative design processing.</w:t>
      </w:r>
    </w:p>
    <w:p w14:paraId="55339C0C" w14:textId="77777777" w:rsidR="008E509F" w:rsidRPr="003C1445" w:rsidRDefault="008E509F" w:rsidP="00A86CCD">
      <w:pPr>
        <w:numPr>
          <w:ilvl w:val="0"/>
          <w:numId w:val="10"/>
        </w:numPr>
        <w:rPr>
          <w:rFonts w:cstheme="minorHAnsi"/>
        </w:rPr>
      </w:pPr>
      <w:r w:rsidRPr="003C1445">
        <w:rPr>
          <w:rFonts w:cstheme="minorHAnsi"/>
          <w:b/>
          <w:bCs/>
        </w:rPr>
        <w:t>Technical Support</w:t>
      </w:r>
      <w:r w:rsidRPr="003C1445">
        <w:rPr>
          <w:rFonts w:cstheme="minorHAnsi"/>
        </w:rPr>
        <w:t>: Standard subscription grants access to Autodesk web support, updates, and community forums.</w:t>
      </w:r>
    </w:p>
    <w:p w14:paraId="48B68058" w14:textId="77777777" w:rsidR="008E509F" w:rsidRPr="003C1445" w:rsidRDefault="00431E27" w:rsidP="008E509F">
      <w:pPr>
        <w:rPr>
          <w:rFonts w:cstheme="minorHAnsi"/>
        </w:rPr>
      </w:pPr>
      <w:r>
        <w:rPr>
          <w:rFonts w:cstheme="minorHAnsi"/>
        </w:rPr>
        <w:pict w14:anchorId="6AC66894">
          <v:rect id="_x0000_i1027" style="width:0;height:1.5pt" o:hralign="center" o:hrstd="t" o:hr="t" fillcolor="#a0a0a0" stroked="f"/>
        </w:pict>
      </w:r>
    </w:p>
    <w:p w14:paraId="2756BE21" w14:textId="4A52E0F4" w:rsidR="008E509F" w:rsidRPr="003C1445" w:rsidRDefault="008E509F" w:rsidP="008E509F">
      <w:pPr>
        <w:rPr>
          <w:rFonts w:cstheme="minorHAnsi"/>
          <w:b/>
          <w:bCs/>
        </w:rPr>
      </w:pPr>
      <w:r w:rsidRPr="003C1445">
        <w:rPr>
          <w:rFonts w:cstheme="minorHAnsi"/>
          <w:b/>
          <w:bCs/>
        </w:rPr>
        <w:t>AutoCAD LT Commercial: Professional 2D Drafting &amp; Design Software Product Overview</w:t>
      </w:r>
      <w:r w:rsidR="00FD73A6" w:rsidRPr="003C1445">
        <w:rPr>
          <w:rFonts w:cstheme="minorHAnsi"/>
          <w:b/>
          <w:bCs/>
        </w:rPr>
        <w:t xml:space="preserve"> </w:t>
      </w:r>
      <w:proofErr w:type="gramStart"/>
      <w:r w:rsidR="00E22477">
        <w:rPr>
          <w:rFonts w:cstheme="minorHAnsi"/>
        </w:rPr>
        <w:t>( 1</w:t>
      </w:r>
      <w:proofErr w:type="gramEnd"/>
      <w:r w:rsidR="00E22477">
        <w:rPr>
          <w:rFonts w:cstheme="minorHAnsi"/>
        </w:rPr>
        <w:t xml:space="preserve"> </w:t>
      </w:r>
      <w:proofErr w:type="gramStart"/>
      <w:r w:rsidR="00E22477">
        <w:rPr>
          <w:rFonts w:cstheme="minorHAnsi"/>
        </w:rPr>
        <w:t>year ,</w:t>
      </w:r>
      <w:proofErr w:type="gramEnd"/>
      <w:r w:rsidR="00E22477">
        <w:rPr>
          <w:rFonts w:cstheme="minorHAnsi"/>
        </w:rPr>
        <w:t xml:space="preserve"> 3 </w:t>
      </w:r>
      <w:proofErr w:type="gramStart"/>
      <w:r w:rsidR="00E22477">
        <w:rPr>
          <w:rFonts w:cstheme="minorHAnsi"/>
        </w:rPr>
        <w:t>year )</w:t>
      </w:r>
      <w:proofErr w:type="gramEnd"/>
      <w:r w:rsidR="00E22477">
        <w:rPr>
          <w:rFonts w:cstheme="minorHAnsi"/>
        </w:rPr>
        <w:t xml:space="preserve"> </w:t>
      </w:r>
      <w:proofErr w:type="gramStart"/>
      <w:r w:rsidR="00E22477">
        <w:rPr>
          <w:rFonts w:cstheme="minorHAnsi"/>
        </w:rPr>
        <w:t>( New</w:t>
      </w:r>
      <w:proofErr w:type="gramEnd"/>
      <w:r w:rsidR="00E22477">
        <w:rPr>
          <w:rFonts w:cstheme="minorHAnsi"/>
        </w:rPr>
        <w:t xml:space="preserve"> , renewal)</w:t>
      </w:r>
    </w:p>
    <w:p w14:paraId="45C8B641" w14:textId="77777777" w:rsidR="008E509F" w:rsidRPr="003C1445" w:rsidRDefault="008E509F" w:rsidP="008E509F">
      <w:pPr>
        <w:rPr>
          <w:rFonts w:cstheme="minorHAnsi"/>
        </w:rPr>
      </w:pPr>
      <w:r w:rsidRPr="003C1445">
        <w:rPr>
          <w:rFonts w:cstheme="minorHAnsi"/>
          <w:b/>
          <w:bCs/>
        </w:rPr>
        <w:t>AutoCAD LT Commercial</w:t>
      </w:r>
      <w:r w:rsidRPr="003C1445">
        <w:rPr>
          <w:rFonts w:cstheme="minorHAnsi"/>
        </w:rPr>
        <w:t xml:space="preserve"> is the industry-leading 2D computer-aided design (CAD) software trusted by millions of architects, engineers, and construction professionals worldwide. Engineered specifically for precision drafting, this commercial version grants full legal rights for use in for-profit projects, client deliverables, and professional environments. It delivers a streamlined, cost-effective toolset focused entirely on 2D design, allowing you to generate documentation faster and collaborate seamlessly across teams without paying for unused 3D features.</w:t>
      </w:r>
    </w:p>
    <w:p w14:paraId="4004B348" w14:textId="77777777" w:rsidR="008E509F" w:rsidRPr="003C1445" w:rsidRDefault="008E509F" w:rsidP="008E509F">
      <w:pPr>
        <w:rPr>
          <w:rFonts w:cstheme="minorHAnsi"/>
          <w:b/>
          <w:bCs/>
        </w:rPr>
      </w:pPr>
      <w:r w:rsidRPr="003C1445">
        <w:rPr>
          <w:rFonts w:ascii="Segoe UI Emoji" w:hAnsi="Segoe UI Emoji" w:cs="Segoe UI Emoji"/>
          <w:b/>
          <w:bCs/>
        </w:rPr>
        <w:t>✨</w:t>
      </w:r>
      <w:r w:rsidRPr="003C1445">
        <w:rPr>
          <w:rFonts w:cstheme="minorHAnsi"/>
          <w:b/>
          <w:bCs/>
        </w:rPr>
        <w:t xml:space="preserve"> Key Features</w:t>
      </w:r>
    </w:p>
    <w:p w14:paraId="0F5E9891" w14:textId="77777777" w:rsidR="008E509F" w:rsidRPr="003C1445" w:rsidRDefault="008E509F" w:rsidP="00A86CCD">
      <w:pPr>
        <w:numPr>
          <w:ilvl w:val="0"/>
          <w:numId w:val="11"/>
        </w:numPr>
        <w:rPr>
          <w:rFonts w:cstheme="minorHAnsi"/>
        </w:rPr>
      </w:pPr>
      <w:r w:rsidRPr="003C1445">
        <w:rPr>
          <w:rFonts w:cstheme="minorHAnsi"/>
          <w:b/>
          <w:bCs/>
        </w:rPr>
        <w:t>Precision 2D Drafting &amp; Documentation</w:t>
      </w:r>
    </w:p>
    <w:p w14:paraId="3B0FAA20" w14:textId="77777777" w:rsidR="008E509F" w:rsidRPr="003C1445" w:rsidRDefault="008E509F" w:rsidP="00A86CCD">
      <w:pPr>
        <w:numPr>
          <w:ilvl w:val="1"/>
          <w:numId w:val="11"/>
        </w:numPr>
        <w:rPr>
          <w:rFonts w:cstheme="minorHAnsi"/>
        </w:rPr>
      </w:pPr>
      <w:r w:rsidRPr="003C1445">
        <w:rPr>
          <w:rFonts w:cstheme="minorHAnsi"/>
        </w:rPr>
        <w:t>Create precise technical drawings with intuitive editing, shaping, and annotation tools.</w:t>
      </w:r>
    </w:p>
    <w:p w14:paraId="62FE50FC" w14:textId="77777777" w:rsidR="008E509F" w:rsidRPr="003C1445" w:rsidRDefault="008E509F" w:rsidP="00A86CCD">
      <w:pPr>
        <w:numPr>
          <w:ilvl w:val="0"/>
          <w:numId w:val="11"/>
        </w:numPr>
        <w:rPr>
          <w:rFonts w:cstheme="minorHAnsi"/>
        </w:rPr>
      </w:pPr>
      <w:r w:rsidRPr="003C1445">
        <w:rPr>
          <w:rFonts w:cstheme="minorHAnsi"/>
          <w:b/>
          <w:bCs/>
        </w:rPr>
        <w:t>Smart Blocks &amp; Automation</w:t>
      </w:r>
    </w:p>
    <w:p w14:paraId="5175B8B3" w14:textId="77777777" w:rsidR="008E509F" w:rsidRPr="003C1445" w:rsidRDefault="008E509F" w:rsidP="00A86CCD">
      <w:pPr>
        <w:numPr>
          <w:ilvl w:val="1"/>
          <w:numId w:val="11"/>
        </w:numPr>
        <w:rPr>
          <w:rFonts w:cstheme="minorHAnsi"/>
        </w:rPr>
      </w:pPr>
      <w:r w:rsidRPr="003C1445">
        <w:rPr>
          <w:rFonts w:cstheme="minorHAnsi"/>
        </w:rPr>
        <w:t>Automate repetitive counting tasks and find/replace blocks quickly across your entire canvas.</w:t>
      </w:r>
    </w:p>
    <w:p w14:paraId="2C3B8D1C" w14:textId="77777777" w:rsidR="008E509F" w:rsidRPr="003C1445" w:rsidRDefault="008E509F" w:rsidP="00A86CCD">
      <w:pPr>
        <w:numPr>
          <w:ilvl w:val="0"/>
          <w:numId w:val="11"/>
        </w:numPr>
        <w:rPr>
          <w:rFonts w:cstheme="minorHAnsi"/>
        </w:rPr>
      </w:pPr>
      <w:r w:rsidRPr="003C1445">
        <w:rPr>
          <w:rFonts w:cstheme="minorHAnsi"/>
          <w:b/>
          <w:bCs/>
        </w:rPr>
        <w:t>AutoCAD Web and Mobile Apps</w:t>
      </w:r>
    </w:p>
    <w:p w14:paraId="03A13C19" w14:textId="77777777" w:rsidR="008E509F" w:rsidRPr="003C1445" w:rsidRDefault="008E509F" w:rsidP="00A86CCD">
      <w:pPr>
        <w:numPr>
          <w:ilvl w:val="1"/>
          <w:numId w:val="11"/>
        </w:numPr>
        <w:rPr>
          <w:rFonts w:cstheme="minorHAnsi"/>
        </w:rPr>
      </w:pPr>
      <w:r w:rsidRPr="003C1445">
        <w:rPr>
          <w:rFonts w:cstheme="minorHAnsi"/>
        </w:rPr>
        <w:t>View, edit, share, and co-author drawings on the go from any browser or mobile device.</w:t>
      </w:r>
    </w:p>
    <w:p w14:paraId="5B8B4526" w14:textId="77777777" w:rsidR="008E509F" w:rsidRPr="003C1445" w:rsidRDefault="008E509F" w:rsidP="00A86CCD">
      <w:pPr>
        <w:numPr>
          <w:ilvl w:val="0"/>
          <w:numId w:val="11"/>
        </w:numPr>
        <w:rPr>
          <w:rFonts w:cstheme="minorHAnsi"/>
        </w:rPr>
      </w:pPr>
      <w:r w:rsidRPr="003C1445">
        <w:rPr>
          <w:rFonts w:cstheme="minorHAnsi"/>
          <w:b/>
          <w:bCs/>
        </w:rPr>
        <w:t>DWG™ History &amp; Compare</w:t>
      </w:r>
    </w:p>
    <w:p w14:paraId="08E8BA3E" w14:textId="77777777" w:rsidR="008E509F" w:rsidRPr="003C1445" w:rsidRDefault="008E509F" w:rsidP="00A86CCD">
      <w:pPr>
        <w:numPr>
          <w:ilvl w:val="1"/>
          <w:numId w:val="11"/>
        </w:numPr>
        <w:rPr>
          <w:rFonts w:cstheme="minorHAnsi"/>
        </w:rPr>
      </w:pPr>
      <w:r w:rsidRPr="003C1445">
        <w:rPr>
          <w:rFonts w:cstheme="minorHAnsi"/>
        </w:rPr>
        <w:t>See past versions of your drawing side-by-side to track changes, edits, and evolutionary progress.</w:t>
      </w:r>
    </w:p>
    <w:p w14:paraId="633DA487" w14:textId="77777777" w:rsidR="008E509F" w:rsidRPr="003C1445" w:rsidRDefault="008E509F" w:rsidP="00A86CCD">
      <w:pPr>
        <w:numPr>
          <w:ilvl w:val="0"/>
          <w:numId w:val="11"/>
        </w:numPr>
        <w:rPr>
          <w:rFonts w:cstheme="minorHAnsi"/>
        </w:rPr>
      </w:pPr>
      <w:r w:rsidRPr="003C1445">
        <w:rPr>
          <w:rFonts w:cstheme="minorHAnsi"/>
          <w:b/>
          <w:bCs/>
        </w:rPr>
        <w:lastRenderedPageBreak/>
        <w:t>Trace &amp; Share Ecosystem</w:t>
      </w:r>
    </w:p>
    <w:p w14:paraId="4EDDBE3C" w14:textId="77777777" w:rsidR="008E509F" w:rsidRPr="003C1445" w:rsidRDefault="008E509F" w:rsidP="00A86CCD">
      <w:pPr>
        <w:numPr>
          <w:ilvl w:val="1"/>
          <w:numId w:val="11"/>
        </w:numPr>
        <w:rPr>
          <w:rFonts w:cstheme="minorHAnsi"/>
        </w:rPr>
      </w:pPr>
      <w:r w:rsidRPr="003C1445">
        <w:rPr>
          <w:rFonts w:cstheme="minorHAnsi"/>
        </w:rPr>
        <w:t>Review drawings safely and add feedback directly to a DWG file without altering the existing blueprint.</w:t>
      </w:r>
    </w:p>
    <w:p w14:paraId="2BD7F2EB" w14:textId="77777777" w:rsidR="008E509F" w:rsidRPr="003C1445" w:rsidRDefault="008E509F" w:rsidP="00A86CCD">
      <w:pPr>
        <w:numPr>
          <w:ilvl w:val="0"/>
          <w:numId w:val="11"/>
        </w:numPr>
        <w:rPr>
          <w:rFonts w:cstheme="minorHAnsi"/>
        </w:rPr>
      </w:pPr>
      <w:r w:rsidRPr="003C1445">
        <w:rPr>
          <w:rFonts w:cstheme="minorHAnsi"/>
          <w:b/>
          <w:bCs/>
        </w:rPr>
        <w:t>Cross-Platform Compatibility</w:t>
      </w:r>
    </w:p>
    <w:p w14:paraId="168EE329" w14:textId="77777777" w:rsidR="008E509F" w:rsidRPr="003C1445" w:rsidRDefault="008E509F" w:rsidP="00A86CCD">
      <w:pPr>
        <w:numPr>
          <w:ilvl w:val="1"/>
          <w:numId w:val="11"/>
        </w:numPr>
        <w:rPr>
          <w:rFonts w:cstheme="minorHAnsi"/>
        </w:rPr>
      </w:pPr>
      <w:r w:rsidRPr="003C1445">
        <w:rPr>
          <w:rFonts w:cstheme="minorHAnsi"/>
        </w:rPr>
        <w:t>Work flawlessly with native support optimized for both Windows and macOS systems.</w:t>
      </w:r>
    </w:p>
    <w:p w14:paraId="02AD61CF" w14:textId="77777777" w:rsidR="008E509F" w:rsidRPr="003C1445" w:rsidRDefault="008E509F" w:rsidP="008E509F">
      <w:pPr>
        <w:rPr>
          <w:rFonts w:cstheme="minorHAnsi"/>
          <w:b/>
          <w:bCs/>
        </w:rPr>
      </w:pPr>
      <w:r w:rsidRPr="003C1445">
        <w:rPr>
          <w:rFonts w:ascii="Segoe UI Emoji" w:hAnsi="Segoe UI Emoji" w:cs="Segoe UI Emoji"/>
          <w:b/>
          <w:bCs/>
        </w:rPr>
        <w:t>📦</w:t>
      </w:r>
      <w:r w:rsidRPr="003C1445">
        <w:rPr>
          <w:rFonts w:cstheme="minorHAnsi"/>
          <w:b/>
          <w:bCs/>
        </w:rPr>
        <w:t xml:space="preserve"> 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4028"/>
        <w:gridCol w:w="3053"/>
      </w:tblGrid>
      <w:tr w:rsidR="008E509F" w:rsidRPr="003C1445" w14:paraId="7022C166" w14:textId="77777777">
        <w:trPr>
          <w:tblCellSpacing w:w="15" w:type="dxa"/>
        </w:trPr>
        <w:tc>
          <w:tcPr>
            <w:tcW w:w="0" w:type="auto"/>
            <w:tcBorders>
              <w:bottom w:val="single" w:sz="4" w:space="0" w:color="DCDFE5"/>
            </w:tcBorders>
            <w:vAlign w:val="center"/>
            <w:hideMark/>
          </w:tcPr>
          <w:p w14:paraId="508DE15E" w14:textId="77777777" w:rsidR="008E509F" w:rsidRPr="003C1445" w:rsidRDefault="008E509F" w:rsidP="008E509F">
            <w:pPr>
              <w:rPr>
                <w:rFonts w:cstheme="minorHAnsi"/>
                <w:b/>
                <w:bCs/>
              </w:rPr>
            </w:pPr>
            <w:r w:rsidRPr="003C1445">
              <w:rPr>
                <w:rFonts w:cstheme="minorHAnsi"/>
                <w:b/>
                <w:bCs/>
              </w:rPr>
              <w:t>Component</w:t>
            </w:r>
          </w:p>
        </w:tc>
        <w:tc>
          <w:tcPr>
            <w:tcW w:w="0" w:type="auto"/>
            <w:tcBorders>
              <w:bottom w:val="single" w:sz="4" w:space="0" w:color="DCDFE5"/>
            </w:tcBorders>
            <w:vAlign w:val="center"/>
            <w:hideMark/>
          </w:tcPr>
          <w:p w14:paraId="6E0BC291" w14:textId="77777777" w:rsidR="008E509F" w:rsidRPr="003C1445" w:rsidRDefault="008E509F" w:rsidP="008E509F">
            <w:pPr>
              <w:rPr>
                <w:rFonts w:cstheme="minorHAnsi"/>
                <w:b/>
                <w:bCs/>
              </w:rPr>
            </w:pPr>
            <w:r w:rsidRPr="003C1445">
              <w:rPr>
                <w:rFonts w:cstheme="minorHAnsi"/>
                <w:b/>
                <w:bCs/>
              </w:rPr>
              <w:t>Description</w:t>
            </w:r>
          </w:p>
        </w:tc>
        <w:tc>
          <w:tcPr>
            <w:tcW w:w="0" w:type="auto"/>
            <w:tcBorders>
              <w:bottom w:val="single" w:sz="4" w:space="0" w:color="DCDFE5"/>
            </w:tcBorders>
            <w:vAlign w:val="center"/>
            <w:hideMark/>
          </w:tcPr>
          <w:p w14:paraId="54342957" w14:textId="77777777" w:rsidR="008E509F" w:rsidRPr="003C1445" w:rsidRDefault="008E509F" w:rsidP="008E509F">
            <w:pPr>
              <w:rPr>
                <w:rFonts w:cstheme="minorHAnsi"/>
                <w:b/>
                <w:bCs/>
              </w:rPr>
            </w:pPr>
            <w:r w:rsidRPr="003C1445">
              <w:rPr>
                <w:rFonts w:cstheme="minorHAnsi"/>
                <w:b/>
                <w:bCs/>
              </w:rPr>
              <w:t>Delivery Method</w:t>
            </w:r>
          </w:p>
        </w:tc>
      </w:tr>
      <w:tr w:rsidR="008E509F" w:rsidRPr="003C1445" w14:paraId="3390CB78" w14:textId="77777777">
        <w:trPr>
          <w:tblCellSpacing w:w="15" w:type="dxa"/>
        </w:trPr>
        <w:tc>
          <w:tcPr>
            <w:tcW w:w="0" w:type="auto"/>
            <w:tcBorders>
              <w:bottom w:val="single" w:sz="4" w:space="0" w:color="DCDFE5"/>
            </w:tcBorders>
            <w:vAlign w:val="center"/>
            <w:hideMark/>
          </w:tcPr>
          <w:p w14:paraId="00625B3F" w14:textId="77777777" w:rsidR="008E509F" w:rsidRPr="003C1445" w:rsidRDefault="008E509F" w:rsidP="008E509F">
            <w:pPr>
              <w:rPr>
                <w:rFonts w:cstheme="minorHAnsi"/>
              </w:rPr>
            </w:pPr>
            <w:r w:rsidRPr="003C1445">
              <w:rPr>
                <w:rFonts w:cstheme="minorHAnsi"/>
                <w:b/>
                <w:bCs/>
              </w:rPr>
              <w:t>AutoCAD LT Core Software</w:t>
            </w:r>
          </w:p>
        </w:tc>
        <w:tc>
          <w:tcPr>
            <w:tcW w:w="0" w:type="auto"/>
            <w:tcBorders>
              <w:bottom w:val="single" w:sz="4" w:space="0" w:color="DCDFE5"/>
            </w:tcBorders>
            <w:vAlign w:val="center"/>
            <w:hideMark/>
          </w:tcPr>
          <w:p w14:paraId="585336A8" w14:textId="77777777" w:rsidR="008E509F" w:rsidRPr="003C1445" w:rsidRDefault="008E509F" w:rsidP="008E509F">
            <w:pPr>
              <w:rPr>
                <w:rFonts w:cstheme="minorHAnsi"/>
              </w:rPr>
            </w:pPr>
            <w:r w:rsidRPr="003C1445">
              <w:rPr>
                <w:rFonts w:cstheme="minorHAnsi"/>
              </w:rPr>
              <w:t>Full commercial access to the 2D CAD engine.</w:t>
            </w:r>
          </w:p>
        </w:tc>
        <w:tc>
          <w:tcPr>
            <w:tcW w:w="0" w:type="auto"/>
            <w:tcBorders>
              <w:bottom w:val="single" w:sz="4" w:space="0" w:color="DCDFE5"/>
            </w:tcBorders>
            <w:vAlign w:val="center"/>
            <w:hideMark/>
          </w:tcPr>
          <w:p w14:paraId="0B64C2C6" w14:textId="77777777" w:rsidR="008E509F" w:rsidRPr="003C1445" w:rsidRDefault="008E509F" w:rsidP="008E509F">
            <w:pPr>
              <w:rPr>
                <w:rFonts w:cstheme="minorHAnsi"/>
              </w:rPr>
            </w:pPr>
            <w:r w:rsidRPr="003C1445">
              <w:rPr>
                <w:rFonts w:cstheme="minorHAnsi"/>
              </w:rPr>
              <w:t>Electronic Software Download (ESD)</w:t>
            </w:r>
          </w:p>
        </w:tc>
      </w:tr>
      <w:tr w:rsidR="008E509F" w:rsidRPr="003C1445" w14:paraId="513229F8" w14:textId="77777777">
        <w:trPr>
          <w:tblCellSpacing w:w="15" w:type="dxa"/>
        </w:trPr>
        <w:tc>
          <w:tcPr>
            <w:tcW w:w="0" w:type="auto"/>
            <w:tcBorders>
              <w:bottom w:val="single" w:sz="4" w:space="0" w:color="DCDFE5"/>
            </w:tcBorders>
            <w:vAlign w:val="center"/>
            <w:hideMark/>
          </w:tcPr>
          <w:p w14:paraId="54DA9482" w14:textId="77777777" w:rsidR="008E509F" w:rsidRPr="003C1445" w:rsidRDefault="008E509F" w:rsidP="008E509F">
            <w:pPr>
              <w:rPr>
                <w:rFonts w:cstheme="minorHAnsi"/>
              </w:rPr>
            </w:pPr>
            <w:r w:rsidRPr="003C1445">
              <w:rPr>
                <w:rFonts w:cstheme="minorHAnsi"/>
                <w:b/>
                <w:bCs/>
              </w:rPr>
              <w:t>AutoCAD Web App</w:t>
            </w:r>
          </w:p>
        </w:tc>
        <w:tc>
          <w:tcPr>
            <w:tcW w:w="0" w:type="auto"/>
            <w:tcBorders>
              <w:bottom w:val="single" w:sz="4" w:space="0" w:color="DCDFE5"/>
            </w:tcBorders>
            <w:vAlign w:val="center"/>
            <w:hideMark/>
          </w:tcPr>
          <w:p w14:paraId="608017DD" w14:textId="77777777" w:rsidR="008E509F" w:rsidRPr="003C1445" w:rsidRDefault="008E509F" w:rsidP="008E509F">
            <w:pPr>
              <w:rPr>
                <w:rFonts w:cstheme="minorHAnsi"/>
              </w:rPr>
            </w:pPr>
            <w:r w:rsidRPr="003C1445">
              <w:rPr>
                <w:rFonts w:cstheme="minorHAnsi"/>
              </w:rPr>
              <w:t>Browser-based CAD tool for on-the-fly edits.</w:t>
            </w:r>
          </w:p>
        </w:tc>
        <w:tc>
          <w:tcPr>
            <w:tcW w:w="0" w:type="auto"/>
            <w:tcBorders>
              <w:bottom w:val="single" w:sz="4" w:space="0" w:color="DCDFE5"/>
            </w:tcBorders>
            <w:vAlign w:val="center"/>
            <w:hideMark/>
          </w:tcPr>
          <w:p w14:paraId="2D2074EB" w14:textId="77777777" w:rsidR="008E509F" w:rsidRPr="003C1445" w:rsidRDefault="008E509F" w:rsidP="008E509F">
            <w:pPr>
              <w:rPr>
                <w:rFonts w:cstheme="minorHAnsi"/>
              </w:rPr>
            </w:pPr>
            <w:r w:rsidRPr="003C1445">
              <w:rPr>
                <w:rFonts w:cstheme="minorHAnsi"/>
              </w:rPr>
              <w:t>Cloud-Based Access via Web Browser</w:t>
            </w:r>
          </w:p>
        </w:tc>
      </w:tr>
      <w:tr w:rsidR="008E509F" w:rsidRPr="003C1445" w14:paraId="0D3C4870" w14:textId="77777777">
        <w:trPr>
          <w:tblCellSpacing w:w="15" w:type="dxa"/>
        </w:trPr>
        <w:tc>
          <w:tcPr>
            <w:tcW w:w="0" w:type="auto"/>
            <w:tcBorders>
              <w:bottom w:val="single" w:sz="4" w:space="0" w:color="DCDFE5"/>
            </w:tcBorders>
            <w:vAlign w:val="center"/>
            <w:hideMark/>
          </w:tcPr>
          <w:p w14:paraId="0C80FDB1" w14:textId="77777777" w:rsidR="008E509F" w:rsidRPr="003C1445" w:rsidRDefault="008E509F" w:rsidP="008E509F">
            <w:pPr>
              <w:rPr>
                <w:rFonts w:cstheme="minorHAnsi"/>
              </w:rPr>
            </w:pPr>
            <w:r w:rsidRPr="003C1445">
              <w:rPr>
                <w:rFonts w:cstheme="minorHAnsi"/>
                <w:b/>
                <w:bCs/>
              </w:rPr>
              <w:t>AutoCAD Mobile App</w:t>
            </w:r>
          </w:p>
        </w:tc>
        <w:tc>
          <w:tcPr>
            <w:tcW w:w="0" w:type="auto"/>
            <w:tcBorders>
              <w:bottom w:val="single" w:sz="4" w:space="0" w:color="DCDFE5"/>
            </w:tcBorders>
            <w:vAlign w:val="center"/>
            <w:hideMark/>
          </w:tcPr>
          <w:p w14:paraId="4B9126AC" w14:textId="77777777" w:rsidR="008E509F" w:rsidRPr="003C1445" w:rsidRDefault="008E509F" w:rsidP="008E509F">
            <w:pPr>
              <w:rPr>
                <w:rFonts w:cstheme="minorHAnsi"/>
              </w:rPr>
            </w:pPr>
            <w:r w:rsidRPr="003C1445">
              <w:rPr>
                <w:rFonts w:cstheme="minorHAnsi"/>
              </w:rPr>
              <w:t>iOS and Android companion app for job-site viewing.</w:t>
            </w:r>
          </w:p>
        </w:tc>
        <w:tc>
          <w:tcPr>
            <w:tcW w:w="0" w:type="auto"/>
            <w:tcBorders>
              <w:bottom w:val="single" w:sz="4" w:space="0" w:color="DCDFE5"/>
            </w:tcBorders>
            <w:vAlign w:val="center"/>
            <w:hideMark/>
          </w:tcPr>
          <w:p w14:paraId="1A85773E" w14:textId="77777777" w:rsidR="008E509F" w:rsidRPr="003C1445" w:rsidRDefault="008E509F" w:rsidP="008E509F">
            <w:pPr>
              <w:rPr>
                <w:rFonts w:cstheme="minorHAnsi"/>
              </w:rPr>
            </w:pPr>
            <w:r w:rsidRPr="003C1445">
              <w:rPr>
                <w:rFonts w:cstheme="minorHAnsi"/>
              </w:rPr>
              <w:t>App Store / Google Play Download</w:t>
            </w:r>
          </w:p>
        </w:tc>
      </w:tr>
      <w:tr w:rsidR="008E509F" w:rsidRPr="003C1445" w14:paraId="1EDB25DD" w14:textId="77777777">
        <w:trPr>
          <w:tblCellSpacing w:w="15" w:type="dxa"/>
        </w:trPr>
        <w:tc>
          <w:tcPr>
            <w:tcW w:w="0" w:type="auto"/>
            <w:tcBorders>
              <w:bottom w:val="single" w:sz="4" w:space="0" w:color="DCDFE5"/>
            </w:tcBorders>
            <w:vAlign w:val="center"/>
            <w:hideMark/>
          </w:tcPr>
          <w:p w14:paraId="5CB3AC07" w14:textId="77777777" w:rsidR="008E509F" w:rsidRPr="003C1445" w:rsidRDefault="008E509F" w:rsidP="008E509F">
            <w:pPr>
              <w:rPr>
                <w:rFonts w:cstheme="minorHAnsi"/>
              </w:rPr>
            </w:pPr>
            <w:r w:rsidRPr="003C1445">
              <w:rPr>
                <w:rFonts w:cstheme="minorHAnsi"/>
                <w:b/>
                <w:bCs/>
              </w:rPr>
              <w:t>Autodesk Cloud Storage</w:t>
            </w:r>
          </w:p>
        </w:tc>
        <w:tc>
          <w:tcPr>
            <w:tcW w:w="0" w:type="auto"/>
            <w:tcBorders>
              <w:bottom w:val="single" w:sz="4" w:space="0" w:color="DCDFE5"/>
            </w:tcBorders>
            <w:vAlign w:val="center"/>
            <w:hideMark/>
          </w:tcPr>
          <w:p w14:paraId="73DB8359" w14:textId="77777777" w:rsidR="008E509F" w:rsidRPr="003C1445" w:rsidRDefault="008E509F" w:rsidP="008E509F">
            <w:pPr>
              <w:rPr>
                <w:rFonts w:cstheme="minorHAnsi"/>
              </w:rPr>
            </w:pPr>
            <w:r w:rsidRPr="003C1445">
              <w:rPr>
                <w:rFonts w:cstheme="minorHAnsi"/>
              </w:rPr>
              <w:t>Secure cloud space for file syncing and backup.</w:t>
            </w:r>
          </w:p>
        </w:tc>
        <w:tc>
          <w:tcPr>
            <w:tcW w:w="0" w:type="auto"/>
            <w:tcBorders>
              <w:bottom w:val="single" w:sz="4" w:space="0" w:color="DCDFE5"/>
            </w:tcBorders>
            <w:vAlign w:val="center"/>
            <w:hideMark/>
          </w:tcPr>
          <w:p w14:paraId="474AE25F" w14:textId="77777777" w:rsidR="008E509F" w:rsidRPr="003C1445" w:rsidRDefault="008E509F" w:rsidP="008E509F">
            <w:pPr>
              <w:rPr>
                <w:rFonts w:cstheme="minorHAnsi"/>
              </w:rPr>
            </w:pPr>
            <w:r w:rsidRPr="003C1445">
              <w:rPr>
                <w:rFonts w:cstheme="minorHAnsi"/>
              </w:rPr>
              <w:t>Integrated Autodesk Account Storage</w:t>
            </w:r>
          </w:p>
        </w:tc>
      </w:tr>
      <w:tr w:rsidR="008E509F" w:rsidRPr="003C1445" w14:paraId="0A053685" w14:textId="77777777">
        <w:trPr>
          <w:tblCellSpacing w:w="15" w:type="dxa"/>
        </w:trPr>
        <w:tc>
          <w:tcPr>
            <w:tcW w:w="0" w:type="auto"/>
            <w:tcBorders>
              <w:bottom w:val="nil"/>
            </w:tcBorders>
            <w:vAlign w:val="center"/>
            <w:hideMark/>
          </w:tcPr>
          <w:p w14:paraId="58485079" w14:textId="77777777" w:rsidR="008E509F" w:rsidRPr="003C1445" w:rsidRDefault="008E509F" w:rsidP="008E509F">
            <w:pPr>
              <w:rPr>
                <w:rFonts w:cstheme="minorHAnsi"/>
              </w:rPr>
            </w:pPr>
            <w:r w:rsidRPr="003C1445">
              <w:rPr>
                <w:rFonts w:cstheme="minorHAnsi"/>
                <w:b/>
                <w:bCs/>
              </w:rPr>
              <w:t>Technical Support</w:t>
            </w:r>
          </w:p>
        </w:tc>
        <w:tc>
          <w:tcPr>
            <w:tcW w:w="0" w:type="auto"/>
            <w:tcBorders>
              <w:bottom w:val="nil"/>
            </w:tcBorders>
            <w:vAlign w:val="center"/>
            <w:hideMark/>
          </w:tcPr>
          <w:p w14:paraId="69440CD8" w14:textId="77777777" w:rsidR="008E509F" w:rsidRPr="003C1445" w:rsidRDefault="008E509F" w:rsidP="008E509F">
            <w:pPr>
              <w:rPr>
                <w:rFonts w:cstheme="minorHAnsi"/>
              </w:rPr>
            </w:pPr>
            <w:r w:rsidRPr="003C1445">
              <w:rPr>
                <w:rFonts w:cstheme="minorHAnsi"/>
              </w:rPr>
              <w:t>Direct access to Autodesk support experts.</w:t>
            </w:r>
          </w:p>
        </w:tc>
        <w:tc>
          <w:tcPr>
            <w:tcW w:w="0" w:type="auto"/>
            <w:tcBorders>
              <w:bottom w:val="nil"/>
            </w:tcBorders>
            <w:vAlign w:val="center"/>
            <w:hideMark/>
          </w:tcPr>
          <w:p w14:paraId="72ADA0F8" w14:textId="77777777" w:rsidR="008E509F" w:rsidRPr="003C1445" w:rsidRDefault="008E509F" w:rsidP="008E509F">
            <w:pPr>
              <w:rPr>
                <w:rFonts w:cstheme="minorHAnsi"/>
              </w:rPr>
            </w:pPr>
            <w:r w:rsidRPr="003C1445">
              <w:rPr>
                <w:rFonts w:cstheme="minorHAnsi"/>
              </w:rPr>
              <w:t>Online Ticket, Chat, and Scheduled Call</w:t>
            </w:r>
          </w:p>
        </w:tc>
      </w:tr>
    </w:tbl>
    <w:p w14:paraId="05093981" w14:textId="77777777" w:rsidR="008E509F" w:rsidRPr="003C1445" w:rsidRDefault="008E509F" w:rsidP="008E509F">
      <w:pPr>
        <w:rPr>
          <w:rFonts w:cstheme="minorHAnsi"/>
          <w:b/>
          <w:bCs/>
        </w:rPr>
      </w:pPr>
      <w:r w:rsidRPr="003C1445">
        <w:rPr>
          <w:rFonts w:ascii="Segoe UI Emoji" w:hAnsi="Segoe UI Emoji" w:cs="Segoe UI Emoji"/>
          <w:b/>
          <w:bCs/>
        </w:rPr>
        <w:t>🔑</w:t>
      </w:r>
      <w:r w:rsidRPr="003C1445">
        <w:rPr>
          <w:rFonts w:cstheme="minorHAnsi"/>
          <w:b/>
          <w:bCs/>
        </w:rPr>
        <w:t xml:space="preserve"> Subscription &amp; Licensing Options</w:t>
      </w:r>
    </w:p>
    <w:p w14:paraId="4DEFAB48" w14:textId="77777777" w:rsidR="008E509F" w:rsidRPr="003C1445" w:rsidRDefault="008E509F" w:rsidP="008E509F">
      <w:pPr>
        <w:rPr>
          <w:rFonts w:cstheme="minorHAnsi"/>
        </w:rPr>
      </w:pPr>
      <w:r w:rsidRPr="003C1445">
        <w:rPr>
          <w:rFonts w:cstheme="minorHAnsi"/>
        </w:rPr>
        <w:t xml:space="preserve">Autodesk software is licensed strictly via a </w:t>
      </w:r>
      <w:r w:rsidRPr="003C1445">
        <w:rPr>
          <w:rFonts w:cstheme="minorHAnsi"/>
          <w:b/>
          <w:bCs/>
        </w:rPr>
        <w:t>Named User Subscription Model</w:t>
      </w:r>
      <w:r w:rsidRPr="003C1445">
        <w:rPr>
          <w:rFonts w:cstheme="minorHAnsi"/>
        </w:rPr>
        <w:t>. Licenses are tied directly to an individual's Autodesk Account, allowing the user to sign in and activate the software on multiple machines (though it can only be actively used on one device at a time).</w:t>
      </w:r>
    </w:p>
    <w:p w14:paraId="58F741C9" w14:textId="77777777" w:rsidR="008E509F" w:rsidRPr="003C1445" w:rsidRDefault="00431E27" w:rsidP="008E509F">
      <w:pPr>
        <w:rPr>
          <w:rFonts w:cstheme="minorHAnsi"/>
        </w:rPr>
      </w:pPr>
      <w:r>
        <w:rPr>
          <w:rFonts w:cstheme="minorHAnsi"/>
        </w:rPr>
        <w:pict w14:anchorId="58A6ED46">
          <v:rect id="_x0000_i1028" style="width:0;height:1.5pt" o:hralign="center" o:hrstd="t" o:hr="t" fillcolor="#a0a0a0" stroked="f"/>
        </w:pict>
      </w:r>
    </w:p>
    <w:p w14:paraId="3516729B" w14:textId="77777777" w:rsidR="00783EC4" w:rsidRPr="003C1445" w:rsidRDefault="00783EC4" w:rsidP="00783EC4">
      <w:pPr>
        <w:rPr>
          <w:rFonts w:cstheme="minorHAnsi"/>
          <w:b/>
          <w:bCs/>
        </w:rPr>
      </w:pPr>
      <w:r w:rsidRPr="003C1445">
        <w:rPr>
          <w:rFonts w:cstheme="minorHAnsi"/>
          <w:b/>
          <w:bCs/>
        </w:rPr>
        <w:t>Autodesk Forma Design Collaboration (formerly BIM Collaborate Pro)</w:t>
      </w:r>
    </w:p>
    <w:p w14:paraId="39378125" w14:textId="2F874AAB" w:rsidR="00783EC4" w:rsidRPr="003C1445" w:rsidRDefault="00783EC4" w:rsidP="00783EC4">
      <w:pPr>
        <w:rPr>
          <w:rFonts w:cstheme="minorHAnsi"/>
          <w:b/>
          <w:bCs/>
        </w:rPr>
      </w:pPr>
      <w:r w:rsidRPr="003C1445">
        <w:rPr>
          <w:rFonts w:cstheme="minorHAnsi"/>
          <w:b/>
          <w:bCs/>
        </w:rPr>
        <w:t>Product Overview</w:t>
      </w:r>
      <w:r w:rsidR="003D4751" w:rsidRPr="003C1445">
        <w:rPr>
          <w:rFonts w:cstheme="minorHAnsi"/>
          <w:b/>
          <w:bCs/>
        </w:rPr>
        <w:t xml:space="preserve"> </w:t>
      </w:r>
      <w:proofErr w:type="gramStart"/>
      <w:r w:rsidR="003D4751" w:rsidRPr="003C1445">
        <w:rPr>
          <w:rFonts w:cstheme="minorHAnsi"/>
          <w:b/>
          <w:bCs/>
        </w:rPr>
        <w:t>( 10</w:t>
      </w:r>
      <w:proofErr w:type="gramEnd"/>
      <w:r w:rsidR="003D4751" w:rsidRPr="003C1445">
        <w:rPr>
          <w:rFonts w:cstheme="minorHAnsi"/>
          <w:b/>
          <w:bCs/>
        </w:rPr>
        <w:t>, 25,50,100,500,1000)</w:t>
      </w:r>
    </w:p>
    <w:p w14:paraId="2162444E" w14:textId="77777777" w:rsidR="00783EC4" w:rsidRPr="003C1445" w:rsidRDefault="00783EC4" w:rsidP="00783EC4">
      <w:pPr>
        <w:rPr>
          <w:rFonts w:cstheme="minorHAnsi"/>
        </w:rPr>
      </w:pPr>
      <w:r w:rsidRPr="003C1445">
        <w:rPr>
          <w:rFonts w:cstheme="minorHAnsi"/>
          <w:b/>
          <w:bCs/>
        </w:rPr>
        <w:t>Autodesk Forma Design Collaboration</w:t>
      </w:r>
      <w:r w:rsidRPr="003C1445">
        <w:rPr>
          <w:rFonts w:cstheme="minorHAnsi"/>
        </w:rPr>
        <w:t xml:space="preserve"> is a cloud-based design management and co-authoring software built for architecture, engineering, and construction (AEC) teams. It serves as a unified, cloud-hosted "single source of truth," allowing multi-disciplinary teams to collaborate on complex models securely from any location. By moving data management to the cloud, the </w:t>
      </w:r>
      <w:r w:rsidRPr="003C1445">
        <w:rPr>
          <w:rFonts w:cstheme="minorHAnsi"/>
        </w:rPr>
        <w:lastRenderedPageBreak/>
        <w:t>platform eliminates local server silos, speeds up project delivery, and minimizes costly on-site errors before construction begins.</w:t>
      </w:r>
    </w:p>
    <w:p w14:paraId="51E33256" w14:textId="77777777" w:rsidR="00783EC4" w:rsidRPr="003C1445" w:rsidRDefault="00431E27" w:rsidP="00783EC4">
      <w:pPr>
        <w:rPr>
          <w:rFonts w:cstheme="minorHAnsi"/>
        </w:rPr>
      </w:pPr>
      <w:r>
        <w:rPr>
          <w:rFonts w:cstheme="minorHAnsi"/>
        </w:rPr>
        <w:pict w14:anchorId="0A341971">
          <v:rect id="_x0000_i1029" style="width:0;height:1.5pt" o:hralign="center" o:hrstd="t" o:hr="t" fillcolor="#a0a0a0" stroked="f"/>
        </w:pict>
      </w:r>
    </w:p>
    <w:p w14:paraId="140EEA75" w14:textId="77777777" w:rsidR="00783EC4" w:rsidRPr="003C1445" w:rsidRDefault="00783EC4" w:rsidP="00783EC4">
      <w:pPr>
        <w:rPr>
          <w:rFonts w:cstheme="minorHAnsi"/>
          <w:b/>
          <w:bCs/>
        </w:rPr>
      </w:pPr>
      <w:r w:rsidRPr="003C1445">
        <w:rPr>
          <w:rFonts w:cstheme="minorHAnsi"/>
          <w:b/>
          <w:bCs/>
        </w:rPr>
        <w:t>Key Features</w:t>
      </w:r>
    </w:p>
    <w:p w14:paraId="1B453C7C" w14:textId="77777777" w:rsidR="00783EC4" w:rsidRPr="003C1445" w:rsidRDefault="00783EC4" w:rsidP="00A86CCD">
      <w:pPr>
        <w:numPr>
          <w:ilvl w:val="0"/>
          <w:numId w:val="12"/>
        </w:numPr>
        <w:rPr>
          <w:rFonts w:cstheme="minorHAnsi"/>
        </w:rPr>
      </w:pPr>
      <w:r w:rsidRPr="003C1445">
        <w:rPr>
          <w:rFonts w:cstheme="minorHAnsi"/>
          <w:b/>
          <w:bCs/>
        </w:rPr>
        <w:t>Real-Time Cloud Co-Authoring:</w:t>
      </w:r>
      <w:r w:rsidRPr="003C1445">
        <w:rPr>
          <w:rFonts w:cstheme="minorHAnsi"/>
        </w:rPr>
        <w:t xml:space="preserve"> Multi-user cloud </w:t>
      </w:r>
      <w:proofErr w:type="spellStart"/>
      <w:r w:rsidRPr="003C1445">
        <w:rPr>
          <w:rFonts w:cstheme="minorHAnsi"/>
        </w:rPr>
        <w:t>worksharing</w:t>
      </w:r>
      <w:proofErr w:type="spellEnd"/>
      <w:r w:rsidRPr="003C1445">
        <w:rPr>
          <w:rFonts w:cstheme="minorHAnsi"/>
        </w:rPr>
        <w:t xml:space="preserve"> across Autodesk Revit, Civil 3D, and AutoCAD Plant 3D.</w:t>
      </w:r>
    </w:p>
    <w:p w14:paraId="4A2E1A71" w14:textId="77777777" w:rsidR="00783EC4" w:rsidRPr="003C1445" w:rsidRDefault="00783EC4" w:rsidP="00A86CCD">
      <w:pPr>
        <w:numPr>
          <w:ilvl w:val="0"/>
          <w:numId w:val="12"/>
        </w:numPr>
        <w:rPr>
          <w:rFonts w:cstheme="minorHAnsi"/>
        </w:rPr>
      </w:pPr>
      <w:r w:rsidRPr="003C1445">
        <w:rPr>
          <w:rFonts w:cstheme="minorHAnsi"/>
          <w:b/>
          <w:bCs/>
        </w:rPr>
        <w:t>Automated Clash Detection:</w:t>
      </w:r>
      <w:r w:rsidRPr="003C1445">
        <w:rPr>
          <w:rFonts w:cstheme="minorHAnsi"/>
        </w:rPr>
        <w:t xml:space="preserve"> Automatically identifies spatial conflicts when models are uploaded, reducing manual interference checks.</w:t>
      </w:r>
    </w:p>
    <w:p w14:paraId="65B94022" w14:textId="77777777" w:rsidR="00783EC4" w:rsidRPr="003C1445" w:rsidRDefault="00783EC4" w:rsidP="00A86CCD">
      <w:pPr>
        <w:numPr>
          <w:ilvl w:val="0"/>
          <w:numId w:val="12"/>
        </w:numPr>
        <w:rPr>
          <w:rFonts w:cstheme="minorHAnsi"/>
        </w:rPr>
      </w:pPr>
      <w:r w:rsidRPr="003C1445">
        <w:rPr>
          <w:rFonts w:cstheme="minorHAnsi"/>
          <w:b/>
          <w:bCs/>
        </w:rPr>
        <w:t>Advanced Change Analytics:</w:t>
      </w:r>
      <w:r w:rsidRPr="003C1445">
        <w:rPr>
          <w:rFonts w:cstheme="minorHAnsi"/>
        </w:rPr>
        <w:t xml:space="preserve"> Visualizes exactly what has been added, modified, or deleted between model versions in 2D or 3D.</w:t>
      </w:r>
    </w:p>
    <w:p w14:paraId="0EDE4573" w14:textId="77777777" w:rsidR="00783EC4" w:rsidRPr="003C1445" w:rsidRDefault="00783EC4" w:rsidP="00A86CCD">
      <w:pPr>
        <w:numPr>
          <w:ilvl w:val="0"/>
          <w:numId w:val="12"/>
        </w:numPr>
        <w:rPr>
          <w:rFonts w:cstheme="minorHAnsi"/>
        </w:rPr>
      </w:pPr>
      <w:r w:rsidRPr="003C1445">
        <w:rPr>
          <w:rFonts w:cstheme="minorHAnsi"/>
          <w:b/>
          <w:bCs/>
        </w:rPr>
        <w:t>Centralized Issue Tracking:</w:t>
      </w:r>
      <w:r w:rsidRPr="003C1445">
        <w:rPr>
          <w:rFonts w:cstheme="minorHAnsi"/>
        </w:rPr>
        <w:t xml:space="preserve"> Assigns, tracks, and resolves design issues directly in a browser or natively within design tools.</w:t>
      </w:r>
    </w:p>
    <w:p w14:paraId="387A7733" w14:textId="71667094" w:rsidR="00FD73A6" w:rsidRPr="003C1445" w:rsidRDefault="00783EC4" w:rsidP="00A86CCD">
      <w:pPr>
        <w:numPr>
          <w:ilvl w:val="0"/>
          <w:numId w:val="12"/>
        </w:numPr>
        <w:rPr>
          <w:rFonts w:cstheme="minorHAnsi"/>
        </w:rPr>
      </w:pPr>
      <w:r w:rsidRPr="003C1445">
        <w:rPr>
          <w:rFonts w:cstheme="minorHAnsi"/>
          <w:b/>
          <w:bCs/>
        </w:rPr>
        <w:t>ISO 19650 Compliance:</w:t>
      </w:r>
      <w:r w:rsidRPr="003C1445">
        <w:rPr>
          <w:rFonts w:cstheme="minorHAnsi"/>
        </w:rPr>
        <w:t xml:space="preserve"> Utilizes standardized file-naming protocols and deep permission controls to align with global BIM standards.</w:t>
      </w:r>
    </w:p>
    <w:p w14:paraId="29977040" w14:textId="77777777" w:rsidR="00783EC4" w:rsidRPr="003C1445" w:rsidRDefault="00431E27" w:rsidP="00783EC4">
      <w:pPr>
        <w:rPr>
          <w:rFonts w:cstheme="minorHAnsi"/>
        </w:rPr>
      </w:pPr>
      <w:r>
        <w:rPr>
          <w:rFonts w:cstheme="minorHAnsi"/>
        </w:rPr>
        <w:pict w14:anchorId="0BC0BA74">
          <v:rect id="_x0000_i1030" style="width:0;height:1.5pt" o:hralign="center" o:hrstd="t" o:hr="t" fillcolor="#a0a0a0" stroked="f"/>
        </w:pict>
      </w:r>
    </w:p>
    <w:p w14:paraId="31BA02AC" w14:textId="77777777" w:rsidR="00783EC4" w:rsidRPr="003C1445" w:rsidRDefault="00783EC4" w:rsidP="00783EC4">
      <w:pPr>
        <w:rPr>
          <w:rFonts w:cstheme="minorHAnsi"/>
          <w:b/>
          <w:bCs/>
        </w:rPr>
      </w:pPr>
      <w:r w:rsidRPr="003C1445">
        <w:rPr>
          <w:rFonts w:cstheme="minorHAnsi"/>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8"/>
        <w:gridCol w:w="3184"/>
        <w:gridCol w:w="3668"/>
      </w:tblGrid>
      <w:tr w:rsidR="00783EC4" w:rsidRPr="003C1445" w14:paraId="69202A98" w14:textId="77777777" w:rsidTr="00783EC4">
        <w:trPr>
          <w:tblCellSpacing w:w="15" w:type="dxa"/>
        </w:trPr>
        <w:tc>
          <w:tcPr>
            <w:tcW w:w="0" w:type="auto"/>
            <w:vAlign w:val="center"/>
            <w:hideMark/>
          </w:tcPr>
          <w:p w14:paraId="480543EB" w14:textId="77777777" w:rsidR="00783EC4" w:rsidRPr="003C1445" w:rsidRDefault="00783EC4" w:rsidP="00783EC4">
            <w:pPr>
              <w:rPr>
                <w:rFonts w:cstheme="minorHAnsi"/>
                <w:b/>
                <w:bCs/>
              </w:rPr>
            </w:pPr>
            <w:r w:rsidRPr="003C1445">
              <w:rPr>
                <w:rFonts w:cstheme="minorHAnsi"/>
                <w:b/>
                <w:bCs/>
              </w:rPr>
              <w:t>Module / Component</w:t>
            </w:r>
          </w:p>
        </w:tc>
        <w:tc>
          <w:tcPr>
            <w:tcW w:w="0" w:type="auto"/>
            <w:vAlign w:val="center"/>
            <w:hideMark/>
          </w:tcPr>
          <w:p w14:paraId="0D0B7A7F" w14:textId="77777777" w:rsidR="00783EC4" w:rsidRPr="003C1445" w:rsidRDefault="00783EC4" w:rsidP="00783EC4">
            <w:pPr>
              <w:rPr>
                <w:rFonts w:cstheme="minorHAnsi"/>
                <w:b/>
                <w:bCs/>
              </w:rPr>
            </w:pPr>
            <w:r w:rsidRPr="003C1445">
              <w:rPr>
                <w:rFonts w:cstheme="minorHAnsi"/>
                <w:b/>
                <w:bCs/>
              </w:rPr>
              <w:t>Description</w:t>
            </w:r>
          </w:p>
        </w:tc>
        <w:tc>
          <w:tcPr>
            <w:tcW w:w="0" w:type="auto"/>
            <w:vAlign w:val="center"/>
            <w:hideMark/>
          </w:tcPr>
          <w:p w14:paraId="0C6711BD" w14:textId="77777777" w:rsidR="00783EC4" w:rsidRPr="003C1445" w:rsidRDefault="00783EC4" w:rsidP="00783EC4">
            <w:pPr>
              <w:rPr>
                <w:rFonts w:cstheme="minorHAnsi"/>
                <w:b/>
                <w:bCs/>
              </w:rPr>
            </w:pPr>
            <w:r w:rsidRPr="003C1445">
              <w:rPr>
                <w:rFonts w:cstheme="minorHAnsi"/>
                <w:b/>
                <w:bCs/>
              </w:rPr>
              <w:t>Primary Value</w:t>
            </w:r>
          </w:p>
        </w:tc>
      </w:tr>
      <w:tr w:rsidR="00783EC4" w:rsidRPr="003C1445" w14:paraId="32713B35" w14:textId="77777777" w:rsidTr="00783EC4">
        <w:trPr>
          <w:tblCellSpacing w:w="15" w:type="dxa"/>
        </w:trPr>
        <w:tc>
          <w:tcPr>
            <w:tcW w:w="0" w:type="auto"/>
            <w:vAlign w:val="center"/>
            <w:hideMark/>
          </w:tcPr>
          <w:p w14:paraId="120EE622" w14:textId="77777777" w:rsidR="00783EC4" w:rsidRPr="003C1445" w:rsidRDefault="00783EC4" w:rsidP="00783EC4">
            <w:pPr>
              <w:rPr>
                <w:rFonts w:cstheme="minorHAnsi"/>
              </w:rPr>
            </w:pPr>
            <w:r w:rsidRPr="003C1445">
              <w:rPr>
                <w:rFonts w:cstheme="minorHAnsi"/>
                <w:b/>
                <w:bCs/>
              </w:rPr>
              <w:t>Forma Data Management</w:t>
            </w:r>
            <w:r w:rsidRPr="003C1445">
              <w:rPr>
                <w:rFonts w:cstheme="minorHAnsi"/>
              </w:rPr>
              <w:t xml:space="preserve"> </w:t>
            </w:r>
            <w:r w:rsidRPr="003C1445">
              <w:rPr>
                <w:rFonts w:cstheme="minorHAnsi"/>
                <w:i/>
                <w:iCs/>
              </w:rPr>
              <w:t>(formerly Autodesk Docs)</w:t>
            </w:r>
          </w:p>
        </w:tc>
        <w:tc>
          <w:tcPr>
            <w:tcW w:w="0" w:type="auto"/>
            <w:vAlign w:val="center"/>
            <w:hideMark/>
          </w:tcPr>
          <w:p w14:paraId="609F62D1" w14:textId="77777777" w:rsidR="00783EC4" w:rsidRPr="003C1445" w:rsidRDefault="00783EC4" w:rsidP="00783EC4">
            <w:pPr>
              <w:rPr>
                <w:rFonts w:cstheme="minorHAnsi"/>
              </w:rPr>
            </w:pPr>
            <w:r w:rsidRPr="003C1445">
              <w:rPr>
                <w:rFonts w:cstheme="minorHAnsi"/>
              </w:rPr>
              <w:t>Common Data Environment (CDE) for document control.</w:t>
            </w:r>
          </w:p>
        </w:tc>
        <w:tc>
          <w:tcPr>
            <w:tcW w:w="0" w:type="auto"/>
            <w:vAlign w:val="center"/>
            <w:hideMark/>
          </w:tcPr>
          <w:p w14:paraId="5D9EDC2B" w14:textId="77777777" w:rsidR="00783EC4" w:rsidRPr="003C1445" w:rsidRDefault="00783EC4" w:rsidP="00783EC4">
            <w:pPr>
              <w:rPr>
                <w:rFonts w:cstheme="minorHAnsi"/>
              </w:rPr>
            </w:pPr>
            <w:r w:rsidRPr="003C1445">
              <w:rPr>
                <w:rFonts w:cstheme="minorHAnsi"/>
              </w:rPr>
              <w:t>Unlimited cloud storage, version tracking, and strict permission management.</w:t>
            </w:r>
          </w:p>
        </w:tc>
      </w:tr>
      <w:tr w:rsidR="00783EC4" w:rsidRPr="003C1445" w14:paraId="613D207B" w14:textId="77777777" w:rsidTr="00783EC4">
        <w:trPr>
          <w:tblCellSpacing w:w="15" w:type="dxa"/>
        </w:trPr>
        <w:tc>
          <w:tcPr>
            <w:tcW w:w="0" w:type="auto"/>
            <w:vAlign w:val="center"/>
            <w:hideMark/>
          </w:tcPr>
          <w:p w14:paraId="3CF93513" w14:textId="77777777" w:rsidR="00783EC4" w:rsidRPr="003C1445" w:rsidRDefault="00783EC4" w:rsidP="00783EC4">
            <w:pPr>
              <w:rPr>
                <w:rFonts w:cstheme="minorHAnsi"/>
              </w:rPr>
            </w:pPr>
            <w:r w:rsidRPr="003C1445">
              <w:rPr>
                <w:rFonts w:cstheme="minorHAnsi"/>
                <w:b/>
                <w:bCs/>
              </w:rPr>
              <w:t>Design Collaboration</w:t>
            </w:r>
          </w:p>
        </w:tc>
        <w:tc>
          <w:tcPr>
            <w:tcW w:w="0" w:type="auto"/>
            <w:vAlign w:val="center"/>
            <w:hideMark/>
          </w:tcPr>
          <w:p w14:paraId="3F75E50E" w14:textId="77777777" w:rsidR="00783EC4" w:rsidRPr="003C1445" w:rsidRDefault="00783EC4" w:rsidP="00783EC4">
            <w:pPr>
              <w:rPr>
                <w:rFonts w:cstheme="minorHAnsi"/>
              </w:rPr>
            </w:pPr>
            <w:r w:rsidRPr="003C1445">
              <w:rPr>
                <w:rFonts w:cstheme="minorHAnsi"/>
              </w:rPr>
              <w:t>Milestone tracking and cross-discipline data exchange package management.</w:t>
            </w:r>
          </w:p>
        </w:tc>
        <w:tc>
          <w:tcPr>
            <w:tcW w:w="0" w:type="auto"/>
            <w:vAlign w:val="center"/>
            <w:hideMark/>
          </w:tcPr>
          <w:p w14:paraId="28E12B0B" w14:textId="77777777" w:rsidR="00783EC4" w:rsidRPr="003C1445" w:rsidRDefault="00783EC4" w:rsidP="00783EC4">
            <w:pPr>
              <w:rPr>
                <w:rFonts w:cstheme="minorHAnsi"/>
              </w:rPr>
            </w:pPr>
            <w:r w:rsidRPr="003C1445">
              <w:rPr>
                <w:rFonts w:cstheme="minorHAnsi"/>
              </w:rPr>
              <w:t>Controls how and when design data is shared with external teams to prevent disruption.</w:t>
            </w:r>
          </w:p>
        </w:tc>
      </w:tr>
      <w:tr w:rsidR="00783EC4" w:rsidRPr="003C1445" w14:paraId="02352312" w14:textId="77777777" w:rsidTr="00783EC4">
        <w:trPr>
          <w:tblCellSpacing w:w="15" w:type="dxa"/>
        </w:trPr>
        <w:tc>
          <w:tcPr>
            <w:tcW w:w="0" w:type="auto"/>
            <w:vAlign w:val="center"/>
            <w:hideMark/>
          </w:tcPr>
          <w:p w14:paraId="01140693" w14:textId="77777777" w:rsidR="00783EC4" w:rsidRPr="003C1445" w:rsidRDefault="00783EC4" w:rsidP="00783EC4">
            <w:pPr>
              <w:rPr>
                <w:rFonts w:cstheme="minorHAnsi"/>
              </w:rPr>
            </w:pPr>
            <w:r w:rsidRPr="003C1445">
              <w:rPr>
                <w:rFonts w:cstheme="minorHAnsi"/>
                <w:b/>
                <w:bCs/>
              </w:rPr>
              <w:t>Model Coordination</w:t>
            </w:r>
          </w:p>
        </w:tc>
        <w:tc>
          <w:tcPr>
            <w:tcW w:w="0" w:type="auto"/>
            <w:vAlign w:val="center"/>
            <w:hideMark/>
          </w:tcPr>
          <w:p w14:paraId="784CDA7D" w14:textId="77777777" w:rsidR="00783EC4" w:rsidRPr="003C1445" w:rsidRDefault="00783EC4" w:rsidP="00783EC4">
            <w:pPr>
              <w:rPr>
                <w:rFonts w:cstheme="minorHAnsi"/>
              </w:rPr>
            </w:pPr>
            <w:r w:rsidRPr="003C1445">
              <w:rPr>
                <w:rFonts w:cstheme="minorHAnsi"/>
              </w:rPr>
              <w:t>Automated aggregation and conflict testing environment.</w:t>
            </w:r>
          </w:p>
        </w:tc>
        <w:tc>
          <w:tcPr>
            <w:tcW w:w="0" w:type="auto"/>
            <w:vAlign w:val="center"/>
            <w:hideMark/>
          </w:tcPr>
          <w:p w14:paraId="3766EA3E" w14:textId="77777777" w:rsidR="00783EC4" w:rsidRPr="003C1445" w:rsidRDefault="00783EC4" w:rsidP="00783EC4">
            <w:pPr>
              <w:rPr>
                <w:rFonts w:cstheme="minorHAnsi"/>
              </w:rPr>
            </w:pPr>
            <w:r w:rsidRPr="003C1445">
              <w:rPr>
                <w:rFonts w:cstheme="minorHAnsi"/>
              </w:rPr>
              <w:t>Instantly highlights clashes across multiple discipline models without opening heavy software.</w:t>
            </w:r>
          </w:p>
        </w:tc>
      </w:tr>
      <w:tr w:rsidR="00783EC4" w:rsidRPr="003C1445" w14:paraId="62157FAF" w14:textId="77777777" w:rsidTr="00783EC4">
        <w:trPr>
          <w:tblCellSpacing w:w="15" w:type="dxa"/>
        </w:trPr>
        <w:tc>
          <w:tcPr>
            <w:tcW w:w="0" w:type="auto"/>
            <w:vAlign w:val="center"/>
            <w:hideMark/>
          </w:tcPr>
          <w:p w14:paraId="4B8F1526" w14:textId="77777777" w:rsidR="00783EC4" w:rsidRPr="003C1445" w:rsidRDefault="00783EC4" w:rsidP="00783EC4">
            <w:pPr>
              <w:rPr>
                <w:rFonts w:cstheme="minorHAnsi"/>
              </w:rPr>
            </w:pPr>
            <w:r w:rsidRPr="003C1445">
              <w:rPr>
                <w:rFonts w:cstheme="minorHAnsi"/>
                <w:b/>
                <w:bCs/>
              </w:rPr>
              <w:t xml:space="preserve">Revit Cloud </w:t>
            </w:r>
            <w:proofErr w:type="spellStart"/>
            <w:r w:rsidRPr="003C1445">
              <w:rPr>
                <w:rFonts w:cstheme="minorHAnsi"/>
                <w:b/>
                <w:bCs/>
              </w:rPr>
              <w:t>Worksharing</w:t>
            </w:r>
            <w:proofErr w:type="spellEnd"/>
          </w:p>
        </w:tc>
        <w:tc>
          <w:tcPr>
            <w:tcW w:w="0" w:type="auto"/>
            <w:vAlign w:val="center"/>
            <w:hideMark/>
          </w:tcPr>
          <w:p w14:paraId="4B2B21B5" w14:textId="77777777" w:rsidR="00783EC4" w:rsidRPr="003C1445" w:rsidRDefault="00783EC4" w:rsidP="00783EC4">
            <w:pPr>
              <w:rPr>
                <w:rFonts w:cstheme="minorHAnsi"/>
              </w:rPr>
            </w:pPr>
            <w:r w:rsidRPr="003C1445">
              <w:rPr>
                <w:rFonts w:cstheme="minorHAnsi"/>
              </w:rPr>
              <w:t>Core engine powering live Revit collaboration.</w:t>
            </w:r>
          </w:p>
        </w:tc>
        <w:tc>
          <w:tcPr>
            <w:tcW w:w="0" w:type="auto"/>
            <w:vAlign w:val="center"/>
            <w:hideMark/>
          </w:tcPr>
          <w:p w14:paraId="50B8F17F" w14:textId="77777777" w:rsidR="00783EC4" w:rsidRPr="003C1445" w:rsidRDefault="00783EC4" w:rsidP="00783EC4">
            <w:pPr>
              <w:rPr>
                <w:rFonts w:cstheme="minorHAnsi"/>
              </w:rPr>
            </w:pPr>
            <w:r w:rsidRPr="003C1445">
              <w:rPr>
                <w:rFonts w:cstheme="minorHAnsi"/>
              </w:rPr>
              <w:t>Allows multiple architects and engineers to work inside the same central file concurrently.</w:t>
            </w:r>
          </w:p>
        </w:tc>
      </w:tr>
      <w:tr w:rsidR="00783EC4" w:rsidRPr="003C1445" w14:paraId="65D61A15" w14:textId="77777777" w:rsidTr="00783EC4">
        <w:trPr>
          <w:tblCellSpacing w:w="15" w:type="dxa"/>
        </w:trPr>
        <w:tc>
          <w:tcPr>
            <w:tcW w:w="0" w:type="auto"/>
            <w:vAlign w:val="center"/>
            <w:hideMark/>
          </w:tcPr>
          <w:p w14:paraId="6DD041A6" w14:textId="77777777" w:rsidR="00783EC4" w:rsidRPr="003C1445" w:rsidRDefault="00783EC4" w:rsidP="00783EC4">
            <w:pPr>
              <w:rPr>
                <w:rFonts w:cstheme="minorHAnsi"/>
              </w:rPr>
            </w:pPr>
            <w:r w:rsidRPr="003C1445">
              <w:rPr>
                <w:rFonts w:cstheme="minorHAnsi"/>
                <w:b/>
                <w:bCs/>
              </w:rPr>
              <w:lastRenderedPageBreak/>
              <w:t>Collaboration for Civil 3D &amp; Plant 3D</w:t>
            </w:r>
          </w:p>
        </w:tc>
        <w:tc>
          <w:tcPr>
            <w:tcW w:w="0" w:type="auto"/>
            <w:vAlign w:val="center"/>
            <w:hideMark/>
          </w:tcPr>
          <w:p w14:paraId="69737EC7" w14:textId="77777777" w:rsidR="00783EC4" w:rsidRPr="003C1445" w:rsidRDefault="00783EC4" w:rsidP="00783EC4">
            <w:pPr>
              <w:rPr>
                <w:rFonts w:cstheme="minorHAnsi"/>
              </w:rPr>
            </w:pPr>
            <w:r w:rsidRPr="003C1445">
              <w:rPr>
                <w:rFonts w:cstheme="minorHAnsi"/>
              </w:rPr>
              <w:t>Cloud engine for infrastructure and process plant designers.</w:t>
            </w:r>
          </w:p>
        </w:tc>
        <w:tc>
          <w:tcPr>
            <w:tcW w:w="0" w:type="auto"/>
            <w:vAlign w:val="center"/>
            <w:hideMark/>
          </w:tcPr>
          <w:p w14:paraId="0ED393B4" w14:textId="77777777" w:rsidR="00783EC4" w:rsidRPr="003C1445" w:rsidRDefault="00783EC4" w:rsidP="00783EC4">
            <w:pPr>
              <w:rPr>
                <w:rFonts w:cstheme="minorHAnsi"/>
              </w:rPr>
            </w:pPr>
            <w:r w:rsidRPr="003C1445">
              <w:rPr>
                <w:rFonts w:cstheme="minorHAnsi"/>
              </w:rPr>
              <w:t>Connects horizontal design teams and manages data shortcuts over the cloud securely.</w:t>
            </w:r>
          </w:p>
        </w:tc>
      </w:tr>
    </w:tbl>
    <w:p w14:paraId="61B39296" w14:textId="40AE86FB" w:rsidR="00783EC4" w:rsidRPr="003C1445" w:rsidRDefault="00783EC4" w:rsidP="00783EC4">
      <w:pPr>
        <w:rPr>
          <w:rFonts w:cstheme="minorHAnsi"/>
        </w:rPr>
      </w:pPr>
    </w:p>
    <w:p w14:paraId="410B611B" w14:textId="77777777" w:rsidR="00783EC4" w:rsidRPr="003C1445" w:rsidRDefault="00783EC4" w:rsidP="00783EC4">
      <w:pPr>
        <w:rPr>
          <w:rFonts w:cstheme="minorHAnsi"/>
          <w:b/>
          <w:bCs/>
        </w:rPr>
      </w:pPr>
      <w:r w:rsidRPr="003C1445">
        <w:rPr>
          <w:rFonts w:cstheme="minorHAnsi"/>
          <w:b/>
          <w:bCs/>
        </w:rPr>
        <w:t>Subscription &amp; Licensing Options</w:t>
      </w:r>
    </w:p>
    <w:p w14:paraId="6C990FC3" w14:textId="77777777" w:rsidR="00783EC4" w:rsidRPr="003C1445" w:rsidRDefault="00783EC4" w:rsidP="00A86CCD">
      <w:pPr>
        <w:numPr>
          <w:ilvl w:val="0"/>
          <w:numId w:val="13"/>
        </w:numPr>
        <w:rPr>
          <w:rFonts w:cstheme="minorHAnsi"/>
        </w:rPr>
      </w:pPr>
      <w:r w:rsidRPr="003C1445">
        <w:rPr>
          <w:rFonts w:cstheme="minorHAnsi"/>
          <w:b/>
          <w:bCs/>
        </w:rPr>
        <w:t>Named User Licensing:</w:t>
      </w:r>
      <w:r w:rsidRPr="003C1445">
        <w:rPr>
          <w:rFonts w:cstheme="minorHAnsi"/>
        </w:rPr>
        <w:t xml:space="preserve"> Tied to individual Autodesk Accounts, preventing credential sharing and ensuring precise activity auditing.</w:t>
      </w:r>
    </w:p>
    <w:p w14:paraId="46FEAC91" w14:textId="77777777" w:rsidR="00783EC4" w:rsidRPr="003C1445" w:rsidRDefault="00783EC4" w:rsidP="00A86CCD">
      <w:pPr>
        <w:numPr>
          <w:ilvl w:val="0"/>
          <w:numId w:val="13"/>
        </w:numPr>
        <w:rPr>
          <w:rFonts w:cstheme="minorHAnsi"/>
        </w:rPr>
      </w:pPr>
      <w:r w:rsidRPr="003C1445">
        <w:rPr>
          <w:rFonts w:cstheme="minorHAnsi"/>
          <w:b/>
          <w:bCs/>
        </w:rPr>
        <w:t>Flexible Term Lengths:</w:t>
      </w:r>
      <w:r w:rsidRPr="003C1445">
        <w:rPr>
          <w:rFonts w:cstheme="minorHAnsi"/>
        </w:rPr>
        <w:t xml:space="preserve"> Available via monthly, annual, or multi-year subscription plans to scale alongside fluctuating project demands.</w:t>
      </w:r>
    </w:p>
    <w:p w14:paraId="332F12EA" w14:textId="77777777" w:rsidR="00783EC4" w:rsidRPr="003C1445" w:rsidRDefault="00783EC4" w:rsidP="00A86CCD">
      <w:pPr>
        <w:numPr>
          <w:ilvl w:val="0"/>
          <w:numId w:val="13"/>
        </w:numPr>
        <w:rPr>
          <w:rFonts w:cstheme="minorHAnsi"/>
        </w:rPr>
      </w:pPr>
      <w:r w:rsidRPr="003C1445">
        <w:rPr>
          <w:rFonts w:cstheme="minorHAnsi"/>
          <w:b/>
          <w:bCs/>
        </w:rPr>
        <w:t>Bring Your Own Subscription (BYOS):</w:t>
      </w:r>
      <w:r w:rsidRPr="003C1445">
        <w:rPr>
          <w:rFonts w:cstheme="minorHAnsi"/>
        </w:rPr>
        <w:t xml:space="preserve"> Enables external consultants and subcontractors to use their own licenses within your host project hub.</w:t>
      </w:r>
    </w:p>
    <w:p w14:paraId="6072ECDD" w14:textId="32DFA7ED" w:rsidR="00EC1215" w:rsidRPr="003C1445" w:rsidRDefault="00783EC4" w:rsidP="00A86CCD">
      <w:pPr>
        <w:numPr>
          <w:ilvl w:val="0"/>
          <w:numId w:val="13"/>
        </w:numPr>
        <w:pBdr>
          <w:bottom w:val="single" w:sz="12" w:space="1" w:color="auto"/>
        </w:pBdr>
        <w:rPr>
          <w:rFonts w:cstheme="minorHAnsi"/>
        </w:rPr>
      </w:pPr>
      <w:r w:rsidRPr="003C1445">
        <w:rPr>
          <w:rFonts w:cstheme="minorHAnsi"/>
          <w:b/>
          <w:bCs/>
        </w:rPr>
        <w:t>Autodesk Flex Access:</w:t>
      </w:r>
      <w:r w:rsidRPr="003C1445">
        <w:rPr>
          <w:rFonts w:cstheme="minorHAnsi"/>
        </w:rPr>
        <w:t xml:space="preserve"> Pay-as-you-go token model designed for occasional users who only need project access a few days per month.</w:t>
      </w:r>
    </w:p>
    <w:p w14:paraId="778E462E" w14:textId="77777777" w:rsidR="00EC1215" w:rsidRPr="003C1445" w:rsidRDefault="00EC1215" w:rsidP="00AC7C28">
      <w:pPr>
        <w:rPr>
          <w:rFonts w:cstheme="minorHAnsi"/>
          <w:b/>
          <w:bCs/>
          <w:sz w:val="28"/>
          <w:szCs w:val="28"/>
        </w:rPr>
      </w:pPr>
    </w:p>
    <w:p w14:paraId="78B7F47E" w14:textId="56C1226F" w:rsidR="003C1445" w:rsidRPr="003C1445" w:rsidRDefault="003C1445" w:rsidP="00AC7C28">
      <w:pPr>
        <w:rPr>
          <w:rFonts w:ascii="Calibri" w:eastAsia="Times New Roman" w:hAnsi="Calibri" w:cs="Calibri"/>
          <w:b/>
          <w:bCs/>
          <w:color w:val="000000"/>
          <w:kern w:val="0"/>
          <w:sz w:val="28"/>
          <w:szCs w:val="28"/>
          <w14:ligatures w14:val="none"/>
        </w:rPr>
      </w:pPr>
      <w:r w:rsidRPr="003C1445">
        <w:rPr>
          <w:rFonts w:cstheme="minorHAnsi"/>
          <w:b/>
          <w:bCs/>
          <w:sz w:val="28"/>
          <w:szCs w:val="28"/>
        </w:rPr>
        <w:t xml:space="preserve">Product Title: </w:t>
      </w:r>
      <w:r w:rsidRPr="003C1445">
        <w:rPr>
          <w:rFonts w:ascii="Calibri" w:eastAsia="Times New Roman" w:hAnsi="Calibri" w:cs="Calibri"/>
          <w:b/>
          <w:bCs/>
          <w:color w:val="000000"/>
          <w:kern w:val="0"/>
          <w:sz w:val="28"/>
          <w:szCs w:val="28"/>
          <w14:ligatures w14:val="none"/>
        </w:rPr>
        <w:t xml:space="preserve">3ds Max Commercial </w:t>
      </w:r>
      <w:proofErr w:type="gramStart"/>
      <w:r w:rsidR="00E22477">
        <w:rPr>
          <w:rFonts w:cstheme="minorHAnsi"/>
        </w:rPr>
        <w:t>( 1</w:t>
      </w:r>
      <w:proofErr w:type="gramEnd"/>
      <w:r w:rsidR="00E22477">
        <w:rPr>
          <w:rFonts w:cstheme="minorHAnsi"/>
        </w:rPr>
        <w:t xml:space="preserve"> </w:t>
      </w:r>
      <w:proofErr w:type="gramStart"/>
      <w:r w:rsidR="00E22477">
        <w:rPr>
          <w:rFonts w:cstheme="minorHAnsi"/>
        </w:rPr>
        <w:t>year ,</w:t>
      </w:r>
      <w:proofErr w:type="gramEnd"/>
      <w:r w:rsidR="00E22477">
        <w:rPr>
          <w:rFonts w:cstheme="minorHAnsi"/>
        </w:rPr>
        <w:t xml:space="preserve"> 3 </w:t>
      </w:r>
      <w:proofErr w:type="gramStart"/>
      <w:r w:rsidR="00E22477">
        <w:rPr>
          <w:rFonts w:cstheme="minorHAnsi"/>
        </w:rPr>
        <w:t>year )</w:t>
      </w:r>
      <w:proofErr w:type="gramEnd"/>
      <w:r w:rsidR="00E22477">
        <w:rPr>
          <w:rFonts w:cstheme="minorHAnsi"/>
        </w:rPr>
        <w:t xml:space="preserve"> </w:t>
      </w:r>
      <w:proofErr w:type="gramStart"/>
      <w:r w:rsidR="00E22477">
        <w:rPr>
          <w:rFonts w:cstheme="minorHAnsi"/>
        </w:rPr>
        <w:t>( New</w:t>
      </w:r>
      <w:proofErr w:type="gramEnd"/>
      <w:r w:rsidR="00E22477">
        <w:rPr>
          <w:rFonts w:cstheme="minorHAnsi"/>
        </w:rPr>
        <w:t xml:space="preserve"> , renewal)</w:t>
      </w:r>
    </w:p>
    <w:p w14:paraId="6A4F2B1F" w14:textId="77777777" w:rsidR="003C1445" w:rsidRPr="003C1445" w:rsidRDefault="003C1445" w:rsidP="003C1445">
      <w:pPr>
        <w:rPr>
          <w:rFonts w:cstheme="minorHAnsi"/>
          <w:b/>
          <w:bCs/>
        </w:rPr>
      </w:pPr>
      <w:r w:rsidRPr="003C1445">
        <w:rPr>
          <w:rFonts w:cstheme="minorHAnsi"/>
          <w:b/>
          <w:bCs/>
        </w:rPr>
        <w:t>Product Overview</w:t>
      </w:r>
    </w:p>
    <w:p w14:paraId="7A3646A2" w14:textId="77777777" w:rsidR="003C1445" w:rsidRPr="003C1445" w:rsidRDefault="003C1445" w:rsidP="003C1445">
      <w:pPr>
        <w:rPr>
          <w:rFonts w:cstheme="minorHAnsi"/>
        </w:rPr>
      </w:pPr>
      <w:r w:rsidRPr="003C1445">
        <w:rPr>
          <w:rFonts w:cstheme="minorHAnsi"/>
        </w:rPr>
        <w:t>Autodesk 3ds Max delivers a powerful, flexible toolset to create massive worlds, high-fidelity game assets, and premium product visualizations. Its robust modeling pipeline allows artists to quickly shape, texturize, and light complex scenes. Built-in automation and Python integration let you scale production workflows effortlessly, while the legendary Arnold renderer provides production-ready, physically accurate previews straight out of the box.</w:t>
      </w:r>
    </w:p>
    <w:p w14:paraId="0F40B728" w14:textId="77777777" w:rsidR="003C1445" w:rsidRPr="003C1445" w:rsidRDefault="00431E27" w:rsidP="003C1445">
      <w:pPr>
        <w:rPr>
          <w:rFonts w:cstheme="minorHAnsi"/>
        </w:rPr>
      </w:pPr>
      <w:r>
        <w:rPr>
          <w:rFonts w:cstheme="minorHAnsi"/>
        </w:rPr>
        <w:pict w14:anchorId="11E5793C">
          <v:rect id="_x0000_i1031" style="width:0;height:1.5pt" o:hralign="center" o:hrstd="t" o:hr="t" fillcolor="#a0a0a0" stroked="f"/>
        </w:pict>
      </w:r>
    </w:p>
    <w:p w14:paraId="40BF2836" w14:textId="77777777" w:rsidR="003C1445" w:rsidRPr="003C1445" w:rsidRDefault="003C1445" w:rsidP="003C1445">
      <w:pPr>
        <w:rPr>
          <w:rFonts w:cstheme="minorHAnsi"/>
          <w:b/>
          <w:bCs/>
        </w:rPr>
      </w:pPr>
      <w:r w:rsidRPr="003C1445">
        <w:rPr>
          <w:rFonts w:ascii="Segoe UI Emoji" w:hAnsi="Segoe UI Emoji" w:cs="Segoe UI Emoji"/>
          <w:b/>
          <w:bCs/>
        </w:rPr>
        <w:t>🚀</w:t>
      </w:r>
      <w:r w:rsidRPr="003C1445">
        <w:rPr>
          <w:rFonts w:cstheme="minorHAnsi"/>
          <w:b/>
          <w:bCs/>
        </w:rPr>
        <w:t xml:space="preserve"> Key Features</w:t>
      </w:r>
    </w:p>
    <w:p w14:paraId="00767FAE" w14:textId="77777777" w:rsidR="003C1445" w:rsidRPr="003C1445" w:rsidRDefault="003C1445" w:rsidP="00A86CCD">
      <w:pPr>
        <w:numPr>
          <w:ilvl w:val="0"/>
          <w:numId w:val="14"/>
        </w:numPr>
        <w:rPr>
          <w:rFonts w:cstheme="minorHAnsi"/>
        </w:rPr>
      </w:pPr>
      <w:r w:rsidRPr="003C1445">
        <w:rPr>
          <w:rFonts w:cstheme="minorHAnsi"/>
          <w:b/>
          <w:bCs/>
        </w:rPr>
        <w:t>Advanced Polygon Modeling:</w:t>
      </w:r>
      <w:r w:rsidRPr="003C1445">
        <w:rPr>
          <w:rFonts w:cstheme="minorHAnsi"/>
        </w:rPr>
        <w:t xml:space="preserve"> Build intricate 3D environments, organic characters, and hard-surface props with powerful parametric tools.</w:t>
      </w:r>
    </w:p>
    <w:p w14:paraId="5D0CE471" w14:textId="77777777" w:rsidR="003C1445" w:rsidRPr="003C1445" w:rsidRDefault="003C1445" w:rsidP="00A86CCD">
      <w:pPr>
        <w:numPr>
          <w:ilvl w:val="0"/>
          <w:numId w:val="14"/>
        </w:numPr>
        <w:rPr>
          <w:rFonts w:cstheme="minorHAnsi"/>
        </w:rPr>
      </w:pPr>
      <w:r w:rsidRPr="003C1445">
        <w:rPr>
          <w:rFonts w:cstheme="minorHAnsi"/>
          <w:b/>
          <w:bCs/>
        </w:rPr>
        <w:t>Built-in Arnold Renderer:</w:t>
      </w:r>
      <w:r w:rsidRPr="003C1445">
        <w:rPr>
          <w:rFonts w:cstheme="minorHAnsi"/>
        </w:rPr>
        <w:t xml:space="preserve"> Generate photorealistic visual effects, high-fidelity graphics, and complex lighting simulations in real time.</w:t>
      </w:r>
    </w:p>
    <w:p w14:paraId="52A49FAA" w14:textId="77777777" w:rsidR="003C1445" w:rsidRPr="003C1445" w:rsidRDefault="003C1445" w:rsidP="00A86CCD">
      <w:pPr>
        <w:numPr>
          <w:ilvl w:val="0"/>
          <w:numId w:val="14"/>
        </w:numPr>
        <w:rPr>
          <w:rFonts w:cstheme="minorHAnsi"/>
        </w:rPr>
      </w:pPr>
      <w:r w:rsidRPr="003C1445">
        <w:rPr>
          <w:rFonts w:cstheme="minorHAnsi"/>
          <w:b/>
          <w:bCs/>
        </w:rPr>
        <w:t>Automated Asset Pipelines:</w:t>
      </w:r>
      <w:r w:rsidRPr="003C1445">
        <w:rPr>
          <w:rFonts w:cstheme="minorHAnsi"/>
        </w:rPr>
        <w:t xml:space="preserve"> Streamline repetitive studio tasks using built-in scripting tools and comprehensive Python 3 support.</w:t>
      </w:r>
    </w:p>
    <w:p w14:paraId="108E0F2F" w14:textId="77777777" w:rsidR="003C1445" w:rsidRPr="003C1445" w:rsidRDefault="003C1445" w:rsidP="00A86CCD">
      <w:pPr>
        <w:numPr>
          <w:ilvl w:val="0"/>
          <w:numId w:val="14"/>
        </w:numPr>
        <w:rPr>
          <w:rFonts w:cstheme="minorHAnsi"/>
        </w:rPr>
      </w:pPr>
      <w:r w:rsidRPr="003C1445">
        <w:rPr>
          <w:rFonts w:cstheme="minorHAnsi"/>
          <w:b/>
          <w:bCs/>
        </w:rPr>
        <w:lastRenderedPageBreak/>
        <w:t>Dynamic FX &amp; Physics:</w:t>
      </w:r>
      <w:r w:rsidRPr="003C1445">
        <w:rPr>
          <w:rFonts w:cstheme="minorHAnsi"/>
        </w:rPr>
        <w:t xml:space="preserve"> Simulate realistic fire, water, smoke, and cloth using integrated Bifrost and particle systems.</w:t>
      </w:r>
    </w:p>
    <w:p w14:paraId="34E92A0F" w14:textId="77777777" w:rsidR="003C1445" w:rsidRPr="003C1445" w:rsidRDefault="003C1445" w:rsidP="00A86CCD">
      <w:pPr>
        <w:numPr>
          <w:ilvl w:val="0"/>
          <w:numId w:val="14"/>
        </w:numPr>
        <w:rPr>
          <w:rFonts w:cstheme="minorHAnsi"/>
        </w:rPr>
      </w:pPr>
      <w:r w:rsidRPr="003C1445">
        <w:rPr>
          <w:rFonts w:cstheme="minorHAnsi"/>
          <w:b/>
          <w:bCs/>
        </w:rPr>
        <w:t>Smart Retopology Tools:</w:t>
      </w:r>
      <w:r w:rsidRPr="003C1445">
        <w:rPr>
          <w:rFonts w:cstheme="minorHAnsi"/>
        </w:rPr>
        <w:t xml:space="preserve"> Optimize dense, high-polygon CAD geometry into clean, production-ready meshes with a single click.</w:t>
      </w:r>
    </w:p>
    <w:p w14:paraId="6FFF4CD3" w14:textId="77777777" w:rsidR="003C1445" w:rsidRPr="003C1445" w:rsidRDefault="00431E27" w:rsidP="003C1445">
      <w:pPr>
        <w:rPr>
          <w:rFonts w:cstheme="minorHAnsi"/>
        </w:rPr>
      </w:pPr>
      <w:r>
        <w:rPr>
          <w:rFonts w:cstheme="minorHAnsi"/>
        </w:rPr>
        <w:pict w14:anchorId="2B68B0B0">
          <v:rect id="_x0000_i1032" style="width:0;height:1.5pt" o:hralign="center" o:hrstd="t" o:hr="t" fillcolor="#a0a0a0" stroked="f"/>
        </w:pict>
      </w:r>
    </w:p>
    <w:p w14:paraId="30333084" w14:textId="77777777" w:rsidR="003C1445" w:rsidRPr="003C1445" w:rsidRDefault="003C1445" w:rsidP="003C1445">
      <w:pPr>
        <w:rPr>
          <w:rFonts w:cstheme="minorHAnsi"/>
          <w:b/>
          <w:bCs/>
        </w:rPr>
      </w:pPr>
      <w:r w:rsidRPr="003C1445">
        <w:rPr>
          <w:rFonts w:ascii="Segoe UI Emoji" w:hAnsi="Segoe UI Emoji" w:cs="Segoe UI Emoji"/>
          <w:b/>
          <w:bCs/>
        </w:rPr>
        <w:t>📦</w:t>
      </w:r>
      <w:r w:rsidRPr="003C1445">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5"/>
        <w:gridCol w:w="5078"/>
        <w:gridCol w:w="1707"/>
      </w:tblGrid>
      <w:tr w:rsidR="003C1445" w:rsidRPr="003C1445" w14:paraId="584DAFC5" w14:textId="77777777" w:rsidTr="003C1445">
        <w:trPr>
          <w:tblCellSpacing w:w="15" w:type="dxa"/>
        </w:trPr>
        <w:tc>
          <w:tcPr>
            <w:tcW w:w="0" w:type="auto"/>
            <w:vAlign w:val="center"/>
            <w:hideMark/>
          </w:tcPr>
          <w:p w14:paraId="36D90727" w14:textId="77777777" w:rsidR="003C1445" w:rsidRPr="003C1445" w:rsidRDefault="003C1445" w:rsidP="003C1445">
            <w:pPr>
              <w:rPr>
                <w:rFonts w:cstheme="minorHAnsi"/>
                <w:b/>
                <w:bCs/>
              </w:rPr>
            </w:pPr>
            <w:r w:rsidRPr="003C1445">
              <w:rPr>
                <w:rFonts w:cstheme="minorHAnsi"/>
                <w:b/>
                <w:bCs/>
              </w:rPr>
              <w:t>Component</w:t>
            </w:r>
          </w:p>
        </w:tc>
        <w:tc>
          <w:tcPr>
            <w:tcW w:w="0" w:type="auto"/>
            <w:vAlign w:val="center"/>
            <w:hideMark/>
          </w:tcPr>
          <w:p w14:paraId="3EF43CC8" w14:textId="77777777" w:rsidR="003C1445" w:rsidRPr="003C1445" w:rsidRDefault="003C1445" w:rsidP="003C1445">
            <w:pPr>
              <w:rPr>
                <w:rFonts w:cstheme="minorHAnsi"/>
                <w:b/>
                <w:bCs/>
              </w:rPr>
            </w:pPr>
            <w:r w:rsidRPr="003C1445">
              <w:rPr>
                <w:rFonts w:cstheme="minorHAnsi"/>
                <w:b/>
                <w:bCs/>
              </w:rPr>
              <w:t>Description</w:t>
            </w:r>
          </w:p>
        </w:tc>
        <w:tc>
          <w:tcPr>
            <w:tcW w:w="0" w:type="auto"/>
            <w:vAlign w:val="center"/>
            <w:hideMark/>
          </w:tcPr>
          <w:p w14:paraId="3ACCA7C9" w14:textId="77777777" w:rsidR="003C1445" w:rsidRPr="003C1445" w:rsidRDefault="003C1445" w:rsidP="003C1445">
            <w:pPr>
              <w:rPr>
                <w:rFonts w:cstheme="minorHAnsi"/>
                <w:b/>
                <w:bCs/>
              </w:rPr>
            </w:pPr>
            <w:r w:rsidRPr="003C1445">
              <w:rPr>
                <w:rFonts w:cstheme="minorHAnsi"/>
                <w:b/>
                <w:bCs/>
              </w:rPr>
              <w:t>Deployment</w:t>
            </w:r>
          </w:p>
        </w:tc>
      </w:tr>
      <w:tr w:rsidR="003C1445" w:rsidRPr="003C1445" w14:paraId="1C0A5CFB" w14:textId="77777777" w:rsidTr="003C1445">
        <w:trPr>
          <w:tblCellSpacing w:w="15" w:type="dxa"/>
        </w:trPr>
        <w:tc>
          <w:tcPr>
            <w:tcW w:w="0" w:type="auto"/>
            <w:vAlign w:val="center"/>
            <w:hideMark/>
          </w:tcPr>
          <w:p w14:paraId="375D0C08" w14:textId="77777777" w:rsidR="003C1445" w:rsidRPr="003C1445" w:rsidRDefault="003C1445" w:rsidP="003C1445">
            <w:pPr>
              <w:rPr>
                <w:rFonts w:cstheme="minorHAnsi"/>
              </w:rPr>
            </w:pPr>
            <w:r w:rsidRPr="003C1445">
              <w:rPr>
                <w:rFonts w:cstheme="minorHAnsi"/>
                <w:b/>
                <w:bCs/>
              </w:rPr>
              <w:t>3ds Max Core Software</w:t>
            </w:r>
          </w:p>
        </w:tc>
        <w:tc>
          <w:tcPr>
            <w:tcW w:w="0" w:type="auto"/>
            <w:vAlign w:val="center"/>
            <w:hideMark/>
          </w:tcPr>
          <w:p w14:paraId="07A3653A" w14:textId="77777777" w:rsidR="003C1445" w:rsidRPr="003C1445" w:rsidRDefault="003C1445" w:rsidP="003C1445">
            <w:pPr>
              <w:rPr>
                <w:rFonts w:cstheme="minorHAnsi"/>
              </w:rPr>
            </w:pPr>
            <w:r w:rsidRPr="003C1445">
              <w:rPr>
                <w:rFonts w:cstheme="minorHAnsi"/>
              </w:rPr>
              <w:t>Desktop application for modeling, texturing, animation, and FX.</w:t>
            </w:r>
          </w:p>
        </w:tc>
        <w:tc>
          <w:tcPr>
            <w:tcW w:w="0" w:type="auto"/>
            <w:vAlign w:val="center"/>
            <w:hideMark/>
          </w:tcPr>
          <w:p w14:paraId="226F1F24" w14:textId="77777777" w:rsidR="003C1445" w:rsidRPr="003C1445" w:rsidRDefault="003C1445" w:rsidP="003C1445">
            <w:pPr>
              <w:rPr>
                <w:rFonts w:cstheme="minorHAnsi"/>
              </w:rPr>
            </w:pPr>
            <w:r w:rsidRPr="003C1445">
              <w:rPr>
                <w:rFonts w:cstheme="minorHAnsi"/>
              </w:rPr>
              <w:t>Local Installation</w:t>
            </w:r>
          </w:p>
        </w:tc>
      </w:tr>
      <w:tr w:rsidR="003C1445" w:rsidRPr="003C1445" w14:paraId="364F2BA4" w14:textId="77777777" w:rsidTr="003C1445">
        <w:trPr>
          <w:tblCellSpacing w:w="15" w:type="dxa"/>
        </w:trPr>
        <w:tc>
          <w:tcPr>
            <w:tcW w:w="0" w:type="auto"/>
            <w:vAlign w:val="center"/>
            <w:hideMark/>
          </w:tcPr>
          <w:p w14:paraId="549DC5CD" w14:textId="77777777" w:rsidR="003C1445" w:rsidRPr="003C1445" w:rsidRDefault="003C1445" w:rsidP="003C1445">
            <w:pPr>
              <w:rPr>
                <w:rFonts w:cstheme="minorHAnsi"/>
              </w:rPr>
            </w:pPr>
            <w:r w:rsidRPr="003C1445">
              <w:rPr>
                <w:rFonts w:cstheme="minorHAnsi"/>
                <w:b/>
                <w:bCs/>
              </w:rPr>
              <w:t>Arnold Render Engine</w:t>
            </w:r>
          </w:p>
        </w:tc>
        <w:tc>
          <w:tcPr>
            <w:tcW w:w="0" w:type="auto"/>
            <w:vAlign w:val="center"/>
            <w:hideMark/>
          </w:tcPr>
          <w:p w14:paraId="43BA214A" w14:textId="77777777" w:rsidR="003C1445" w:rsidRPr="003C1445" w:rsidRDefault="003C1445" w:rsidP="003C1445">
            <w:pPr>
              <w:rPr>
                <w:rFonts w:cstheme="minorHAnsi"/>
              </w:rPr>
            </w:pPr>
            <w:r w:rsidRPr="003C1445">
              <w:rPr>
                <w:rFonts w:cstheme="minorHAnsi"/>
              </w:rPr>
              <w:t>Integrated interactive rendering engine for photorealistic outputs.</w:t>
            </w:r>
          </w:p>
        </w:tc>
        <w:tc>
          <w:tcPr>
            <w:tcW w:w="0" w:type="auto"/>
            <w:vAlign w:val="center"/>
            <w:hideMark/>
          </w:tcPr>
          <w:p w14:paraId="569BE93A" w14:textId="77777777" w:rsidR="003C1445" w:rsidRPr="003C1445" w:rsidRDefault="003C1445" w:rsidP="003C1445">
            <w:pPr>
              <w:rPr>
                <w:rFonts w:cstheme="minorHAnsi"/>
              </w:rPr>
            </w:pPr>
            <w:r w:rsidRPr="003C1445">
              <w:rPr>
                <w:rFonts w:cstheme="minorHAnsi"/>
              </w:rPr>
              <w:t>Local Plugin</w:t>
            </w:r>
          </w:p>
        </w:tc>
      </w:tr>
      <w:tr w:rsidR="003C1445" w:rsidRPr="003C1445" w14:paraId="231136E4" w14:textId="77777777" w:rsidTr="003C1445">
        <w:trPr>
          <w:tblCellSpacing w:w="15" w:type="dxa"/>
        </w:trPr>
        <w:tc>
          <w:tcPr>
            <w:tcW w:w="0" w:type="auto"/>
            <w:vAlign w:val="center"/>
            <w:hideMark/>
          </w:tcPr>
          <w:p w14:paraId="1649F6B1" w14:textId="77777777" w:rsidR="003C1445" w:rsidRPr="003C1445" w:rsidRDefault="003C1445" w:rsidP="003C1445">
            <w:pPr>
              <w:rPr>
                <w:rFonts w:cstheme="minorHAnsi"/>
              </w:rPr>
            </w:pPr>
            <w:r w:rsidRPr="003C1445">
              <w:rPr>
                <w:rFonts w:cstheme="minorHAnsi"/>
                <w:b/>
                <w:bCs/>
              </w:rPr>
              <w:t>Autodesk Desktop App</w:t>
            </w:r>
          </w:p>
        </w:tc>
        <w:tc>
          <w:tcPr>
            <w:tcW w:w="0" w:type="auto"/>
            <w:vAlign w:val="center"/>
            <w:hideMark/>
          </w:tcPr>
          <w:p w14:paraId="2E899C0C" w14:textId="77777777" w:rsidR="003C1445" w:rsidRPr="003C1445" w:rsidRDefault="003C1445" w:rsidP="003C1445">
            <w:pPr>
              <w:rPr>
                <w:rFonts w:cstheme="minorHAnsi"/>
              </w:rPr>
            </w:pPr>
            <w:r w:rsidRPr="003C1445">
              <w:rPr>
                <w:rFonts w:cstheme="minorHAnsi"/>
              </w:rPr>
              <w:t>Central hub for software updates, plugin management, and hotfixes.</w:t>
            </w:r>
          </w:p>
        </w:tc>
        <w:tc>
          <w:tcPr>
            <w:tcW w:w="0" w:type="auto"/>
            <w:vAlign w:val="center"/>
            <w:hideMark/>
          </w:tcPr>
          <w:p w14:paraId="70345797" w14:textId="77777777" w:rsidR="003C1445" w:rsidRPr="003C1445" w:rsidRDefault="003C1445" w:rsidP="003C1445">
            <w:pPr>
              <w:rPr>
                <w:rFonts w:cstheme="minorHAnsi"/>
              </w:rPr>
            </w:pPr>
            <w:r w:rsidRPr="003C1445">
              <w:rPr>
                <w:rFonts w:cstheme="minorHAnsi"/>
              </w:rPr>
              <w:t>Background Utility</w:t>
            </w:r>
          </w:p>
        </w:tc>
      </w:tr>
      <w:tr w:rsidR="003C1445" w:rsidRPr="003C1445" w14:paraId="5F2EF3F6" w14:textId="77777777" w:rsidTr="003C1445">
        <w:trPr>
          <w:tblCellSpacing w:w="15" w:type="dxa"/>
        </w:trPr>
        <w:tc>
          <w:tcPr>
            <w:tcW w:w="0" w:type="auto"/>
            <w:vAlign w:val="center"/>
            <w:hideMark/>
          </w:tcPr>
          <w:p w14:paraId="66738631" w14:textId="77777777" w:rsidR="003C1445" w:rsidRPr="003C1445" w:rsidRDefault="003C1445" w:rsidP="003C1445">
            <w:pPr>
              <w:rPr>
                <w:rFonts w:cstheme="minorHAnsi"/>
              </w:rPr>
            </w:pPr>
            <w:r w:rsidRPr="003C1445">
              <w:rPr>
                <w:rFonts w:cstheme="minorHAnsi"/>
                <w:b/>
                <w:bCs/>
              </w:rPr>
              <w:t>Cloud Storage &amp; Collaboration</w:t>
            </w:r>
          </w:p>
        </w:tc>
        <w:tc>
          <w:tcPr>
            <w:tcW w:w="0" w:type="auto"/>
            <w:vAlign w:val="center"/>
            <w:hideMark/>
          </w:tcPr>
          <w:p w14:paraId="78EFFCEF" w14:textId="77777777" w:rsidR="003C1445" w:rsidRPr="003C1445" w:rsidRDefault="003C1445" w:rsidP="003C1445">
            <w:pPr>
              <w:rPr>
                <w:rFonts w:cstheme="minorHAnsi"/>
              </w:rPr>
            </w:pPr>
            <w:r w:rsidRPr="003C1445">
              <w:rPr>
                <w:rFonts w:cstheme="minorHAnsi"/>
              </w:rPr>
              <w:t>Shared views and cloud storage access for remote client reviews.</w:t>
            </w:r>
          </w:p>
        </w:tc>
        <w:tc>
          <w:tcPr>
            <w:tcW w:w="0" w:type="auto"/>
            <w:vAlign w:val="center"/>
            <w:hideMark/>
          </w:tcPr>
          <w:p w14:paraId="29C755AF" w14:textId="77777777" w:rsidR="003C1445" w:rsidRPr="003C1445" w:rsidRDefault="003C1445" w:rsidP="003C1445">
            <w:pPr>
              <w:rPr>
                <w:rFonts w:cstheme="minorHAnsi"/>
              </w:rPr>
            </w:pPr>
            <w:r w:rsidRPr="003C1445">
              <w:rPr>
                <w:rFonts w:cstheme="minorHAnsi"/>
              </w:rPr>
              <w:t>Cloud Hosted</w:t>
            </w:r>
          </w:p>
        </w:tc>
      </w:tr>
      <w:tr w:rsidR="003C1445" w:rsidRPr="003C1445" w14:paraId="447B7306" w14:textId="77777777" w:rsidTr="003C1445">
        <w:trPr>
          <w:tblCellSpacing w:w="15" w:type="dxa"/>
        </w:trPr>
        <w:tc>
          <w:tcPr>
            <w:tcW w:w="0" w:type="auto"/>
            <w:vAlign w:val="center"/>
            <w:hideMark/>
          </w:tcPr>
          <w:p w14:paraId="275218F5" w14:textId="77777777" w:rsidR="003C1445" w:rsidRPr="003C1445" w:rsidRDefault="003C1445" w:rsidP="003C1445">
            <w:pPr>
              <w:rPr>
                <w:rFonts w:cstheme="minorHAnsi"/>
              </w:rPr>
            </w:pPr>
            <w:r w:rsidRPr="003C1445">
              <w:rPr>
                <w:rFonts w:cstheme="minorHAnsi"/>
                <w:b/>
                <w:bCs/>
              </w:rPr>
              <w:t>Technical Support</w:t>
            </w:r>
          </w:p>
        </w:tc>
        <w:tc>
          <w:tcPr>
            <w:tcW w:w="0" w:type="auto"/>
            <w:vAlign w:val="center"/>
            <w:hideMark/>
          </w:tcPr>
          <w:p w14:paraId="13943AC2" w14:textId="77777777" w:rsidR="003C1445" w:rsidRPr="003C1445" w:rsidRDefault="003C1445" w:rsidP="003C1445">
            <w:pPr>
              <w:rPr>
                <w:rFonts w:cstheme="minorHAnsi"/>
              </w:rPr>
            </w:pPr>
            <w:r w:rsidRPr="003C1445">
              <w:rPr>
                <w:rFonts w:cstheme="minorHAnsi"/>
              </w:rPr>
              <w:t>24/7 access to Autodesk experts, live chats, and documentation.</w:t>
            </w:r>
          </w:p>
        </w:tc>
        <w:tc>
          <w:tcPr>
            <w:tcW w:w="0" w:type="auto"/>
            <w:vAlign w:val="center"/>
            <w:hideMark/>
          </w:tcPr>
          <w:p w14:paraId="389EF074" w14:textId="77777777" w:rsidR="003C1445" w:rsidRPr="003C1445" w:rsidRDefault="003C1445" w:rsidP="003C1445">
            <w:pPr>
              <w:rPr>
                <w:rFonts w:cstheme="minorHAnsi"/>
              </w:rPr>
            </w:pPr>
            <w:r w:rsidRPr="003C1445">
              <w:rPr>
                <w:rFonts w:cstheme="minorHAnsi"/>
              </w:rPr>
              <w:t>Online Support</w:t>
            </w:r>
          </w:p>
        </w:tc>
      </w:tr>
    </w:tbl>
    <w:p w14:paraId="5147619A" w14:textId="77777777" w:rsidR="003C1445" w:rsidRPr="003C1445" w:rsidRDefault="003C1445" w:rsidP="00AC7C28">
      <w:pPr>
        <w:rPr>
          <w:rFonts w:cstheme="minorHAnsi"/>
        </w:rPr>
      </w:pPr>
    </w:p>
    <w:p w14:paraId="54D4785B" w14:textId="77777777" w:rsidR="003C1445" w:rsidRPr="003C1445" w:rsidRDefault="003C1445" w:rsidP="003C1445">
      <w:pPr>
        <w:rPr>
          <w:rFonts w:cstheme="minorHAnsi"/>
          <w:b/>
          <w:bCs/>
        </w:rPr>
      </w:pPr>
      <w:r w:rsidRPr="003C1445">
        <w:rPr>
          <w:rFonts w:cstheme="minorHAnsi"/>
          <w:b/>
          <w:bCs/>
        </w:rPr>
        <w:t>Subscription &amp; Licensing Options</w:t>
      </w:r>
    </w:p>
    <w:p w14:paraId="761A1F16" w14:textId="77777777" w:rsidR="003C1445" w:rsidRPr="003C1445" w:rsidRDefault="003C1445" w:rsidP="00A86CCD">
      <w:pPr>
        <w:numPr>
          <w:ilvl w:val="0"/>
          <w:numId w:val="15"/>
        </w:numPr>
        <w:rPr>
          <w:rFonts w:cstheme="minorHAnsi"/>
        </w:rPr>
      </w:pPr>
      <w:r w:rsidRPr="003C1445">
        <w:rPr>
          <w:rFonts w:cstheme="minorHAnsi"/>
          <w:b/>
          <w:bCs/>
        </w:rPr>
        <w:t>Standard Commercial:</w:t>
      </w:r>
      <w:r w:rsidRPr="003C1445">
        <w:rPr>
          <w:rFonts w:cstheme="minorHAnsi"/>
        </w:rPr>
        <w:t xml:space="preserve"> Full commercial rights. No revenue caps. Available on flexible monthly or annual terms.</w:t>
      </w:r>
    </w:p>
    <w:p w14:paraId="63277BA3" w14:textId="77777777" w:rsidR="003C1445" w:rsidRPr="003C1445" w:rsidRDefault="003C1445" w:rsidP="00A86CCD">
      <w:pPr>
        <w:numPr>
          <w:ilvl w:val="0"/>
          <w:numId w:val="15"/>
        </w:numPr>
        <w:rPr>
          <w:rFonts w:cstheme="minorHAnsi"/>
        </w:rPr>
      </w:pPr>
      <w:r w:rsidRPr="003C1445">
        <w:rPr>
          <w:rFonts w:cstheme="minorHAnsi"/>
          <w:b/>
          <w:bCs/>
        </w:rPr>
        <w:t>3ds Max Indie:</w:t>
      </w:r>
      <w:r w:rsidRPr="003C1445">
        <w:rPr>
          <w:rFonts w:cstheme="minorHAnsi"/>
        </w:rPr>
        <w:t xml:space="preserve"> Full commercial rights. For freelancers and startups. Restricted to users below the regional revenue cap.</w:t>
      </w:r>
    </w:p>
    <w:p w14:paraId="7CBF04BD" w14:textId="77777777" w:rsidR="003C1445" w:rsidRPr="003C1445" w:rsidRDefault="003C1445" w:rsidP="00A86CCD">
      <w:pPr>
        <w:numPr>
          <w:ilvl w:val="0"/>
          <w:numId w:val="15"/>
        </w:numPr>
        <w:pBdr>
          <w:bottom w:val="single" w:sz="12" w:space="1" w:color="auto"/>
        </w:pBdr>
        <w:rPr>
          <w:rFonts w:cstheme="minorHAnsi"/>
        </w:rPr>
      </w:pPr>
      <w:r w:rsidRPr="003C1445">
        <w:rPr>
          <w:rFonts w:cstheme="minorHAnsi"/>
          <w:b/>
          <w:bCs/>
        </w:rPr>
        <w:t>Autodesk Flex:</w:t>
      </w:r>
      <w:r w:rsidRPr="003C1445">
        <w:rPr>
          <w:rFonts w:cstheme="minorHAnsi"/>
        </w:rPr>
        <w:t xml:space="preserve"> Pay-as-you-go token system. Best for occasional users. Deducts tokens only on the days you use it.</w:t>
      </w:r>
    </w:p>
    <w:p w14:paraId="7F7AF56B" w14:textId="77777777" w:rsidR="003C1445" w:rsidRDefault="003C1445">
      <w:pPr>
        <w:rPr>
          <w:rFonts w:cstheme="minorHAnsi"/>
        </w:rPr>
      </w:pPr>
    </w:p>
    <w:p w14:paraId="6BED5D33" w14:textId="7915DCB6" w:rsidR="003C1445" w:rsidRPr="003C1445" w:rsidRDefault="003C1445">
      <w:pPr>
        <w:rPr>
          <w:rFonts w:cstheme="minorHAnsi"/>
          <w:b/>
          <w:bCs/>
          <w:sz w:val="28"/>
          <w:szCs w:val="28"/>
        </w:rPr>
      </w:pPr>
      <w:r w:rsidRPr="003C1445">
        <w:rPr>
          <w:rFonts w:cstheme="minorHAnsi"/>
          <w:b/>
          <w:bCs/>
          <w:sz w:val="28"/>
          <w:szCs w:val="28"/>
        </w:rPr>
        <w:t>Product Title:</w:t>
      </w:r>
      <w:r w:rsidRPr="003C1445">
        <w:rPr>
          <w:b/>
          <w:bCs/>
          <w:sz w:val="28"/>
          <w:szCs w:val="28"/>
        </w:rPr>
        <w:t xml:space="preserve"> </w:t>
      </w:r>
      <w:r w:rsidRPr="003C1445">
        <w:rPr>
          <w:rFonts w:cstheme="minorHAnsi"/>
          <w:b/>
          <w:bCs/>
          <w:sz w:val="28"/>
          <w:szCs w:val="28"/>
        </w:rPr>
        <w:t xml:space="preserve">Build - CLOUD Commercial </w:t>
      </w:r>
      <w:proofErr w:type="gramStart"/>
      <w:r w:rsidRPr="003C1445">
        <w:rPr>
          <w:rFonts w:cstheme="minorHAnsi"/>
          <w:b/>
          <w:bCs/>
          <w:sz w:val="28"/>
          <w:szCs w:val="28"/>
        </w:rPr>
        <w:t>( 550</w:t>
      </w:r>
      <w:proofErr w:type="gramEnd"/>
      <w:r w:rsidRPr="003C1445">
        <w:rPr>
          <w:rFonts w:cstheme="minorHAnsi"/>
          <w:b/>
          <w:bCs/>
          <w:sz w:val="28"/>
          <w:szCs w:val="28"/>
        </w:rPr>
        <w:t xml:space="preserve"> , </w:t>
      </w:r>
      <w:proofErr w:type="gramStart"/>
      <w:r w:rsidRPr="003C1445">
        <w:rPr>
          <w:rFonts w:cstheme="minorHAnsi"/>
          <w:b/>
          <w:bCs/>
          <w:sz w:val="28"/>
          <w:szCs w:val="28"/>
        </w:rPr>
        <w:t>5000 ,</w:t>
      </w:r>
      <w:proofErr w:type="gramEnd"/>
      <w:r w:rsidRPr="003C1445">
        <w:rPr>
          <w:rFonts w:cstheme="minorHAnsi"/>
          <w:b/>
          <w:bCs/>
          <w:sz w:val="28"/>
          <w:szCs w:val="28"/>
        </w:rPr>
        <w:t xml:space="preserve"> unlimited)</w:t>
      </w:r>
      <w:r w:rsidR="00E22477">
        <w:rPr>
          <w:rFonts w:cstheme="minorHAnsi"/>
          <w:b/>
          <w:bCs/>
          <w:sz w:val="28"/>
          <w:szCs w:val="28"/>
        </w:rPr>
        <w:t xml:space="preserve"> </w:t>
      </w:r>
      <w:proofErr w:type="gramStart"/>
      <w:r w:rsidR="00E22477">
        <w:rPr>
          <w:rFonts w:cstheme="minorHAnsi"/>
        </w:rPr>
        <w:t>( 1</w:t>
      </w:r>
      <w:proofErr w:type="gramEnd"/>
      <w:r w:rsidR="00E22477">
        <w:rPr>
          <w:rFonts w:cstheme="minorHAnsi"/>
        </w:rPr>
        <w:t xml:space="preserve"> </w:t>
      </w:r>
      <w:proofErr w:type="gramStart"/>
      <w:r w:rsidR="00E22477">
        <w:rPr>
          <w:rFonts w:cstheme="minorHAnsi"/>
        </w:rPr>
        <w:t>year ,</w:t>
      </w:r>
      <w:proofErr w:type="gramEnd"/>
      <w:r w:rsidR="00E22477">
        <w:rPr>
          <w:rFonts w:cstheme="minorHAnsi"/>
        </w:rPr>
        <w:t xml:space="preserve"> 3 </w:t>
      </w:r>
      <w:proofErr w:type="gramStart"/>
      <w:r w:rsidR="00E22477">
        <w:rPr>
          <w:rFonts w:cstheme="minorHAnsi"/>
        </w:rPr>
        <w:t>year )</w:t>
      </w:r>
      <w:proofErr w:type="gramEnd"/>
      <w:r w:rsidR="00E22477">
        <w:rPr>
          <w:rFonts w:cstheme="minorHAnsi"/>
        </w:rPr>
        <w:t xml:space="preserve"> </w:t>
      </w:r>
      <w:proofErr w:type="gramStart"/>
      <w:r w:rsidR="00E22477">
        <w:rPr>
          <w:rFonts w:cstheme="minorHAnsi"/>
        </w:rPr>
        <w:t>( New</w:t>
      </w:r>
      <w:proofErr w:type="gramEnd"/>
      <w:r w:rsidR="00E22477">
        <w:rPr>
          <w:rFonts w:cstheme="minorHAnsi"/>
        </w:rPr>
        <w:t xml:space="preserve"> , renewal)</w:t>
      </w:r>
    </w:p>
    <w:p w14:paraId="1E3CDB43" w14:textId="77777777" w:rsidR="003C1445" w:rsidRPr="003C1445" w:rsidRDefault="003C1445" w:rsidP="003C1445">
      <w:pPr>
        <w:rPr>
          <w:rFonts w:cstheme="minorHAnsi"/>
          <w:b/>
          <w:bCs/>
        </w:rPr>
      </w:pPr>
      <w:r w:rsidRPr="003C1445">
        <w:rPr>
          <w:rFonts w:cstheme="minorHAnsi"/>
          <w:b/>
          <w:bCs/>
        </w:rPr>
        <w:lastRenderedPageBreak/>
        <w:t>Product Overview</w:t>
      </w:r>
    </w:p>
    <w:p w14:paraId="1FB44ED7" w14:textId="77777777" w:rsidR="003C1445" w:rsidRPr="003C1445" w:rsidRDefault="003C1445" w:rsidP="003C1445">
      <w:pPr>
        <w:rPr>
          <w:rFonts w:cstheme="minorHAnsi"/>
        </w:rPr>
      </w:pPr>
      <w:r w:rsidRPr="003C1445">
        <w:rPr>
          <w:rFonts w:cstheme="minorHAnsi"/>
        </w:rPr>
        <w:t>Autodesk Build bridges the gap between design and jobsite execution by centralizing communication, data collection, and document tracking. Built on a common data environment, it allows teams to manage day-to-day operations seamlessly from any device. It combines the best of PlanGrid and BIM 360 to deliver standardized forms, real-time quality tracking, and comprehensive cost insights, ensuring your projects finish on time and under budget.</w:t>
      </w:r>
    </w:p>
    <w:p w14:paraId="63415C1B" w14:textId="77777777" w:rsidR="003C1445" w:rsidRPr="003C1445" w:rsidRDefault="00431E27" w:rsidP="003C1445">
      <w:pPr>
        <w:rPr>
          <w:rFonts w:cstheme="minorHAnsi"/>
        </w:rPr>
      </w:pPr>
      <w:r>
        <w:rPr>
          <w:rFonts w:cstheme="minorHAnsi"/>
        </w:rPr>
        <w:pict w14:anchorId="3D1485FD">
          <v:rect id="_x0000_i1033" style="width:0;height:1.5pt" o:hralign="center" o:hrstd="t" o:hr="t" fillcolor="#a0a0a0" stroked="f"/>
        </w:pict>
      </w:r>
    </w:p>
    <w:p w14:paraId="5D775505" w14:textId="77777777" w:rsidR="003C1445" w:rsidRPr="003C1445" w:rsidRDefault="003C1445" w:rsidP="003C1445">
      <w:pPr>
        <w:rPr>
          <w:rFonts w:cstheme="minorHAnsi"/>
          <w:b/>
          <w:bCs/>
        </w:rPr>
      </w:pPr>
      <w:r w:rsidRPr="003C1445">
        <w:rPr>
          <w:rFonts w:ascii="Segoe UI Emoji" w:hAnsi="Segoe UI Emoji" w:cs="Segoe UI Emoji"/>
          <w:b/>
          <w:bCs/>
        </w:rPr>
        <w:t>🚀</w:t>
      </w:r>
      <w:r w:rsidRPr="003C1445">
        <w:rPr>
          <w:rFonts w:cstheme="minorHAnsi"/>
          <w:b/>
          <w:bCs/>
        </w:rPr>
        <w:t xml:space="preserve"> Key Features</w:t>
      </w:r>
    </w:p>
    <w:p w14:paraId="46057928" w14:textId="77777777" w:rsidR="003C1445" w:rsidRPr="003C1445" w:rsidRDefault="003C1445" w:rsidP="00A86CCD">
      <w:pPr>
        <w:numPr>
          <w:ilvl w:val="0"/>
          <w:numId w:val="16"/>
        </w:numPr>
        <w:rPr>
          <w:rFonts w:cstheme="minorHAnsi"/>
        </w:rPr>
      </w:pPr>
      <w:r w:rsidRPr="003C1445">
        <w:rPr>
          <w:rFonts w:cstheme="minorHAnsi"/>
          <w:b/>
          <w:bCs/>
        </w:rPr>
        <w:t>Connected Project Management:</w:t>
      </w:r>
      <w:r w:rsidRPr="003C1445">
        <w:rPr>
          <w:rFonts w:cstheme="minorHAnsi"/>
        </w:rPr>
        <w:t xml:space="preserve"> Streamline submittals, RFIs, meeting minutes, and daily logs in one shared digital dashboard.</w:t>
      </w:r>
    </w:p>
    <w:p w14:paraId="5B05D34A" w14:textId="77777777" w:rsidR="003C1445" w:rsidRPr="003C1445" w:rsidRDefault="003C1445" w:rsidP="00A86CCD">
      <w:pPr>
        <w:numPr>
          <w:ilvl w:val="0"/>
          <w:numId w:val="16"/>
        </w:numPr>
        <w:rPr>
          <w:rFonts w:cstheme="minorHAnsi"/>
        </w:rPr>
      </w:pPr>
      <w:r w:rsidRPr="003C1445">
        <w:rPr>
          <w:rFonts w:cstheme="minorHAnsi"/>
          <w:b/>
          <w:bCs/>
        </w:rPr>
        <w:t>Real-Time Field Collaboration:</w:t>
      </w:r>
      <w:r w:rsidRPr="003C1445">
        <w:rPr>
          <w:rFonts w:cstheme="minorHAnsi"/>
        </w:rPr>
        <w:t xml:space="preserve"> Access up-to-date 2D sheets and 3D BIM data directly on-site via mobile devices.</w:t>
      </w:r>
    </w:p>
    <w:p w14:paraId="09879CF8" w14:textId="77777777" w:rsidR="003C1445" w:rsidRPr="003C1445" w:rsidRDefault="003C1445" w:rsidP="00A86CCD">
      <w:pPr>
        <w:numPr>
          <w:ilvl w:val="0"/>
          <w:numId w:val="16"/>
        </w:numPr>
        <w:rPr>
          <w:rFonts w:cstheme="minorHAnsi"/>
        </w:rPr>
      </w:pPr>
      <w:r w:rsidRPr="003C1445">
        <w:rPr>
          <w:rFonts w:cstheme="minorHAnsi"/>
          <w:b/>
          <w:bCs/>
        </w:rPr>
        <w:t>Integrated Cost Control:</w:t>
      </w:r>
      <w:r w:rsidRPr="003C1445">
        <w:rPr>
          <w:rFonts w:cstheme="minorHAnsi"/>
        </w:rPr>
        <w:t xml:space="preserve"> Track change orders, monitor budgets, and forecast risks dynamically to safeguard profitability.</w:t>
      </w:r>
    </w:p>
    <w:p w14:paraId="329D9CD4" w14:textId="77777777" w:rsidR="003C1445" w:rsidRPr="003C1445" w:rsidRDefault="003C1445" w:rsidP="00A86CCD">
      <w:pPr>
        <w:numPr>
          <w:ilvl w:val="0"/>
          <w:numId w:val="16"/>
        </w:numPr>
        <w:rPr>
          <w:rFonts w:cstheme="minorHAnsi"/>
        </w:rPr>
      </w:pPr>
      <w:r w:rsidRPr="003C1445">
        <w:rPr>
          <w:rFonts w:cstheme="minorHAnsi"/>
          <w:b/>
          <w:bCs/>
        </w:rPr>
        <w:t>Quality &amp; Safety Tracking:</w:t>
      </w:r>
      <w:r w:rsidRPr="003C1445">
        <w:rPr>
          <w:rFonts w:cstheme="minorHAnsi"/>
        </w:rPr>
        <w:t xml:space="preserve"> Standardize safety checklists, log punch lists, and track real-time resolution of field issues.</w:t>
      </w:r>
    </w:p>
    <w:p w14:paraId="63963679" w14:textId="77777777" w:rsidR="003C1445" w:rsidRPr="003C1445" w:rsidRDefault="003C1445" w:rsidP="00A86CCD">
      <w:pPr>
        <w:numPr>
          <w:ilvl w:val="0"/>
          <w:numId w:val="16"/>
        </w:numPr>
        <w:rPr>
          <w:rFonts w:cstheme="minorHAnsi"/>
        </w:rPr>
      </w:pPr>
      <w:r w:rsidRPr="003C1445">
        <w:rPr>
          <w:rFonts w:cstheme="minorHAnsi"/>
          <w:b/>
          <w:bCs/>
        </w:rPr>
        <w:t>Predictive Insights &amp; Reports:</w:t>
      </w:r>
      <w:r w:rsidRPr="003C1445">
        <w:rPr>
          <w:rFonts w:cstheme="minorHAnsi"/>
        </w:rPr>
        <w:t xml:space="preserve"> Leverage machine learning analytics to identify project risks before they stall construction.</w:t>
      </w:r>
    </w:p>
    <w:p w14:paraId="14B4A869" w14:textId="77777777" w:rsidR="003C1445" w:rsidRPr="003C1445" w:rsidRDefault="00431E27" w:rsidP="003C1445">
      <w:pPr>
        <w:rPr>
          <w:rFonts w:cstheme="minorHAnsi"/>
        </w:rPr>
      </w:pPr>
      <w:r>
        <w:rPr>
          <w:rFonts w:cstheme="minorHAnsi"/>
        </w:rPr>
        <w:pict w14:anchorId="576517AC">
          <v:rect id="_x0000_i1034" style="width:0;height:1.5pt" o:hralign="center" o:hrstd="t" o:hr="t" fillcolor="#a0a0a0" stroked="f"/>
        </w:pict>
      </w:r>
    </w:p>
    <w:p w14:paraId="71AD7F8F" w14:textId="77777777" w:rsidR="003C1445" w:rsidRPr="003C1445" w:rsidRDefault="003C1445" w:rsidP="003C1445">
      <w:pPr>
        <w:rPr>
          <w:rFonts w:cstheme="minorHAnsi"/>
          <w:b/>
          <w:bCs/>
        </w:rPr>
      </w:pPr>
      <w:r w:rsidRPr="003C1445">
        <w:rPr>
          <w:rFonts w:ascii="Segoe UI Emoji" w:hAnsi="Segoe UI Emoji" w:cs="Segoe UI Emoji"/>
          <w:b/>
          <w:bCs/>
        </w:rPr>
        <w:t>📦</w:t>
      </w:r>
      <w:r w:rsidRPr="003C1445">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5416"/>
        <w:gridCol w:w="1607"/>
      </w:tblGrid>
      <w:tr w:rsidR="003C1445" w:rsidRPr="003C1445" w14:paraId="240D1D9F" w14:textId="77777777" w:rsidTr="003C1445">
        <w:trPr>
          <w:tblCellSpacing w:w="15" w:type="dxa"/>
        </w:trPr>
        <w:tc>
          <w:tcPr>
            <w:tcW w:w="0" w:type="auto"/>
            <w:vAlign w:val="center"/>
            <w:hideMark/>
          </w:tcPr>
          <w:p w14:paraId="280392BA" w14:textId="77777777" w:rsidR="003C1445" w:rsidRPr="003C1445" w:rsidRDefault="003C1445" w:rsidP="003C1445">
            <w:pPr>
              <w:rPr>
                <w:rFonts w:cstheme="minorHAnsi"/>
                <w:b/>
                <w:bCs/>
              </w:rPr>
            </w:pPr>
            <w:r w:rsidRPr="003C1445">
              <w:rPr>
                <w:rFonts w:cstheme="minorHAnsi"/>
                <w:b/>
                <w:bCs/>
              </w:rPr>
              <w:t>Component</w:t>
            </w:r>
          </w:p>
        </w:tc>
        <w:tc>
          <w:tcPr>
            <w:tcW w:w="0" w:type="auto"/>
            <w:vAlign w:val="center"/>
            <w:hideMark/>
          </w:tcPr>
          <w:p w14:paraId="2C20B420" w14:textId="77777777" w:rsidR="003C1445" w:rsidRPr="003C1445" w:rsidRDefault="003C1445" w:rsidP="003C1445">
            <w:pPr>
              <w:rPr>
                <w:rFonts w:cstheme="minorHAnsi"/>
                <w:b/>
                <w:bCs/>
              </w:rPr>
            </w:pPr>
            <w:r w:rsidRPr="003C1445">
              <w:rPr>
                <w:rFonts w:cstheme="minorHAnsi"/>
                <w:b/>
                <w:bCs/>
              </w:rPr>
              <w:t>Description</w:t>
            </w:r>
          </w:p>
        </w:tc>
        <w:tc>
          <w:tcPr>
            <w:tcW w:w="0" w:type="auto"/>
            <w:vAlign w:val="center"/>
            <w:hideMark/>
          </w:tcPr>
          <w:p w14:paraId="7DAAFF32" w14:textId="77777777" w:rsidR="003C1445" w:rsidRPr="003C1445" w:rsidRDefault="003C1445" w:rsidP="003C1445">
            <w:pPr>
              <w:rPr>
                <w:rFonts w:cstheme="minorHAnsi"/>
                <w:b/>
                <w:bCs/>
              </w:rPr>
            </w:pPr>
            <w:r w:rsidRPr="003C1445">
              <w:rPr>
                <w:rFonts w:cstheme="minorHAnsi"/>
                <w:b/>
                <w:bCs/>
              </w:rPr>
              <w:t>Deployment</w:t>
            </w:r>
          </w:p>
        </w:tc>
      </w:tr>
      <w:tr w:rsidR="003C1445" w:rsidRPr="003C1445" w14:paraId="3A1B9E32" w14:textId="77777777" w:rsidTr="003C1445">
        <w:trPr>
          <w:tblCellSpacing w:w="15" w:type="dxa"/>
        </w:trPr>
        <w:tc>
          <w:tcPr>
            <w:tcW w:w="0" w:type="auto"/>
            <w:vAlign w:val="center"/>
            <w:hideMark/>
          </w:tcPr>
          <w:p w14:paraId="26362B5D" w14:textId="77777777" w:rsidR="003C1445" w:rsidRPr="003C1445" w:rsidRDefault="003C1445" w:rsidP="003C1445">
            <w:pPr>
              <w:rPr>
                <w:rFonts w:cstheme="minorHAnsi"/>
              </w:rPr>
            </w:pPr>
            <w:r w:rsidRPr="003C1445">
              <w:rPr>
                <w:rFonts w:cstheme="minorHAnsi"/>
                <w:b/>
                <w:bCs/>
              </w:rPr>
              <w:t>Autodesk Build Core Module</w:t>
            </w:r>
          </w:p>
        </w:tc>
        <w:tc>
          <w:tcPr>
            <w:tcW w:w="0" w:type="auto"/>
            <w:vAlign w:val="center"/>
            <w:hideMark/>
          </w:tcPr>
          <w:p w14:paraId="072A5705" w14:textId="77777777" w:rsidR="003C1445" w:rsidRPr="003C1445" w:rsidRDefault="003C1445" w:rsidP="003C1445">
            <w:pPr>
              <w:rPr>
                <w:rFonts w:cstheme="minorHAnsi"/>
              </w:rPr>
            </w:pPr>
            <w:r w:rsidRPr="003C1445">
              <w:rPr>
                <w:rFonts w:cstheme="minorHAnsi"/>
              </w:rPr>
              <w:t>Cloud tools for RFIs, submittals, schedules, and daily construction workflows.</w:t>
            </w:r>
          </w:p>
        </w:tc>
        <w:tc>
          <w:tcPr>
            <w:tcW w:w="0" w:type="auto"/>
            <w:vAlign w:val="center"/>
            <w:hideMark/>
          </w:tcPr>
          <w:p w14:paraId="7E59122F" w14:textId="77777777" w:rsidR="003C1445" w:rsidRPr="003C1445" w:rsidRDefault="003C1445" w:rsidP="003C1445">
            <w:pPr>
              <w:rPr>
                <w:rFonts w:cstheme="minorHAnsi"/>
              </w:rPr>
            </w:pPr>
            <w:r w:rsidRPr="003C1445">
              <w:rPr>
                <w:rFonts w:cstheme="minorHAnsi"/>
              </w:rPr>
              <w:t>Cloud Platform</w:t>
            </w:r>
          </w:p>
        </w:tc>
      </w:tr>
      <w:tr w:rsidR="003C1445" w:rsidRPr="003C1445" w14:paraId="39A57BFB" w14:textId="77777777" w:rsidTr="003C1445">
        <w:trPr>
          <w:tblCellSpacing w:w="15" w:type="dxa"/>
        </w:trPr>
        <w:tc>
          <w:tcPr>
            <w:tcW w:w="0" w:type="auto"/>
            <w:vAlign w:val="center"/>
            <w:hideMark/>
          </w:tcPr>
          <w:p w14:paraId="5090A739" w14:textId="77777777" w:rsidR="003C1445" w:rsidRPr="003C1445" w:rsidRDefault="003C1445" w:rsidP="003C1445">
            <w:pPr>
              <w:rPr>
                <w:rFonts w:cstheme="minorHAnsi"/>
              </w:rPr>
            </w:pPr>
            <w:r w:rsidRPr="003C1445">
              <w:rPr>
                <w:rFonts w:cstheme="minorHAnsi"/>
                <w:b/>
                <w:bCs/>
              </w:rPr>
              <w:t>Autodesk Docs</w:t>
            </w:r>
          </w:p>
        </w:tc>
        <w:tc>
          <w:tcPr>
            <w:tcW w:w="0" w:type="auto"/>
            <w:vAlign w:val="center"/>
            <w:hideMark/>
          </w:tcPr>
          <w:p w14:paraId="586C2559" w14:textId="77777777" w:rsidR="003C1445" w:rsidRPr="003C1445" w:rsidRDefault="003C1445" w:rsidP="003C1445">
            <w:pPr>
              <w:rPr>
                <w:rFonts w:cstheme="minorHAnsi"/>
              </w:rPr>
            </w:pPr>
            <w:r w:rsidRPr="003C1445">
              <w:rPr>
                <w:rFonts w:cstheme="minorHAnsi"/>
              </w:rPr>
              <w:t>Central document management system providing a single source of project truth.</w:t>
            </w:r>
          </w:p>
        </w:tc>
        <w:tc>
          <w:tcPr>
            <w:tcW w:w="0" w:type="auto"/>
            <w:vAlign w:val="center"/>
            <w:hideMark/>
          </w:tcPr>
          <w:p w14:paraId="47E1B9E6" w14:textId="77777777" w:rsidR="003C1445" w:rsidRPr="003C1445" w:rsidRDefault="003C1445" w:rsidP="003C1445">
            <w:pPr>
              <w:rPr>
                <w:rFonts w:cstheme="minorHAnsi"/>
              </w:rPr>
            </w:pPr>
            <w:r w:rsidRPr="003C1445">
              <w:rPr>
                <w:rFonts w:cstheme="minorHAnsi"/>
              </w:rPr>
              <w:t>Cloud Platform</w:t>
            </w:r>
          </w:p>
        </w:tc>
      </w:tr>
      <w:tr w:rsidR="003C1445" w:rsidRPr="003C1445" w14:paraId="2754B9DE" w14:textId="77777777" w:rsidTr="003C1445">
        <w:trPr>
          <w:tblCellSpacing w:w="15" w:type="dxa"/>
        </w:trPr>
        <w:tc>
          <w:tcPr>
            <w:tcW w:w="0" w:type="auto"/>
            <w:vAlign w:val="center"/>
            <w:hideMark/>
          </w:tcPr>
          <w:p w14:paraId="1C921458" w14:textId="77777777" w:rsidR="003C1445" w:rsidRPr="003C1445" w:rsidRDefault="003C1445" w:rsidP="003C1445">
            <w:pPr>
              <w:rPr>
                <w:rFonts w:cstheme="minorHAnsi"/>
              </w:rPr>
            </w:pPr>
            <w:r w:rsidRPr="003C1445">
              <w:rPr>
                <w:rFonts w:cstheme="minorHAnsi"/>
                <w:b/>
                <w:bCs/>
              </w:rPr>
              <w:t>Cost Management Extension</w:t>
            </w:r>
          </w:p>
        </w:tc>
        <w:tc>
          <w:tcPr>
            <w:tcW w:w="0" w:type="auto"/>
            <w:vAlign w:val="center"/>
            <w:hideMark/>
          </w:tcPr>
          <w:p w14:paraId="2B232460" w14:textId="77777777" w:rsidR="003C1445" w:rsidRPr="003C1445" w:rsidRDefault="003C1445" w:rsidP="003C1445">
            <w:pPr>
              <w:rPr>
                <w:rFonts w:cstheme="minorHAnsi"/>
              </w:rPr>
            </w:pPr>
            <w:r w:rsidRPr="003C1445">
              <w:rPr>
                <w:rFonts w:cstheme="minorHAnsi"/>
              </w:rPr>
              <w:t>Tools to manage cash flow, budgets, contracts, and financial change orders.</w:t>
            </w:r>
          </w:p>
        </w:tc>
        <w:tc>
          <w:tcPr>
            <w:tcW w:w="0" w:type="auto"/>
            <w:vAlign w:val="center"/>
            <w:hideMark/>
          </w:tcPr>
          <w:p w14:paraId="7E373763" w14:textId="77777777" w:rsidR="003C1445" w:rsidRPr="003C1445" w:rsidRDefault="003C1445" w:rsidP="003C1445">
            <w:pPr>
              <w:rPr>
                <w:rFonts w:cstheme="minorHAnsi"/>
              </w:rPr>
            </w:pPr>
            <w:r w:rsidRPr="003C1445">
              <w:rPr>
                <w:rFonts w:cstheme="minorHAnsi"/>
              </w:rPr>
              <w:t>Integrated Utility</w:t>
            </w:r>
          </w:p>
        </w:tc>
      </w:tr>
      <w:tr w:rsidR="003C1445" w:rsidRPr="003C1445" w14:paraId="123B7BCA" w14:textId="77777777" w:rsidTr="003C1445">
        <w:trPr>
          <w:tblCellSpacing w:w="15" w:type="dxa"/>
        </w:trPr>
        <w:tc>
          <w:tcPr>
            <w:tcW w:w="0" w:type="auto"/>
            <w:vAlign w:val="center"/>
            <w:hideMark/>
          </w:tcPr>
          <w:p w14:paraId="786B3883" w14:textId="77777777" w:rsidR="003C1445" w:rsidRPr="003C1445" w:rsidRDefault="003C1445" w:rsidP="003C1445">
            <w:pPr>
              <w:rPr>
                <w:rFonts w:cstheme="minorHAnsi"/>
              </w:rPr>
            </w:pPr>
            <w:r w:rsidRPr="003C1445">
              <w:rPr>
                <w:rFonts w:cstheme="minorHAnsi"/>
                <w:b/>
                <w:bCs/>
              </w:rPr>
              <w:t>PlanGrid Mobile App</w:t>
            </w:r>
          </w:p>
        </w:tc>
        <w:tc>
          <w:tcPr>
            <w:tcW w:w="0" w:type="auto"/>
            <w:vAlign w:val="center"/>
            <w:hideMark/>
          </w:tcPr>
          <w:p w14:paraId="4463E2A4" w14:textId="77777777" w:rsidR="003C1445" w:rsidRPr="003C1445" w:rsidRDefault="003C1445" w:rsidP="003C1445">
            <w:pPr>
              <w:rPr>
                <w:rFonts w:cstheme="minorHAnsi"/>
              </w:rPr>
            </w:pPr>
            <w:r w:rsidRPr="003C1445">
              <w:rPr>
                <w:rFonts w:cstheme="minorHAnsi"/>
              </w:rPr>
              <w:t>Mobile field execution app optimized for fast sheet viewing and offline sync.</w:t>
            </w:r>
          </w:p>
        </w:tc>
        <w:tc>
          <w:tcPr>
            <w:tcW w:w="0" w:type="auto"/>
            <w:vAlign w:val="center"/>
            <w:hideMark/>
          </w:tcPr>
          <w:p w14:paraId="46FA7A88" w14:textId="77777777" w:rsidR="003C1445" w:rsidRPr="003C1445" w:rsidRDefault="003C1445" w:rsidP="003C1445">
            <w:pPr>
              <w:rPr>
                <w:rFonts w:cstheme="minorHAnsi"/>
              </w:rPr>
            </w:pPr>
            <w:r w:rsidRPr="003C1445">
              <w:rPr>
                <w:rFonts w:cstheme="minorHAnsi"/>
              </w:rPr>
              <w:t>iOS / Android App</w:t>
            </w:r>
          </w:p>
        </w:tc>
      </w:tr>
      <w:tr w:rsidR="003C1445" w:rsidRPr="003C1445" w14:paraId="1FC2F328" w14:textId="77777777" w:rsidTr="003C1445">
        <w:trPr>
          <w:tblCellSpacing w:w="15" w:type="dxa"/>
        </w:trPr>
        <w:tc>
          <w:tcPr>
            <w:tcW w:w="0" w:type="auto"/>
            <w:vAlign w:val="center"/>
            <w:hideMark/>
          </w:tcPr>
          <w:p w14:paraId="0F08B9B2" w14:textId="77777777" w:rsidR="003C1445" w:rsidRPr="003C1445" w:rsidRDefault="003C1445" w:rsidP="003C1445">
            <w:pPr>
              <w:rPr>
                <w:rFonts w:cstheme="minorHAnsi"/>
              </w:rPr>
            </w:pPr>
            <w:r w:rsidRPr="003C1445">
              <w:rPr>
                <w:rFonts w:cstheme="minorHAnsi"/>
                <w:b/>
                <w:bCs/>
              </w:rPr>
              <w:lastRenderedPageBreak/>
              <w:t>Insight &amp; Administration</w:t>
            </w:r>
          </w:p>
        </w:tc>
        <w:tc>
          <w:tcPr>
            <w:tcW w:w="0" w:type="auto"/>
            <w:vAlign w:val="center"/>
            <w:hideMark/>
          </w:tcPr>
          <w:p w14:paraId="5CC895D0" w14:textId="77777777" w:rsidR="003C1445" w:rsidRPr="003C1445" w:rsidRDefault="003C1445" w:rsidP="003C1445">
            <w:pPr>
              <w:rPr>
                <w:rFonts w:cstheme="minorHAnsi"/>
              </w:rPr>
            </w:pPr>
            <w:r w:rsidRPr="003C1445">
              <w:rPr>
                <w:rFonts w:cstheme="minorHAnsi"/>
              </w:rPr>
              <w:t>Central dashboard for member permissions, custom templates, and cross-project reports.</w:t>
            </w:r>
          </w:p>
        </w:tc>
        <w:tc>
          <w:tcPr>
            <w:tcW w:w="0" w:type="auto"/>
            <w:vAlign w:val="center"/>
            <w:hideMark/>
          </w:tcPr>
          <w:p w14:paraId="16283697" w14:textId="77777777" w:rsidR="003C1445" w:rsidRPr="003C1445" w:rsidRDefault="003C1445" w:rsidP="003C1445">
            <w:pPr>
              <w:rPr>
                <w:rFonts w:cstheme="minorHAnsi"/>
              </w:rPr>
            </w:pPr>
            <w:r w:rsidRPr="003C1445">
              <w:rPr>
                <w:rFonts w:cstheme="minorHAnsi"/>
              </w:rPr>
              <w:t>Cloud Analytics</w:t>
            </w:r>
          </w:p>
        </w:tc>
      </w:tr>
    </w:tbl>
    <w:p w14:paraId="14F71722" w14:textId="77777777" w:rsidR="003C1445" w:rsidRPr="003C1445" w:rsidRDefault="00431E27" w:rsidP="003C1445">
      <w:pPr>
        <w:rPr>
          <w:rFonts w:cstheme="minorHAnsi"/>
        </w:rPr>
      </w:pPr>
      <w:r>
        <w:rPr>
          <w:rFonts w:cstheme="minorHAnsi"/>
        </w:rPr>
        <w:pict w14:anchorId="5C49F660">
          <v:rect id="_x0000_i1035" style="width:0;height:1.5pt" o:hralign="center" o:hrstd="t" o:hr="t" fillcolor="#a0a0a0" stroked="f"/>
        </w:pict>
      </w:r>
    </w:p>
    <w:p w14:paraId="663F1F68" w14:textId="77777777" w:rsidR="003C1445" w:rsidRPr="003C1445" w:rsidRDefault="003C1445" w:rsidP="003C1445">
      <w:pPr>
        <w:rPr>
          <w:rFonts w:cstheme="minorHAnsi"/>
          <w:b/>
          <w:bCs/>
        </w:rPr>
      </w:pPr>
      <w:r w:rsidRPr="003C1445">
        <w:rPr>
          <w:rFonts w:ascii="Segoe UI Emoji" w:hAnsi="Segoe UI Emoji" w:cs="Segoe UI Emoji"/>
          <w:b/>
          <w:bCs/>
        </w:rPr>
        <w:t>💳</w:t>
      </w:r>
      <w:r w:rsidRPr="003C1445">
        <w:rPr>
          <w:rFonts w:cstheme="minorHAnsi"/>
          <w:b/>
          <w:bCs/>
        </w:rPr>
        <w:t xml:space="preserve"> Subscription &amp; Licensing Options</w:t>
      </w:r>
    </w:p>
    <w:p w14:paraId="1EA4D17E" w14:textId="77777777" w:rsidR="003C1445" w:rsidRPr="003C1445" w:rsidRDefault="003C1445" w:rsidP="00A86CCD">
      <w:pPr>
        <w:numPr>
          <w:ilvl w:val="0"/>
          <w:numId w:val="17"/>
        </w:numPr>
        <w:rPr>
          <w:rFonts w:cstheme="minorHAnsi"/>
        </w:rPr>
      </w:pPr>
      <w:r w:rsidRPr="003C1445">
        <w:rPr>
          <w:rFonts w:cstheme="minorHAnsi"/>
          <w:b/>
          <w:bCs/>
        </w:rPr>
        <w:t>Build 550 Sheet Plan (Commercial):</w:t>
      </w:r>
      <w:r w:rsidRPr="003C1445">
        <w:rPr>
          <w:rFonts w:cstheme="minorHAnsi"/>
        </w:rPr>
        <w:t xml:space="preserve"> Full commercial rights. Grants access to up to 550 active sheets across all active projects. Best for small-to-medium project teams.</w:t>
      </w:r>
    </w:p>
    <w:p w14:paraId="34059A27" w14:textId="77777777" w:rsidR="003C1445" w:rsidRPr="003C1445" w:rsidRDefault="003C1445" w:rsidP="00A86CCD">
      <w:pPr>
        <w:numPr>
          <w:ilvl w:val="0"/>
          <w:numId w:val="17"/>
        </w:numPr>
        <w:rPr>
          <w:rFonts w:cstheme="minorHAnsi"/>
        </w:rPr>
      </w:pPr>
      <w:r w:rsidRPr="003C1445">
        <w:rPr>
          <w:rFonts w:cstheme="minorHAnsi"/>
          <w:b/>
          <w:bCs/>
        </w:rPr>
        <w:t>Flexible Term Contracts:</w:t>
      </w:r>
      <w:r w:rsidRPr="003C1445">
        <w:rPr>
          <w:rFonts w:cstheme="minorHAnsi"/>
        </w:rPr>
        <w:t xml:space="preserve"> Available as a single-user electronic software delivery (ELD) license issued on fixed 1-year or multi-year subscription terms.</w:t>
      </w:r>
    </w:p>
    <w:p w14:paraId="55F799AA" w14:textId="77777777" w:rsidR="003C1445" w:rsidRPr="003C1445" w:rsidRDefault="003C1445" w:rsidP="00A86CCD">
      <w:pPr>
        <w:numPr>
          <w:ilvl w:val="0"/>
          <w:numId w:val="17"/>
        </w:numPr>
        <w:rPr>
          <w:rFonts w:cstheme="minorHAnsi"/>
        </w:rPr>
      </w:pPr>
      <w:r w:rsidRPr="003C1445">
        <w:rPr>
          <w:rFonts w:cstheme="minorHAnsi"/>
          <w:b/>
          <w:bCs/>
        </w:rPr>
        <w:t>Bring Your Own Subscription (BYOS):</w:t>
      </w:r>
      <w:r w:rsidRPr="003C1445">
        <w:rPr>
          <w:rFonts w:cstheme="minorHAnsi"/>
        </w:rPr>
        <w:t xml:space="preserve"> Allows contractors and external vendors to bring their own Build 550 license into a client's hub without utilizing extra host seat allocations.</w:t>
      </w:r>
    </w:p>
    <w:p w14:paraId="16CF0440" w14:textId="77777777" w:rsidR="003C1445" w:rsidRPr="003C1445" w:rsidRDefault="00431E27" w:rsidP="003C1445">
      <w:pPr>
        <w:rPr>
          <w:rFonts w:cstheme="minorHAnsi"/>
        </w:rPr>
      </w:pPr>
      <w:r>
        <w:rPr>
          <w:rFonts w:cstheme="minorHAnsi"/>
        </w:rPr>
        <w:pict w14:anchorId="1C7DB95D">
          <v:rect id="_x0000_i1036" style="width:0;height:1.5pt" o:hralign="center" o:hrstd="t" o:hr="t" fillcolor="#a0a0a0" stroked="f"/>
        </w:pict>
      </w:r>
    </w:p>
    <w:p w14:paraId="0671308E" w14:textId="5F163885" w:rsidR="003C1445" w:rsidRPr="00E22477" w:rsidRDefault="003C1445">
      <w:pPr>
        <w:rPr>
          <w:rFonts w:cstheme="minorHAnsi"/>
          <w:b/>
          <w:bCs/>
        </w:rPr>
      </w:pPr>
      <w:r w:rsidRPr="00E22477">
        <w:rPr>
          <w:rFonts w:cstheme="minorHAnsi"/>
          <w:b/>
          <w:bCs/>
        </w:rPr>
        <w:t xml:space="preserve">Product </w:t>
      </w:r>
      <w:proofErr w:type="gramStart"/>
      <w:r w:rsidRPr="00E22477">
        <w:rPr>
          <w:rFonts w:cstheme="minorHAnsi"/>
          <w:b/>
          <w:bCs/>
        </w:rPr>
        <w:t>Title :</w:t>
      </w:r>
      <w:proofErr w:type="gramEnd"/>
      <w:r w:rsidR="00E22477" w:rsidRPr="00E22477">
        <w:rPr>
          <w:rFonts w:cstheme="minorHAnsi"/>
          <w:b/>
          <w:bCs/>
        </w:rPr>
        <w:t xml:space="preserve"> Takeoff CLOUD Commercial </w:t>
      </w:r>
      <w:proofErr w:type="gramStart"/>
      <w:r w:rsidR="00E22477" w:rsidRPr="00E22477">
        <w:rPr>
          <w:rFonts w:cstheme="minorHAnsi"/>
          <w:b/>
          <w:bCs/>
        </w:rPr>
        <w:t>( 1</w:t>
      </w:r>
      <w:proofErr w:type="gramEnd"/>
      <w:r w:rsidR="00E22477" w:rsidRPr="00E22477">
        <w:rPr>
          <w:rFonts w:cstheme="minorHAnsi"/>
          <w:b/>
          <w:bCs/>
        </w:rPr>
        <w:t xml:space="preserve"> </w:t>
      </w:r>
      <w:proofErr w:type="gramStart"/>
      <w:r w:rsidR="00E22477" w:rsidRPr="00E22477">
        <w:rPr>
          <w:rFonts w:cstheme="minorHAnsi"/>
          <w:b/>
          <w:bCs/>
        </w:rPr>
        <w:t>year ,</w:t>
      </w:r>
      <w:proofErr w:type="gramEnd"/>
      <w:r w:rsidR="00E22477" w:rsidRPr="00E22477">
        <w:rPr>
          <w:rFonts w:cstheme="minorHAnsi"/>
          <w:b/>
          <w:bCs/>
        </w:rPr>
        <w:t xml:space="preserve"> 3 </w:t>
      </w:r>
      <w:proofErr w:type="gramStart"/>
      <w:r w:rsidR="00E22477" w:rsidRPr="00E22477">
        <w:rPr>
          <w:rFonts w:cstheme="minorHAnsi"/>
          <w:b/>
          <w:bCs/>
        </w:rPr>
        <w:t>year )</w:t>
      </w:r>
      <w:proofErr w:type="gramEnd"/>
      <w:r w:rsidR="00E22477" w:rsidRPr="00E22477">
        <w:rPr>
          <w:rFonts w:cstheme="minorHAnsi"/>
          <w:b/>
          <w:bCs/>
        </w:rPr>
        <w:t xml:space="preserve"> </w:t>
      </w:r>
      <w:proofErr w:type="gramStart"/>
      <w:r w:rsidR="00E22477" w:rsidRPr="00E22477">
        <w:rPr>
          <w:rFonts w:cstheme="minorHAnsi"/>
          <w:b/>
          <w:bCs/>
        </w:rPr>
        <w:t>( New</w:t>
      </w:r>
      <w:proofErr w:type="gramEnd"/>
      <w:r w:rsidR="00E22477" w:rsidRPr="00E22477">
        <w:rPr>
          <w:rFonts w:cstheme="minorHAnsi"/>
          <w:b/>
          <w:bCs/>
        </w:rPr>
        <w:t xml:space="preserve"> , renewal)</w:t>
      </w:r>
    </w:p>
    <w:p w14:paraId="32652304" w14:textId="77777777" w:rsidR="00E22477" w:rsidRPr="00E22477" w:rsidRDefault="00E22477" w:rsidP="00E22477">
      <w:pPr>
        <w:rPr>
          <w:rFonts w:cstheme="minorHAnsi"/>
          <w:b/>
          <w:bCs/>
        </w:rPr>
      </w:pPr>
      <w:r w:rsidRPr="00E22477">
        <w:rPr>
          <w:rFonts w:cstheme="minorHAnsi"/>
          <w:b/>
          <w:bCs/>
        </w:rPr>
        <w:t>Product Overview</w:t>
      </w:r>
    </w:p>
    <w:p w14:paraId="6CFD18FB" w14:textId="77777777" w:rsidR="00E22477" w:rsidRPr="00E22477" w:rsidRDefault="00E22477" w:rsidP="00E22477">
      <w:pPr>
        <w:rPr>
          <w:rFonts w:cstheme="minorHAnsi"/>
        </w:rPr>
      </w:pPr>
      <w:r w:rsidRPr="00E22477">
        <w:rPr>
          <w:rFonts w:cstheme="minorHAnsi"/>
        </w:rPr>
        <w:t>Autodesk Takeoff streamlines the estimating process by allowing teams to capture project scopes using both 2D drawings and 3D models. Operating within a shared common data environment, it eliminates data silos and ensures that estimators always work off the latest design revision. By automating quantity calculations and linking takeoffs directly to construction documents, it reduces human error, cuts down on rework, and dramatically accelerates the bidding cycle.</w:t>
      </w:r>
    </w:p>
    <w:p w14:paraId="44B44ECB" w14:textId="77777777" w:rsidR="00E22477" w:rsidRPr="00E22477" w:rsidRDefault="00431E27" w:rsidP="00E22477">
      <w:pPr>
        <w:rPr>
          <w:rFonts w:cstheme="minorHAnsi"/>
        </w:rPr>
      </w:pPr>
      <w:r>
        <w:rPr>
          <w:rFonts w:cstheme="minorHAnsi"/>
        </w:rPr>
        <w:pict w14:anchorId="74180746">
          <v:rect id="_x0000_i1037" style="width:0;height:1.5pt" o:hralign="center" o:hrstd="t" o:hr="t" fillcolor="#a0a0a0" stroked="f"/>
        </w:pict>
      </w:r>
    </w:p>
    <w:p w14:paraId="543F9417" w14:textId="77777777" w:rsidR="00E22477" w:rsidRPr="00E22477" w:rsidRDefault="00E22477" w:rsidP="00E22477">
      <w:pPr>
        <w:rPr>
          <w:rFonts w:cstheme="minorHAnsi"/>
          <w:b/>
          <w:bCs/>
        </w:rPr>
      </w:pPr>
      <w:r w:rsidRPr="00E22477">
        <w:rPr>
          <w:rFonts w:ascii="Segoe UI Emoji" w:hAnsi="Segoe UI Emoji" w:cs="Segoe UI Emoji"/>
          <w:b/>
          <w:bCs/>
        </w:rPr>
        <w:t>🚀</w:t>
      </w:r>
      <w:r w:rsidRPr="00E22477">
        <w:rPr>
          <w:rFonts w:cstheme="minorHAnsi"/>
          <w:b/>
          <w:bCs/>
        </w:rPr>
        <w:t xml:space="preserve"> Key Features</w:t>
      </w:r>
    </w:p>
    <w:p w14:paraId="26212819" w14:textId="77777777" w:rsidR="00E22477" w:rsidRPr="00E22477" w:rsidRDefault="00E22477" w:rsidP="00A86CCD">
      <w:pPr>
        <w:numPr>
          <w:ilvl w:val="0"/>
          <w:numId w:val="18"/>
        </w:numPr>
        <w:rPr>
          <w:rFonts w:cstheme="minorHAnsi"/>
        </w:rPr>
      </w:pPr>
      <w:r w:rsidRPr="00E22477">
        <w:rPr>
          <w:rFonts w:cstheme="minorHAnsi"/>
          <w:b/>
          <w:bCs/>
        </w:rPr>
        <w:t>Cloud-Based Quantification:</w:t>
      </w:r>
      <w:r w:rsidRPr="00E22477">
        <w:rPr>
          <w:rFonts w:cstheme="minorHAnsi"/>
        </w:rPr>
        <w:t xml:space="preserve"> Access and perform takeoffs anytime, anywhere, eliminating the need for bulky local software installations.</w:t>
      </w:r>
    </w:p>
    <w:p w14:paraId="610C1694" w14:textId="77777777" w:rsidR="00E22477" w:rsidRPr="00E22477" w:rsidRDefault="00E22477" w:rsidP="00A86CCD">
      <w:pPr>
        <w:numPr>
          <w:ilvl w:val="0"/>
          <w:numId w:val="18"/>
        </w:numPr>
        <w:rPr>
          <w:rFonts w:cstheme="minorHAnsi"/>
        </w:rPr>
      </w:pPr>
      <w:r w:rsidRPr="00E22477">
        <w:rPr>
          <w:rFonts w:cstheme="minorHAnsi"/>
          <w:b/>
          <w:bCs/>
        </w:rPr>
        <w:t>Integrated 2D and 3D Takeoffs:</w:t>
      </w:r>
      <w:r w:rsidRPr="00E22477">
        <w:rPr>
          <w:rFonts w:cstheme="minorHAnsi"/>
        </w:rPr>
        <w:t xml:space="preserve"> Combine linear, count, and area takeoffs from PDF sheets with automated multi-dimensional takeoffs from 3D models.</w:t>
      </w:r>
    </w:p>
    <w:p w14:paraId="27CB2141" w14:textId="77777777" w:rsidR="00E22477" w:rsidRPr="00E22477" w:rsidRDefault="00E22477" w:rsidP="00A86CCD">
      <w:pPr>
        <w:numPr>
          <w:ilvl w:val="0"/>
          <w:numId w:val="18"/>
        </w:numPr>
        <w:rPr>
          <w:rFonts w:cstheme="minorHAnsi"/>
        </w:rPr>
      </w:pPr>
      <w:r w:rsidRPr="00E22477">
        <w:rPr>
          <w:rFonts w:cstheme="minorHAnsi"/>
          <w:b/>
          <w:bCs/>
        </w:rPr>
        <w:t>Custom Classification Systems:</w:t>
      </w:r>
      <w:r w:rsidRPr="00E22477">
        <w:rPr>
          <w:rFonts w:cstheme="minorHAnsi"/>
        </w:rPr>
        <w:t xml:space="preserve"> Upload and map your standard corporate or regional costing catalogs directly to your quantities.</w:t>
      </w:r>
    </w:p>
    <w:p w14:paraId="36C78D43" w14:textId="77777777" w:rsidR="00E22477" w:rsidRPr="00E22477" w:rsidRDefault="00E22477" w:rsidP="00A86CCD">
      <w:pPr>
        <w:numPr>
          <w:ilvl w:val="0"/>
          <w:numId w:val="18"/>
        </w:numPr>
        <w:rPr>
          <w:rFonts w:cstheme="minorHAnsi"/>
        </w:rPr>
      </w:pPr>
      <w:r w:rsidRPr="00E22477">
        <w:rPr>
          <w:rFonts w:cstheme="minorHAnsi"/>
          <w:b/>
          <w:bCs/>
        </w:rPr>
        <w:t>Real-Time Collaboration:</w:t>
      </w:r>
      <w:r w:rsidRPr="00E22477">
        <w:rPr>
          <w:rFonts w:cstheme="minorHAnsi"/>
        </w:rPr>
        <w:t xml:space="preserve"> Allow multiple estimators to work simultaneously on a single project package without risking duplicated counts.</w:t>
      </w:r>
    </w:p>
    <w:p w14:paraId="2083043B" w14:textId="77777777" w:rsidR="00E22477" w:rsidRPr="00E22477" w:rsidRDefault="00E22477" w:rsidP="00A86CCD">
      <w:pPr>
        <w:numPr>
          <w:ilvl w:val="0"/>
          <w:numId w:val="18"/>
        </w:numPr>
        <w:rPr>
          <w:rFonts w:cstheme="minorHAnsi"/>
        </w:rPr>
      </w:pPr>
      <w:r w:rsidRPr="00E22477">
        <w:rPr>
          <w:rFonts w:cstheme="minorHAnsi"/>
          <w:b/>
          <w:bCs/>
        </w:rPr>
        <w:lastRenderedPageBreak/>
        <w:t>Automated Version Tracking:</w:t>
      </w:r>
      <w:r w:rsidRPr="00E22477">
        <w:rPr>
          <w:rFonts w:cstheme="minorHAnsi"/>
        </w:rPr>
        <w:t xml:space="preserve"> Receive immediate alerts when design files change, allowing you to instantly view and adjust impacted quantities.</w:t>
      </w:r>
    </w:p>
    <w:p w14:paraId="5D460A72" w14:textId="77777777" w:rsidR="00E22477" w:rsidRPr="00E22477" w:rsidRDefault="00431E27" w:rsidP="00E22477">
      <w:pPr>
        <w:rPr>
          <w:rFonts w:cstheme="minorHAnsi"/>
        </w:rPr>
      </w:pPr>
      <w:r>
        <w:rPr>
          <w:rFonts w:cstheme="minorHAnsi"/>
        </w:rPr>
        <w:pict w14:anchorId="58DBF1DA">
          <v:rect id="_x0000_i1038" style="width:0;height:1.5pt" o:hralign="center" o:hrstd="t" o:hr="t" fillcolor="#a0a0a0" stroked="f"/>
        </w:pict>
      </w:r>
    </w:p>
    <w:p w14:paraId="630BAE66" w14:textId="77777777" w:rsidR="00E22477" w:rsidRPr="00E22477" w:rsidRDefault="00E22477" w:rsidP="00E22477">
      <w:pPr>
        <w:rPr>
          <w:rFonts w:cstheme="minorHAnsi"/>
          <w:b/>
          <w:bCs/>
        </w:rPr>
      </w:pPr>
      <w:r w:rsidRPr="00E22477">
        <w:rPr>
          <w:rFonts w:ascii="Segoe UI Emoji" w:hAnsi="Segoe UI Emoji" w:cs="Segoe UI Emoji"/>
          <w:b/>
          <w:bCs/>
        </w:rPr>
        <w:t>📦</w:t>
      </w:r>
      <w:r w:rsidRPr="00E22477">
        <w:rPr>
          <w:rFonts w:cstheme="minorHAnsi"/>
          <w:b/>
          <w:bCs/>
        </w:rPr>
        <w:t xml:space="preserve"> 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5816"/>
        <w:gridCol w:w="1536"/>
      </w:tblGrid>
      <w:tr w:rsidR="00E22477" w:rsidRPr="00E22477" w14:paraId="173E4E4E" w14:textId="77777777">
        <w:trPr>
          <w:tblCellSpacing w:w="15" w:type="dxa"/>
        </w:trPr>
        <w:tc>
          <w:tcPr>
            <w:tcW w:w="0" w:type="auto"/>
            <w:tcBorders>
              <w:bottom w:val="single" w:sz="4" w:space="0" w:color="DCDFE5"/>
            </w:tcBorders>
            <w:vAlign w:val="center"/>
            <w:hideMark/>
          </w:tcPr>
          <w:p w14:paraId="522E69FA" w14:textId="77777777" w:rsidR="00E22477" w:rsidRPr="00E22477" w:rsidRDefault="00E22477" w:rsidP="00E22477">
            <w:pPr>
              <w:rPr>
                <w:rFonts w:cstheme="minorHAnsi"/>
                <w:b/>
                <w:bCs/>
              </w:rPr>
            </w:pPr>
            <w:r w:rsidRPr="00E22477">
              <w:rPr>
                <w:rFonts w:cstheme="minorHAnsi"/>
                <w:b/>
                <w:bCs/>
              </w:rPr>
              <w:t>Component</w:t>
            </w:r>
          </w:p>
        </w:tc>
        <w:tc>
          <w:tcPr>
            <w:tcW w:w="0" w:type="auto"/>
            <w:tcBorders>
              <w:bottom w:val="single" w:sz="4" w:space="0" w:color="DCDFE5"/>
            </w:tcBorders>
            <w:vAlign w:val="center"/>
            <w:hideMark/>
          </w:tcPr>
          <w:p w14:paraId="59A47D60" w14:textId="77777777" w:rsidR="00E22477" w:rsidRPr="00E22477" w:rsidRDefault="00E22477" w:rsidP="00E22477">
            <w:pPr>
              <w:rPr>
                <w:rFonts w:cstheme="minorHAnsi"/>
                <w:b/>
                <w:bCs/>
              </w:rPr>
            </w:pPr>
            <w:r w:rsidRPr="00E22477">
              <w:rPr>
                <w:rFonts w:cstheme="minorHAnsi"/>
                <w:b/>
                <w:bCs/>
              </w:rPr>
              <w:t>Description</w:t>
            </w:r>
          </w:p>
        </w:tc>
        <w:tc>
          <w:tcPr>
            <w:tcW w:w="0" w:type="auto"/>
            <w:tcBorders>
              <w:bottom w:val="single" w:sz="4" w:space="0" w:color="DCDFE5"/>
            </w:tcBorders>
            <w:vAlign w:val="center"/>
            <w:hideMark/>
          </w:tcPr>
          <w:p w14:paraId="166AB8C0" w14:textId="77777777" w:rsidR="00E22477" w:rsidRPr="00E22477" w:rsidRDefault="00E22477" w:rsidP="00E22477">
            <w:pPr>
              <w:rPr>
                <w:rFonts w:cstheme="minorHAnsi"/>
                <w:b/>
                <w:bCs/>
              </w:rPr>
            </w:pPr>
            <w:r w:rsidRPr="00E22477">
              <w:rPr>
                <w:rFonts w:cstheme="minorHAnsi"/>
                <w:b/>
                <w:bCs/>
              </w:rPr>
              <w:t>Deployment</w:t>
            </w:r>
          </w:p>
        </w:tc>
      </w:tr>
      <w:tr w:rsidR="00E22477" w:rsidRPr="00E22477" w14:paraId="5EA225A8" w14:textId="77777777">
        <w:trPr>
          <w:tblCellSpacing w:w="15" w:type="dxa"/>
        </w:trPr>
        <w:tc>
          <w:tcPr>
            <w:tcW w:w="0" w:type="auto"/>
            <w:tcBorders>
              <w:bottom w:val="single" w:sz="4" w:space="0" w:color="DCDFE5"/>
            </w:tcBorders>
            <w:vAlign w:val="center"/>
            <w:hideMark/>
          </w:tcPr>
          <w:p w14:paraId="4C4ED4C9" w14:textId="77777777" w:rsidR="00E22477" w:rsidRPr="00E22477" w:rsidRDefault="00E22477" w:rsidP="00E22477">
            <w:pPr>
              <w:rPr>
                <w:rFonts w:cstheme="minorHAnsi"/>
              </w:rPr>
            </w:pPr>
            <w:r w:rsidRPr="00E22477">
              <w:rPr>
                <w:rFonts w:cstheme="minorHAnsi"/>
                <w:b/>
                <w:bCs/>
              </w:rPr>
              <w:t>Autodesk Takeoff Module</w:t>
            </w:r>
          </w:p>
        </w:tc>
        <w:tc>
          <w:tcPr>
            <w:tcW w:w="0" w:type="auto"/>
            <w:tcBorders>
              <w:bottom w:val="single" w:sz="4" w:space="0" w:color="DCDFE5"/>
            </w:tcBorders>
            <w:vAlign w:val="center"/>
            <w:hideMark/>
          </w:tcPr>
          <w:p w14:paraId="074603AE" w14:textId="77777777" w:rsidR="00E22477" w:rsidRPr="00E22477" w:rsidRDefault="00E22477" w:rsidP="00E22477">
            <w:pPr>
              <w:rPr>
                <w:rFonts w:cstheme="minorHAnsi"/>
              </w:rPr>
            </w:pPr>
            <w:r w:rsidRPr="00E22477">
              <w:rPr>
                <w:rFonts w:cstheme="minorHAnsi"/>
              </w:rPr>
              <w:t>Unified workspace for 2D sheet takeoff and 3D model-based quantification.</w:t>
            </w:r>
          </w:p>
        </w:tc>
        <w:tc>
          <w:tcPr>
            <w:tcW w:w="0" w:type="auto"/>
            <w:tcBorders>
              <w:bottom w:val="single" w:sz="4" w:space="0" w:color="DCDFE5"/>
            </w:tcBorders>
            <w:vAlign w:val="center"/>
            <w:hideMark/>
          </w:tcPr>
          <w:p w14:paraId="2407E9D4" w14:textId="77777777" w:rsidR="00E22477" w:rsidRPr="00E22477" w:rsidRDefault="00E22477" w:rsidP="00E22477">
            <w:pPr>
              <w:rPr>
                <w:rFonts w:cstheme="minorHAnsi"/>
              </w:rPr>
            </w:pPr>
            <w:r w:rsidRPr="00E22477">
              <w:rPr>
                <w:rFonts w:cstheme="minorHAnsi"/>
              </w:rPr>
              <w:t>Cloud Platform</w:t>
            </w:r>
          </w:p>
        </w:tc>
      </w:tr>
      <w:tr w:rsidR="00E22477" w:rsidRPr="00E22477" w14:paraId="2DC7C7C9" w14:textId="77777777">
        <w:trPr>
          <w:tblCellSpacing w:w="15" w:type="dxa"/>
        </w:trPr>
        <w:tc>
          <w:tcPr>
            <w:tcW w:w="0" w:type="auto"/>
            <w:tcBorders>
              <w:bottom w:val="single" w:sz="4" w:space="0" w:color="DCDFE5"/>
            </w:tcBorders>
            <w:vAlign w:val="center"/>
            <w:hideMark/>
          </w:tcPr>
          <w:p w14:paraId="0D8B8E5A" w14:textId="77777777" w:rsidR="00E22477" w:rsidRPr="00E22477" w:rsidRDefault="00E22477" w:rsidP="00E22477">
            <w:pPr>
              <w:rPr>
                <w:rFonts w:cstheme="minorHAnsi"/>
              </w:rPr>
            </w:pPr>
            <w:r w:rsidRPr="00E22477">
              <w:rPr>
                <w:rFonts w:cstheme="minorHAnsi"/>
                <w:b/>
                <w:bCs/>
              </w:rPr>
              <w:t>Autodesk Docs</w:t>
            </w:r>
          </w:p>
        </w:tc>
        <w:tc>
          <w:tcPr>
            <w:tcW w:w="0" w:type="auto"/>
            <w:tcBorders>
              <w:bottom w:val="single" w:sz="4" w:space="0" w:color="DCDFE5"/>
            </w:tcBorders>
            <w:vAlign w:val="center"/>
            <w:hideMark/>
          </w:tcPr>
          <w:p w14:paraId="3DE0D0E3" w14:textId="77777777" w:rsidR="00E22477" w:rsidRPr="00E22477" w:rsidRDefault="00E22477" w:rsidP="00E22477">
            <w:pPr>
              <w:rPr>
                <w:rFonts w:cstheme="minorHAnsi"/>
              </w:rPr>
            </w:pPr>
            <w:r w:rsidRPr="00E22477">
              <w:rPr>
                <w:rFonts w:cstheme="minorHAnsi"/>
              </w:rPr>
              <w:t>Central document management system ensuring access to the latest construction documents.</w:t>
            </w:r>
          </w:p>
        </w:tc>
        <w:tc>
          <w:tcPr>
            <w:tcW w:w="0" w:type="auto"/>
            <w:tcBorders>
              <w:bottom w:val="single" w:sz="4" w:space="0" w:color="DCDFE5"/>
            </w:tcBorders>
            <w:vAlign w:val="center"/>
            <w:hideMark/>
          </w:tcPr>
          <w:p w14:paraId="74BA6529" w14:textId="77777777" w:rsidR="00E22477" w:rsidRPr="00E22477" w:rsidRDefault="00E22477" w:rsidP="00E22477">
            <w:pPr>
              <w:rPr>
                <w:rFonts w:cstheme="minorHAnsi"/>
              </w:rPr>
            </w:pPr>
            <w:r w:rsidRPr="00E22477">
              <w:rPr>
                <w:rFonts w:cstheme="minorHAnsi"/>
              </w:rPr>
              <w:t>Cloud Platform</w:t>
            </w:r>
          </w:p>
        </w:tc>
      </w:tr>
      <w:tr w:rsidR="00E22477" w:rsidRPr="00E22477" w14:paraId="1D3D78A2" w14:textId="77777777">
        <w:trPr>
          <w:tblCellSpacing w:w="15" w:type="dxa"/>
        </w:trPr>
        <w:tc>
          <w:tcPr>
            <w:tcW w:w="0" w:type="auto"/>
            <w:tcBorders>
              <w:bottom w:val="single" w:sz="4" w:space="0" w:color="DCDFE5"/>
            </w:tcBorders>
            <w:vAlign w:val="center"/>
            <w:hideMark/>
          </w:tcPr>
          <w:p w14:paraId="64484774" w14:textId="77777777" w:rsidR="00E22477" w:rsidRPr="00E22477" w:rsidRDefault="00E22477" w:rsidP="00E22477">
            <w:pPr>
              <w:rPr>
                <w:rFonts w:cstheme="minorHAnsi"/>
              </w:rPr>
            </w:pPr>
            <w:r w:rsidRPr="00E22477">
              <w:rPr>
                <w:rFonts w:cstheme="minorHAnsi"/>
                <w:b/>
                <w:bCs/>
              </w:rPr>
              <w:t>Formula Engine Tool</w:t>
            </w:r>
          </w:p>
        </w:tc>
        <w:tc>
          <w:tcPr>
            <w:tcW w:w="0" w:type="auto"/>
            <w:tcBorders>
              <w:bottom w:val="single" w:sz="4" w:space="0" w:color="DCDFE5"/>
            </w:tcBorders>
            <w:vAlign w:val="center"/>
            <w:hideMark/>
          </w:tcPr>
          <w:p w14:paraId="43EA1A63" w14:textId="77777777" w:rsidR="00E22477" w:rsidRPr="00E22477" w:rsidRDefault="00E22477" w:rsidP="00E22477">
            <w:pPr>
              <w:rPr>
                <w:rFonts w:cstheme="minorHAnsi"/>
              </w:rPr>
            </w:pPr>
            <w:r w:rsidRPr="00E22477">
              <w:rPr>
                <w:rFonts w:cstheme="minorHAnsi"/>
              </w:rPr>
              <w:t>Tool for creating custom mathematical formulas to automate complex component calculations.</w:t>
            </w:r>
          </w:p>
        </w:tc>
        <w:tc>
          <w:tcPr>
            <w:tcW w:w="0" w:type="auto"/>
            <w:tcBorders>
              <w:bottom w:val="single" w:sz="4" w:space="0" w:color="DCDFE5"/>
            </w:tcBorders>
            <w:vAlign w:val="center"/>
            <w:hideMark/>
          </w:tcPr>
          <w:p w14:paraId="07031B5D" w14:textId="77777777" w:rsidR="00E22477" w:rsidRPr="00E22477" w:rsidRDefault="00E22477" w:rsidP="00E22477">
            <w:pPr>
              <w:rPr>
                <w:rFonts w:cstheme="minorHAnsi"/>
              </w:rPr>
            </w:pPr>
            <w:r w:rsidRPr="00E22477">
              <w:rPr>
                <w:rFonts w:cstheme="minorHAnsi"/>
              </w:rPr>
              <w:t>Integrated Utility</w:t>
            </w:r>
          </w:p>
        </w:tc>
      </w:tr>
      <w:tr w:rsidR="00E22477" w:rsidRPr="00E22477" w14:paraId="1DBF0EC4" w14:textId="77777777">
        <w:trPr>
          <w:tblCellSpacing w:w="15" w:type="dxa"/>
        </w:trPr>
        <w:tc>
          <w:tcPr>
            <w:tcW w:w="0" w:type="auto"/>
            <w:tcBorders>
              <w:bottom w:val="single" w:sz="4" w:space="0" w:color="DCDFE5"/>
            </w:tcBorders>
            <w:vAlign w:val="center"/>
            <w:hideMark/>
          </w:tcPr>
          <w:p w14:paraId="5A499B05" w14:textId="77777777" w:rsidR="00E22477" w:rsidRPr="00E22477" w:rsidRDefault="00E22477" w:rsidP="00E22477">
            <w:pPr>
              <w:rPr>
                <w:rFonts w:cstheme="minorHAnsi"/>
              </w:rPr>
            </w:pPr>
            <w:r w:rsidRPr="00E22477">
              <w:rPr>
                <w:rFonts w:cstheme="minorHAnsi"/>
                <w:b/>
                <w:bCs/>
              </w:rPr>
              <w:t>Takeoff Viewer &amp; Panel</w:t>
            </w:r>
          </w:p>
        </w:tc>
        <w:tc>
          <w:tcPr>
            <w:tcW w:w="0" w:type="auto"/>
            <w:tcBorders>
              <w:bottom w:val="single" w:sz="4" w:space="0" w:color="DCDFE5"/>
            </w:tcBorders>
            <w:vAlign w:val="center"/>
            <w:hideMark/>
          </w:tcPr>
          <w:p w14:paraId="54CCE32F" w14:textId="77777777" w:rsidR="00E22477" w:rsidRPr="00E22477" w:rsidRDefault="00E22477" w:rsidP="00E22477">
            <w:pPr>
              <w:rPr>
                <w:rFonts w:cstheme="minorHAnsi"/>
              </w:rPr>
            </w:pPr>
            <w:r w:rsidRPr="00E22477">
              <w:rPr>
                <w:rFonts w:cstheme="minorHAnsi"/>
              </w:rPr>
              <w:t>Responsive browser-based interface for filtering, auditing, and sorting itemized takeoff outputs.</w:t>
            </w:r>
          </w:p>
        </w:tc>
        <w:tc>
          <w:tcPr>
            <w:tcW w:w="0" w:type="auto"/>
            <w:tcBorders>
              <w:bottom w:val="single" w:sz="4" w:space="0" w:color="DCDFE5"/>
            </w:tcBorders>
            <w:vAlign w:val="center"/>
            <w:hideMark/>
          </w:tcPr>
          <w:p w14:paraId="53347025" w14:textId="77777777" w:rsidR="00E22477" w:rsidRPr="00E22477" w:rsidRDefault="00E22477" w:rsidP="00E22477">
            <w:pPr>
              <w:rPr>
                <w:rFonts w:cstheme="minorHAnsi"/>
              </w:rPr>
            </w:pPr>
            <w:r w:rsidRPr="00E22477">
              <w:rPr>
                <w:rFonts w:cstheme="minorHAnsi"/>
              </w:rPr>
              <w:t>Web Browser</w:t>
            </w:r>
          </w:p>
        </w:tc>
      </w:tr>
      <w:tr w:rsidR="00E22477" w:rsidRPr="00E22477" w14:paraId="173B7561" w14:textId="77777777">
        <w:trPr>
          <w:tblCellSpacing w:w="15" w:type="dxa"/>
        </w:trPr>
        <w:tc>
          <w:tcPr>
            <w:tcW w:w="0" w:type="auto"/>
            <w:tcBorders>
              <w:bottom w:val="nil"/>
            </w:tcBorders>
            <w:vAlign w:val="center"/>
            <w:hideMark/>
          </w:tcPr>
          <w:p w14:paraId="45A62814" w14:textId="77777777" w:rsidR="00E22477" w:rsidRPr="00E22477" w:rsidRDefault="00E22477" w:rsidP="00E22477">
            <w:pPr>
              <w:rPr>
                <w:rFonts w:cstheme="minorHAnsi"/>
              </w:rPr>
            </w:pPr>
            <w:r w:rsidRPr="00E22477">
              <w:rPr>
                <w:rFonts w:cstheme="minorHAnsi"/>
                <w:b/>
                <w:bCs/>
              </w:rPr>
              <w:t>Insight &amp; Analytics</w:t>
            </w:r>
          </w:p>
        </w:tc>
        <w:tc>
          <w:tcPr>
            <w:tcW w:w="0" w:type="auto"/>
            <w:tcBorders>
              <w:bottom w:val="nil"/>
            </w:tcBorders>
            <w:vAlign w:val="center"/>
            <w:hideMark/>
          </w:tcPr>
          <w:p w14:paraId="125C6DEC" w14:textId="77777777" w:rsidR="00E22477" w:rsidRPr="00E22477" w:rsidRDefault="00E22477" w:rsidP="00E22477">
            <w:pPr>
              <w:rPr>
                <w:rFonts w:cstheme="minorHAnsi"/>
              </w:rPr>
            </w:pPr>
            <w:r w:rsidRPr="00E22477">
              <w:rPr>
                <w:rFonts w:cstheme="minorHAnsi"/>
              </w:rPr>
              <w:t>Central dashboard for visual reporting, data export, and permission management.</w:t>
            </w:r>
          </w:p>
        </w:tc>
        <w:tc>
          <w:tcPr>
            <w:tcW w:w="0" w:type="auto"/>
            <w:tcBorders>
              <w:bottom w:val="nil"/>
            </w:tcBorders>
            <w:vAlign w:val="center"/>
            <w:hideMark/>
          </w:tcPr>
          <w:p w14:paraId="7EF1A45D" w14:textId="77777777" w:rsidR="00E22477" w:rsidRPr="00E22477" w:rsidRDefault="00E22477" w:rsidP="00E22477">
            <w:pPr>
              <w:rPr>
                <w:rFonts w:cstheme="minorHAnsi"/>
              </w:rPr>
            </w:pPr>
            <w:r w:rsidRPr="00E22477">
              <w:rPr>
                <w:rFonts w:cstheme="minorHAnsi"/>
              </w:rPr>
              <w:t>Cloud Analytics</w:t>
            </w:r>
          </w:p>
        </w:tc>
      </w:tr>
    </w:tbl>
    <w:p w14:paraId="5F12CBCD" w14:textId="77777777" w:rsidR="00E22477" w:rsidRPr="00E22477" w:rsidRDefault="00431E27" w:rsidP="00E22477">
      <w:pPr>
        <w:rPr>
          <w:rFonts w:cstheme="minorHAnsi"/>
        </w:rPr>
      </w:pPr>
      <w:r>
        <w:rPr>
          <w:rFonts w:cstheme="minorHAnsi"/>
        </w:rPr>
        <w:pict w14:anchorId="08DA27EB">
          <v:rect id="_x0000_i1039" style="width:0;height:1.5pt" o:hralign="center" o:hrstd="t" o:hr="t" fillcolor="#a0a0a0" stroked="f"/>
        </w:pict>
      </w:r>
    </w:p>
    <w:p w14:paraId="6F214ED6" w14:textId="77777777" w:rsidR="00E22477" w:rsidRPr="00E22477" w:rsidRDefault="00E22477" w:rsidP="00E22477">
      <w:pPr>
        <w:rPr>
          <w:rFonts w:cstheme="minorHAnsi"/>
          <w:b/>
          <w:bCs/>
        </w:rPr>
      </w:pPr>
      <w:r w:rsidRPr="00E22477">
        <w:rPr>
          <w:rFonts w:ascii="Segoe UI Emoji" w:hAnsi="Segoe UI Emoji" w:cs="Segoe UI Emoji"/>
          <w:b/>
          <w:bCs/>
        </w:rPr>
        <w:t>💳</w:t>
      </w:r>
      <w:r w:rsidRPr="00E22477">
        <w:rPr>
          <w:rFonts w:cstheme="minorHAnsi"/>
          <w:b/>
          <w:bCs/>
        </w:rPr>
        <w:t xml:space="preserve"> Subscription &amp; Licensing Options</w:t>
      </w:r>
    </w:p>
    <w:p w14:paraId="6BDA6000" w14:textId="77777777" w:rsidR="00E22477" w:rsidRPr="00E22477" w:rsidRDefault="00E22477" w:rsidP="00A86CCD">
      <w:pPr>
        <w:numPr>
          <w:ilvl w:val="0"/>
          <w:numId w:val="19"/>
        </w:numPr>
        <w:rPr>
          <w:rFonts w:cstheme="minorHAnsi"/>
        </w:rPr>
      </w:pPr>
      <w:r w:rsidRPr="00E22477">
        <w:rPr>
          <w:rFonts w:cstheme="minorHAnsi"/>
          <w:b/>
          <w:bCs/>
        </w:rPr>
        <w:t>Standard Commercial License:</w:t>
      </w:r>
      <w:r w:rsidRPr="00E22477">
        <w:rPr>
          <w:rFonts w:cstheme="minorHAnsi"/>
        </w:rPr>
        <w:t xml:space="preserve"> Full commercial rights. Grants unrestricted access to both 2D and 3D cloud takeoff workflows for professional estimations.</w:t>
      </w:r>
    </w:p>
    <w:p w14:paraId="33A1CE5F" w14:textId="77777777" w:rsidR="00E22477" w:rsidRPr="00E22477" w:rsidRDefault="00E22477" w:rsidP="00A86CCD">
      <w:pPr>
        <w:numPr>
          <w:ilvl w:val="0"/>
          <w:numId w:val="19"/>
        </w:numPr>
        <w:rPr>
          <w:rFonts w:cstheme="minorHAnsi"/>
        </w:rPr>
      </w:pPr>
      <w:r w:rsidRPr="00E22477">
        <w:rPr>
          <w:rFonts w:cstheme="minorHAnsi"/>
          <w:b/>
          <w:bCs/>
        </w:rPr>
        <w:t>Flexible Term Contracts:</w:t>
      </w:r>
      <w:r w:rsidRPr="00E22477">
        <w:rPr>
          <w:rFonts w:cstheme="minorHAnsi"/>
        </w:rPr>
        <w:t xml:space="preserve"> Available as a single-user electronic software delivery (ELD) license issued on fixed 1-year or multi-year subscription terms.</w:t>
      </w:r>
    </w:p>
    <w:p w14:paraId="6176DB6A" w14:textId="77777777" w:rsidR="00E22477" w:rsidRPr="00E22477" w:rsidRDefault="00E22477" w:rsidP="00A86CCD">
      <w:pPr>
        <w:numPr>
          <w:ilvl w:val="0"/>
          <w:numId w:val="19"/>
        </w:numPr>
        <w:rPr>
          <w:rFonts w:cstheme="minorHAnsi"/>
        </w:rPr>
      </w:pPr>
      <w:r w:rsidRPr="00E22477">
        <w:rPr>
          <w:rFonts w:cstheme="minorHAnsi"/>
          <w:b/>
          <w:bCs/>
        </w:rPr>
        <w:t>Bring Your Own Subscription (BYOS):</w:t>
      </w:r>
      <w:r w:rsidRPr="00E22477">
        <w:rPr>
          <w:rFonts w:cstheme="minorHAnsi"/>
        </w:rPr>
        <w:t xml:space="preserve"> Allows external estimators or trade partners to bring their own Takeoff license into a master project hub without drawing down host seat pools.</w:t>
      </w:r>
    </w:p>
    <w:p w14:paraId="27CC6799" w14:textId="77777777" w:rsidR="00E22477" w:rsidRPr="00E22477" w:rsidRDefault="00431E27" w:rsidP="00E22477">
      <w:pPr>
        <w:rPr>
          <w:rFonts w:cstheme="minorHAnsi"/>
        </w:rPr>
      </w:pPr>
      <w:r>
        <w:rPr>
          <w:rFonts w:cstheme="minorHAnsi"/>
        </w:rPr>
        <w:pict w14:anchorId="343A0F2E">
          <v:rect id="_x0000_i1040" style="width:0;height:1.5pt" o:hralign="center" o:hrstd="t" o:hr="t" fillcolor="#a0a0a0" stroked="f"/>
        </w:pict>
      </w:r>
    </w:p>
    <w:p w14:paraId="5E88338E" w14:textId="77777777" w:rsidR="00E22477" w:rsidRPr="003C1445" w:rsidRDefault="00E22477" w:rsidP="00E22477">
      <w:pPr>
        <w:rPr>
          <w:rFonts w:ascii="Calibri" w:eastAsia="Times New Roman" w:hAnsi="Calibri" w:cs="Calibri"/>
          <w:b/>
          <w:bCs/>
          <w:color w:val="000000"/>
          <w:kern w:val="0"/>
          <w:sz w:val="28"/>
          <w:szCs w:val="28"/>
          <w14:ligatures w14:val="none"/>
        </w:rPr>
      </w:pPr>
      <w:r w:rsidRPr="00E22477">
        <w:rPr>
          <w:rFonts w:cstheme="minorHAnsi"/>
          <w:b/>
          <w:bCs/>
          <w:sz w:val="28"/>
          <w:szCs w:val="28"/>
        </w:rPr>
        <w:t>Project title: Docs - User CLOUD Commercial</w:t>
      </w:r>
      <w:r>
        <w:rPr>
          <w:rFonts w:cstheme="minorHAnsi"/>
          <w:b/>
          <w:bCs/>
          <w:sz w:val="28"/>
          <w:szCs w:val="28"/>
        </w:rPr>
        <w:t xml:space="preserve"> </w:t>
      </w:r>
      <w:proofErr w:type="gramStart"/>
      <w:r>
        <w:rPr>
          <w:rFonts w:cstheme="minorHAnsi"/>
          <w:b/>
          <w:bCs/>
          <w:sz w:val="28"/>
          <w:szCs w:val="28"/>
        </w:rPr>
        <w:t>( Single</w:t>
      </w:r>
      <w:proofErr w:type="gramEnd"/>
      <w:r>
        <w:rPr>
          <w:rFonts w:cstheme="minorHAnsi"/>
          <w:b/>
          <w:bCs/>
          <w:sz w:val="28"/>
          <w:szCs w:val="28"/>
        </w:rPr>
        <w:t xml:space="preserve"> , 10,25,100,500) </w:t>
      </w:r>
      <w:proofErr w:type="gramStart"/>
      <w:r>
        <w:rPr>
          <w:rFonts w:cstheme="minorHAnsi"/>
        </w:rPr>
        <w:t>( 1</w:t>
      </w:r>
      <w:proofErr w:type="gramEnd"/>
      <w:r>
        <w:rPr>
          <w:rFonts w:cstheme="minorHAnsi"/>
        </w:rPr>
        <w:t xml:space="preserve"> </w:t>
      </w:r>
      <w:proofErr w:type="gramStart"/>
      <w:r>
        <w:rPr>
          <w:rFonts w:cstheme="minorHAnsi"/>
        </w:rPr>
        <w:t>year ,</w:t>
      </w:r>
      <w:proofErr w:type="gramEnd"/>
      <w:r>
        <w:rPr>
          <w:rFonts w:cstheme="minorHAnsi"/>
        </w:rPr>
        <w:t xml:space="preserve"> 3 </w:t>
      </w:r>
      <w:proofErr w:type="gramStart"/>
      <w:r>
        <w:rPr>
          <w:rFonts w:cstheme="minorHAnsi"/>
        </w:rPr>
        <w:t>year )</w:t>
      </w:r>
      <w:proofErr w:type="gramEnd"/>
      <w:r>
        <w:rPr>
          <w:rFonts w:cstheme="minorHAnsi"/>
        </w:rPr>
        <w:t xml:space="preserve"> </w:t>
      </w:r>
      <w:proofErr w:type="gramStart"/>
      <w:r>
        <w:rPr>
          <w:rFonts w:cstheme="minorHAnsi"/>
        </w:rPr>
        <w:t>( New</w:t>
      </w:r>
      <w:proofErr w:type="gramEnd"/>
      <w:r>
        <w:rPr>
          <w:rFonts w:cstheme="minorHAnsi"/>
        </w:rPr>
        <w:t xml:space="preserve"> , renewal)</w:t>
      </w:r>
    </w:p>
    <w:p w14:paraId="01C62E7F" w14:textId="2A2EABF3" w:rsidR="00E22477" w:rsidRDefault="00E22477">
      <w:pPr>
        <w:rPr>
          <w:rFonts w:cstheme="minorHAnsi"/>
          <w:b/>
          <w:bCs/>
          <w:sz w:val="28"/>
          <w:szCs w:val="28"/>
        </w:rPr>
      </w:pPr>
    </w:p>
    <w:p w14:paraId="2505AA5B" w14:textId="77777777" w:rsidR="00E22477" w:rsidRPr="00E22477" w:rsidRDefault="00E22477" w:rsidP="00E22477">
      <w:pPr>
        <w:rPr>
          <w:rFonts w:cstheme="minorHAnsi"/>
          <w:b/>
          <w:bCs/>
          <w:sz w:val="28"/>
          <w:szCs w:val="28"/>
        </w:rPr>
      </w:pPr>
      <w:r w:rsidRPr="00E22477">
        <w:rPr>
          <w:rFonts w:cstheme="minorHAnsi"/>
          <w:b/>
          <w:bCs/>
          <w:sz w:val="28"/>
          <w:szCs w:val="28"/>
        </w:rPr>
        <w:lastRenderedPageBreak/>
        <w:t>Product Overview</w:t>
      </w:r>
    </w:p>
    <w:p w14:paraId="65651D8D" w14:textId="77777777" w:rsidR="00E22477" w:rsidRPr="00E22477" w:rsidRDefault="00E22477" w:rsidP="00E22477">
      <w:pPr>
        <w:rPr>
          <w:rFonts w:cstheme="minorHAnsi"/>
        </w:rPr>
      </w:pPr>
      <w:r w:rsidRPr="00E22477">
        <w:rPr>
          <w:rFonts w:cstheme="minorHAnsi"/>
        </w:rPr>
        <w:t>Autodesk Docs serves as the foundation for the Autodesk Construction Cloud platform, providing a secure, centralized repository for all project data. It eliminates communication silos by allowing teams to review, markup, and approve 2D drawings, 3D models, and standard office documents from any device. Built-in permission controls, version histories, and automated approval workflows ensure that field teams, architects, and owners always collaborate on the correct, most up-to-date information.</w:t>
      </w:r>
    </w:p>
    <w:p w14:paraId="732BA8C6" w14:textId="77777777" w:rsidR="00E22477" w:rsidRPr="00E22477" w:rsidRDefault="00431E27" w:rsidP="00E22477">
      <w:pPr>
        <w:rPr>
          <w:rFonts w:cstheme="minorHAnsi"/>
        </w:rPr>
      </w:pPr>
      <w:r>
        <w:rPr>
          <w:rFonts w:cstheme="minorHAnsi"/>
        </w:rPr>
        <w:pict w14:anchorId="0C6703EE">
          <v:rect id="_x0000_i1041" style="width:0;height:1.5pt" o:hralign="center" o:hrstd="t" o:hr="t" fillcolor="#a0a0a0" stroked="f"/>
        </w:pict>
      </w:r>
    </w:p>
    <w:p w14:paraId="6CF6AC1D" w14:textId="77777777" w:rsidR="00E22477" w:rsidRPr="00E22477" w:rsidRDefault="00E22477" w:rsidP="00E22477">
      <w:pPr>
        <w:rPr>
          <w:rFonts w:cstheme="minorHAnsi"/>
          <w:b/>
          <w:bCs/>
        </w:rPr>
      </w:pPr>
      <w:r w:rsidRPr="00E22477">
        <w:rPr>
          <w:rFonts w:ascii="Segoe UI Emoji" w:hAnsi="Segoe UI Emoji" w:cs="Segoe UI Emoji"/>
          <w:b/>
          <w:bCs/>
        </w:rPr>
        <w:t>🚀</w:t>
      </w:r>
      <w:r w:rsidRPr="00E22477">
        <w:rPr>
          <w:rFonts w:cstheme="minorHAnsi"/>
          <w:b/>
          <w:bCs/>
        </w:rPr>
        <w:t xml:space="preserve"> Key Features</w:t>
      </w:r>
    </w:p>
    <w:p w14:paraId="4E35BBDC" w14:textId="77777777" w:rsidR="00E22477" w:rsidRPr="00E22477" w:rsidRDefault="00E22477" w:rsidP="00A86CCD">
      <w:pPr>
        <w:numPr>
          <w:ilvl w:val="0"/>
          <w:numId w:val="20"/>
        </w:numPr>
        <w:rPr>
          <w:rFonts w:cstheme="minorHAnsi"/>
        </w:rPr>
      </w:pPr>
      <w:r w:rsidRPr="00E22477">
        <w:rPr>
          <w:rFonts w:cstheme="minorHAnsi"/>
        </w:rPr>
        <w:t>Common Data Environment: Centralize all construction files, structural designs, and contracts in a single, secure cloud hub.</w:t>
      </w:r>
    </w:p>
    <w:p w14:paraId="7E74D357" w14:textId="77777777" w:rsidR="00E22477" w:rsidRPr="00E22477" w:rsidRDefault="00E22477" w:rsidP="00A86CCD">
      <w:pPr>
        <w:numPr>
          <w:ilvl w:val="0"/>
          <w:numId w:val="20"/>
        </w:numPr>
        <w:rPr>
          <w:rFonts w:cstheme="minorHAnsi"/>
        </w:rPr>
      </w:pPr>
      <w:r w:rsidRPr="00E22477">
        <w:rPr>
          <w:rFonts w:cstheme="minorHAnsi"/>
        </w:rPr>
        <w:t>Advanced 2D/3D Viewer: Preview, pan, zoom, and inspect complex CAD drawings and BIM models directly within your web browser.</w:t>
      </w:r>
    </w:p>
    <w:p w14:paraId="62DCAA70" w14:textId="77777777" w:rsidR="00E22477" w:rsidRPr="00E22477" w:rsidRDefault="00E22477" w:rsidP="00A86CCD">
      <w:pPr>
        <w:numPr>
          <w:ilvl w:val="0"/>
          <w:numId w:val="20"/>
        </w:numPr>
        <w:rPr>
          <w:rFonts w:cstheme="minorHAnsi"/>
        </w:rPr>
      </w:pPr>
      <w:r w:rsidRPr="00E22477">
        <w:rPr>
          <w:rFonts w:cstheme="minorHAnsi"/>
        </w:rPr>
        <w:t>Markup &amp; Issue Tracking: Layer public or private comments, callouts, and issue pins onto sheets to accelerate clash resolutions.</w:t>
      </w:r>
    </w:p>
    <w:p w14:paraId="46837203" w14:textId="77777777" w:rsidR="00E22477" w:rsidRPr="00E22477" w:rsidRDefault="00E22477" w:rsidP="00A86CCD">
      <w:pPr>
        <w:numPr>
          <w:ilvl w:val="0"/>
          <w:numId w:val="20"/>
        </w:numPr>
        <w:rPr>
          <w:rFonts w:cstheme="minorHAnsi"/>
        </w:rPr>
      </w:pPr>
      <w:r w:rsidRPr="00E22477">
        <w:rPr>
          <w:rFonts w:cstheme="minorHAnsi"/>
        </w:rPr>
        <w:t>Automated Approval Workflows: Streamline document review cycles with customized multi-step routing, electronic sign-offs, and status tracking.</w:t>
      </w:r>
    </w:p>
    <w:p w14:paraId="3BB9C970" w14:textId="77777777" w:rsidR="00E22477" w:rsidRPr="00E22477" w:rsidRDefault="00E22477" w:rsidP="00A86CCD">
      <w:pPr>
        <w:numPr>
          <w:ilvl w:val="0"/>
          <w:numId w:val="20"/>
        </w:numPr>
        <w:rPr>
          <w:rFonts w:cstheme="minorHAnsi"/>
        </w:rPr>
      </w:pPr>
      <w:r w:rsidRPr="00E22477">
        <w:rPr>
          <w:rFonts w:cstheme="minorHAnsi"/>
        </w:rPr>
        <w:t>Complete Version Control: Retain a permanent history of document revisions with side-by-side visual comparisons to spot design changes instantly.</w:t>
      </w:r>
    </w:p>
    <w:p w14:paraId="61719A30" w14:textId="77777777" w:rsidR="00E22477" w:rsidRPr="00E22477" w:rsidRDefault="00431E27" w:rsidP="00E22477">
      <w:pPr>
        <w:rPr>
          <w:rFonts w:cstheme="minorHAnsi"/>
        </w:rPr>
      </w:pPr>
      <w:r>
        <w:rPr>
          <w:rFonts w:cstheme="minorHAnsi"/>
        </w:rPr>
        <w:pict w14:anchorId="670E7143">
          <v:rect id="_x0000_i1042" style="width:0;height:1.5pt" o:hralign="center" o:hrstd="t" o:hr="t" fillcolor="#a0a0a0" stroked="f"/>
        </w:pict>
      </w:r>
    </w:p>
    <w:p w14:paraId="5E350EBC" w14:textId="77777777" w:rsidR="00E22477" w:rsidRPr="00E22477" w:rsidRDefault="00E22477" w:rsidP="00E22477">
      <w:pPr>
        <w:rPr>
          <w:rFonts w:cstheme="minorHAnsi"/>
          <w:b/>
          <w:bCs/>
        </w:rPr>
      </w:pPr>
      <w:r w:rsidRPr="00E22477">
        <w:rPr>
          <w:rFonts w:ascii="Segoe UI Emoji" w:hAnsi="Segoe UI Emoji" w:cs="Segoe UI Emoji"/>
          <w:b/>
          <w:bCs/>
        </w:rPr>
        <w:t>📦</w:t>
      </w:r>
      <w:r w:rsidRPr="00E22477">
        <w:rPr>
          <w:rFonts w:cstheme="minorHAnsi"/>
          <w:b/>
          <w:bCs/>
        </w:rPr>
        <w:t xml:space="preserve"> 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5426"/>
        <w:gridCol w:w="1556"/>
      </w:tblGrid>
      <w:tr w:rsidR="00E22477" w:rsidRPr="00E22477" w14:paraId="5842ABA3" w14:textId="77777777">
        <w:trPr>
          <w:tblCellSpacing w:w="15" w:type="dxa"/>
        </w:trPr>
        <w:tc>
          <w:tcPr>
            <w:tcW w:w="0" w:type="auto"/>
            <w:tcBorders>
              <w:bottom w:val="single" w:sz="4" w:space="0" w:color="DCDFE5"/>
            </w:tcBorders>
            <w:vAlign w:val="center"/>
            <w:hideMark/>
          </w:tcPr>
          <w:p w14:paraId="34832055" w14:textId="77777777" w:rsidR="00E22477" w:rsidRPr="00E22477" w:rsidRDefault="00E22477" w:rsidP="00E22477">
            <w:pPr>
              <w:rPr>
                <w:rFonts w:cstheme="minorHAnsi"/>
              </w:rPr>
            </w:pPr>
            <w:r w:rsidRPr="00E22477">
              <w:rPr>
                <w:rFonts w:cstheme="minorHAnsi"/>
              </w:rPr>
              <w:t>Component</w:t>
            </w:r>
          </w:p>
        </w:tc>
        <w:tc>
          <w:tcPr>
            <w:tcW w:w="0" w:type="auto"/>
            <w:tcBorders>
              <w:bottom w:val="single" w:sz="4" w:space="0" w:color="DCDFE5"/>
            </w:tcBorders>
            <w:vAlign w:val="center"/>
            <w:hideMark/>
          </w:tcPr>
          <w:p w14:paraId="257C3525" w14:textId="77777777" w:rsidR="00E22477" w:rsidRPr="00E22477" w:rsidRDefault="00E22477" w:rsidP="00E22477">
            <w:pPr>
              <w:rPr>
                <w:rFonts w:cstheme="minorHAnsi"/>
              </w:rPr>
            </w:pPr>
            <w:r w:rsidRPr="00E22477">
              <w:rPr>
                <w:rFonts w:cstheme="minorHAnsi"/>
              </w:rPr>
              <w:t>Description</w:t>
            </w:r>
          </w:p>
        </w:tc>
        <w:tc>
          <w:tcPr>
            <w:tcW w:w="0" w:type="auto"/>
            <w:tcBorders>
              <w:bottom w:val="single" w:sz="4" w:space="0" w:color="DCDFE5"/>
            </w:tcBorders>
            <w:vAlign w:val="center"/>
            <w:hideMark/>
          </w:tcPr>
          <w:p w14:paraId="290FA53C" w14:textId="77777777" w:rsidR="00E22477" w:rsidRPr="00E22477" w:rsidRDefault="00E22477" w:rsidP="00E22477">
            <w:pPr>
              <w:rPr>
                <w:rFonts w:cstheme="minorHAnsi"/>
              </w:rPr>
            </w:pPr>
            <w:r w:rsidRPr="00E22477">
              <w:rPr>
                <w:rFonts w:cstheme="minorHAnsi"/>
              </w:rPr>
              <w:t>Deployment</w:t>
            </w:r>
          </w:p>
        </w:tc>
      </w:tr>
      <w:tr w:rsidR="00E22477" w:rsidRPr="00E22477" w14:paraId="364E1CF9" w14:textId="77777777">
        <w:trPr>
          <w:tblCellSpacing w:w="15" w:type="dxa"/>
        </w:trPr>
        <w:tc>
          <w:tcPr>
            <w:tcW w:w="0" w:type="auto"/>
            <w:tcBorders>
              <w:bottom w:val="single" w:sz="4" w:space="0" w:color="DCDFE5"/>
            </w:tcBorders>
            <w:vAlign w:val="center"/>
            <w:hideMark/>
          </w:tcPr>
          <w:p w14:paraId="10BF78F0" w14:textId="77777777" w:rsidR="00E22477" w:rsidRPr="00E22477" w:rsidRDefault="00E22477" w:rsidP="00E22477">
            <w:pPr>
              <w:rPr>
                <w:rFonts w:cstheme="minorHAnsi"/>
              </w:rPr>
            </w:pPr>
            <w:r w:rsidRPr="00E22477">
              <w:rPr>
                <w:rFonts w:cstheme="minorHAnsi"/>
              </w:rPr>
              <w:t>Autodesk Docs Hub</w:t>
            </w:r>
          </w:p>
        </w:tc>
        <w:tc>
          <w:tcPr>
            <w:tcW w:w="0" w:type="auto"/>
            <w:tcBorders>
              <w:bottom w:val="single" w:sz="4" w:space="0" w:color="DCDFE5"/>
            </w:tcBorders>
            <w:vAlign w:val="center"/>
            <w:hideMark/>
          </w:tcPr>
          <w:p w14:paraId="1C8F582C" w14:textId="77777777" w:rsidR="00E22477" w:rsidRPr="00E22477" w:rsidRDefault="00E22477" w:rsidP="00E22477">
            <w:pPr>
              <w:rPr>
                <w:rFonts w:cstheme="minorHAnsi"/>
              </w:rPr>
            </w:pPr>
            <w:r w:rsidRPr="00E22477">
              <w:rPr>
                <w:rFonts w:cstheme="minorHAnsi"/>
              </w:rPr>
              <w:t>Cloud platform for advanced file storage, custom folder structures, and attribute tagging.</w:t>
            </w:r>
          </w:p>
        </w:tc>
        <w:tc>
          <w:tcPr>
            <w:tcW w:w="0" w:type="auto"/>
            <w:tcBorders>
              <w:bottom w:val="single" w:sz="4" w:space="0" w:color="DCDFE5"/>
            </w:tcBorders>
            <w:vAlign w:val="center"/>
            <w:hideMark/>
          </w:tcPr>
          <w:p w14:paraId="42364050" w14:textId="77777777" w:rsidR="00E22477" w:rsidRPr="00E22477" w:rsidRDefault="00E22477" w:rsidP="00E22477">
            <w:pPr>
              <w:rPr>
                <w:rFonts w:cstheme="minorHAnsi"/>
              </w:rPr>
            </w:pPr>
            <w:r w:rsidRPr="00E22477">
              <w:rPr>
                <w:rFonts w:cstheme="minorHAnsi"/>
              </w:rPr>
              <w:t>Cloud Platform</w:t>
            </w:r>
          </w:p>
        </w:tc>
      </w:tr>
      <w:tr w:rsidR="00E22477" w:rsidRPr="00E22477" w14:paraId="7295D6EA" w14:textId="77777777">
        <w:trPr>
          <w:tblCellSpacing w:w="15" w:type="dxa"/>
        </w:trPr>
        <w:tc>
          <w:tcPr>
            <w:tcW w:w="0" w:type="auto"/>
            <w:tcBorders>
              <w:bottom w:val="single" w:sz="4" w:space="0" w:color="DCDFE5"/>
            </w:tcBorders>
            <w:vAlign w:val="center"/>
            <w:hideMark/>
          </w:tcPr>
          <w:p w14:paraId="6DBA431D" w14:textId="77777777" w:rsidR="00E22477" w:rsidRPr="00E22477" w:rsidRDefault="00E22477" w:rsidP="00E22477">
            <w:pPr>
              <w:rPr>
                <w:rFonts w:cstheme="minorHAnsi"/>
              </w:rPr>
            </w:pPr>
            <w:r w:rsidRPr="00E22477">
              <w:rPr>
                <w:rFonts w:cstheme="minorHAnsi"/>
              </w:rPr>
              <w:t>BIM 360 Document Management</w:t>
            </w:r>
          </w:p>
        </w:tc>
        <w:tc>
          <w:tcPr>
            <w:tcW w:w="0" w:type="auto"/>
            <w:tcBorders>
              <w:bottom w:val="single" w:sz="4" w:space="0" w:color="DCDFE5"/>
            </w:tcBorders>
            <w:vAlign w:val="center"/>
            <w:hideMark/>
          </w:tcPr>
          <w:p w14:paraId="1DAD9464" w14:textId="77777777" w:rsidR="00E22477" w:rsidRPr="00E22477" w:rsidRDefault="00E22477" w:rsidP="00E22477">
            <w:pPr>
              <w:rPr>
                <w:rFonts w:cstheme="minorHAnsi"/>
              </w:rPr>
            </w:pPr>
            <w:r w:rsidRPr="00E22477">
              <w:rPr>
                <w:rFonts w:cstheme="minorHAnsi"/>
              </w:rPr>
              <w:t>Companion access to legacy BIM 360 environments for older, active project architectures.</w:t>
            </w:r>
          </w:p>
        </w:tc>
        <w:tc>
          <w:tcPr>
            <w:tcW w:w="0" w:type="auto"/>
            <w:tcBorders>
              <w:bottom w:val="single" w:sz="4" w:space="0" w:color="DCDFE5"/>
            </w:tcBorders>
            <w:vAlign w:val="center"/>
            <w:hideMark/>
          </w:tcPr>
          <w:p w14:paraId="272286B0" w14:textId="77777777" w:rsidR="00E22477" w:rsidRPr="00E22477" w:rsidRDefault="00E22477" w:rsidP="00E22477">
            <w:pPr>
              <w:rPr>
                <w:rFonts w:cstheme="minorHAnsi"/>
              </w:rPr>
            </w:pPr>
            <w:r w:rsidRPr="00E22477">
              <w:rPr>
                <w:rFonts w:cstheme="minorHAnsi"/>
              </w:rPr>
              <w:t>Cloud Platform</w:t>
            </w:r>
          </w:p>
        </w:tc>
      </w:tr>
      <w:tr w:rsidR="00E22477" w:rsidRPr="00E22477" w14:paraId="1C4398E7" w14:textId="77777777">
        <w:trPr>
          <w:tblCellSpacing w:w="15" w:type="dxa"/>
        </w:trPr>
        <w:tc>
          <w:tcPr>
            <w:tcW w:w="0" w:type="auto"/>
            <w:tcBorders>
              <w:bottom w:val="single" w:sz="4" w:space="0" w:color="DCDFE5"/>
            </w:tcBorders>
            <w:vAlign w:val="center"/>
            <w:hideMark/>
          </w:tcPr>
          <w:p w14:paraId="7962CC0F" w14:textId="77777777" w:rsidR="00E22477" w:rsidRPr="00E22477" w:rsidRDefault="00E22477" w:rsidP="00E22477">
            <w:pPr>
              <w:rPr>
                <w:rFonts w:cstheme="minorHAnsi"/>
              </w:rPr>
            </w:pPr>
            <w:r w:rsidRPr="00E22477">
              <w:rPr>
                <w:rFonts w:cstheme="minorHAnsi"/>
              </w:rPr>
              <w:t>Autodesk Desktop Connector</w:t>
            </w:r>
          </w:p>
        </w:tc>
        <w:tc>
          <w:tcPr>
            <w:tcW w:w="0" w:type="auto"/>
            <w:tcBorders>
              <w:bottom w:val="single" w:sz="4" w:space="0" w:color="DCDFE5"/>
            </w:tcBorders>
            <w:vAlign w:val="center"/>
            <w:hideMark/>
          </w:tcPr>
          <w:p w14:paraId="5E3B61CB" w14:textId="77777777" w:rsidR="00E22477" w:rsidRPr="00E22477" w:rsidRDefault="00E22477" w:rsidP="00E22477">
            <w:pPr>
              <w:rPr>
                <w:rFonts w:cstheme="minorHAnsi"/>
              </w:rPr>
            </w:pPr>
            <w:r w:rsidRPr="00E22477">
              <w:rPr>
                <w:rFonts w:cstheme="minorHAnsi"/>
              </w:rPr>
              <w:t>Background utility that syncs your local desktop file explorer directly to cloud project folders.</w:t>
            </w:r>
          </w:p>
        </w:tc>
        <w:tc>
          <w:tcPr>
            <w:tcW w:w="0" w:type="auto"/>
            <w:tcBorders>
              <w:bottom w:val="single" w:sz="4" w:space="0" w:color="DCDFE5"/>
            </w:tcBorders>
            <w:vAlign w:val="center"/>
            <w:hideMark/>
          </w:tcPr>
          <w:p w14:paraId="27239CD0" w14:textId="77777777" w:rsidR="00E22477" w:rsidRPr="00E22477" w:rsidRDefault="00E22477" w:rsidP="00E22477">
            <w:pPr>
              <w:rPr>
                <w:rFonts w:cstheme="minorHAnsi"/>
              </w:rPr>
            </w:pPr>
            <w:r w:rsidRPr="00E22477">
              <w:rPr>
                <w:rFonts w:cstheme="minorHAnsi"/>
              </w:rPr>
              <w:t>Desktop Utility</w:t>
            </w:r>
          </w:p>
        </w:tc>
      </w:tr>
      <w:tr w:rsidR="00E22477" w:rsidRPr="00E22477" w14:paraId="00E57B21" w14:textId="77777777">
        <w:trPr>
          <w:tblCellSpacing w:w="15" w:type="dxa"/>
        </w:trPr>
        <w:tc>
          <w:tcPr>
            <w:tcW w:w="0" w:type="auto"/>
            <w:tcBorders>
              <w:bottom w:val="single" w:sz="4" w:space="0" w:color="DCDFE5"/>
            </w:tcBorders>
            <w:vAlign w:val="center"/>
            <w:hideMark/>
          </w:tcPr>
          <w:p w14:paraId="684D9861" w14:textId="77777777" w:rsidR="00E22477" w:rsidRPr="00E22477" w:rsidRDefault="00E22477" w:rsidP="00E22477">
            <w:pPr>
              <w:rPr>
                <w:rFonts w:cstheme="minorHAnsi"/>
              </w:rPr>
            </w:pPr>
            <w:r w:rsidRPr="00E22477">
              <w:rPr>
                <w:rFonts w:cstheme="minorHAnsi"/>
              </w:rPr>
              <w:lastRenderedPageBreak/>
              <w:t>Mobile Access App</w:t>
            </w:r>
          </w:p>
        </w:tc>
        <w:tc>
          <w:tcPr>
            <w:tcW w:w="0" w:type="auto"/>
            <w:tcBorders>
              <w:bottom w:val="single" w:sz="4" w:space="0" w:color="DCDFE5"/>
            </w:tcBorders>
            <w:vAlign w:val="center"/>
            <w:hideMark/>
          </w:tcPr>
          <w:p w14:paraId="03DB9F81" w14:textId="77777777" w:rsidR="00E22477" w:rsidRPr="00E22477" w:rsidRDefault="00E22477" w:rsidP="00E22477">
            <w:pPr>
              <w:rPr>
                <w:rFonts w:cstheme="minorHAnsi"/>
              </w:rPr>
            </w:pPr>
            <w:r w:rsidRPr="00E22477">
              <w:rPr>
                <w:rFonts w:cstheme="minorHAnsi"/>
              </w:rPr>
              <w:t>On-the-go sheet viewing, issue tracking, and offline file synchronization for jobsite use.</w:t>
            </w:r>
          </w:p>
        </w:tc>
        <w:tc>
          <w:tcPr>
            <w:tcW w:w="0" w:type="auto"/>
            <w:tcBorders>
              <w:bottom w:val="single" w:sz="4" w:space="0" w:color="DCDFE5"/>
            </w:tcBorders>
            <w:vAlign w:val="center"/>
            <w:hideMark/>
          </w:tcPr>
          <w:p w14:paraId="1B82B84F" w14:textId="77777777" w:rsidR="00E22477" w:rsidRPr="00E22477" w:rsidRDefault="00E22477" w:rsidP="00E22477">
            <w:pPr>
              <w:rPr>
                <w:rFonts w:cstheme="minorHAnsi"/>
              </w:rPr>
            </w:pPr>
            <w:r w:rsidRPr="00E22477">
              <w:rPr>
                <w:rFonts w:cstheme="minorHAnsi"/>
              </w:rPr>
              <w:t>iOS / Android App</w:t>
            </w:r>
          </w:p>
        </w:tc>
      </w:tr>
      <w:tr w:rsidR="00E22477" w:rsidRPr="00E22477" w14:paraId="5B2C6278" w14:textId="77777777">
        <w:trPr>
          <w:tblCellSpacing w:w="15" w:type="dxa"/>
        </w:trPr>
        <w:tc>
          <w:tcPr>
            <w:tcW w:w="0" w:type="auto"/>
            <w:tcBorders>
              <w:bottom w:val="nil"/>
            </w:tcBorders>
            <w:vAlign w:val="center"/>
            <w:hideMark/>
          </w:tcPr>
          <w:p w14:paraId="7EB15EF3" w14:textId="77777777" w:rsidR="00E22477" w:rsidRPr="00E22477" w:rsidRDefault="00E22477" w:rsidP="00E22477">
            <w:pPr>
              <w:rPr>
                <w:rFonts w:cstheme="minorHAnsi"/>
              </w:rPr>
            </w:pPr>
            <w:r w:rsidRPr="00E22477">
              <w:rPr>
                <w:rFonts w:cstheme="minorHAnsi"/>
              </w:rPr>
              <w:t>Admin &amp; Security Tools</w:t>
            </w:r>
          </w:p>
        </w:tc>
        <w:tc>
          <w:tcPr>
            <w:tcW w:w="0" w:type="auto"/>
            <w:tcBorders>
              <w:bottom w:val="nil"/>
            </w:tcBorders>
            <w:vAlign w:val="center"/>
            <w:hideMark/>
          </w:tcPr>
          <w:p w14:paraId="759498CB" w14:textId="77777777" w:rsidR="00E22477" w:rsidRPr="00E22477" w:rsidRDefault="00E22477" w:rsidP="00E22477">
            <w:pPr>
              <w:rPr>
                <w:rFonts w:cstheme="minorHAnsi"/>
              </w:rPr>
            </w:pPr>
            <w:r w:rsidRPr="00E22477">
              <w:rPr>
                <w:rFonts w:cstheme="minorHAnsi"/>
              </w:rPr>
              <w:t>Rigorous role-based, company-based, and user-based folder access permission dashboards.</w:t>
            </w:r>
          </w:p>
        </w:tc>
        <w:tc>
          <w:tcPr>
            <w:tcW w:w="0" w:type="auto"/>
            <w:tcBorders>
              <w:bottom w:val="nil"/>
            </w:tcBorders>
            <w:vAlign w:val="center"/>
            <w:hideMark/>
          </w:tcPr>
          <w:p w14:paraId="60B6AD8A" w14:textId="77777777" w:rsidR="00E22477" w:rsidRPr="00E22477" w:rsidRDefault="00E22477" w:rsidP="00E22477">
            <w:pPr>
              <w:rPr>
                <w:rFonts w:cstheme="minorHAnsi"/>
              </w:rPr>
            </w:pPr>
            <w:r w:rsidRPr="00E22477">
              <w:rPr>
                <w:rFonts w:cstheme="minorHAnsi"/>
              </w:rPr>
              <w:t>Cloud Analytics</w:t>
            </w:r>
          </w:p>
        </w:tc>
      </w:tr>
    </w:tbl>
    <w:p w14:paraId="50CA7F8B" w14:textId="77777777" w:rsidR="00E22477" w:rsidRPr="00E22477" w:rsidRDefault="00431E27" w:rsidP="00E22477">
      <w:pPr>
        <w:rPr>
          <w:rFonts w:cstheme="minorHAnsi"/>
        </w:rPr>
      </w:pPr>
      <w:r>
        <w:rPr>
          <w:rFonts w:cstheme="minorHAnsi"/>
        </w:rPr>
        <w:pict w14:anchorId="301C1333">
          <v:rect id="_x0000_i1043" style="width:0;height:1.5pt" o:hralign="center" o:hrstd="t" o:hr="t" fillcolor="#a0a0a0" stroked="f"/>
        </w:pict>
      </w:r>
    </w:p>
    <w:p w14:paraId="038BCB32" w14:textId="77777777" w:rsidR="00E22477" w:rsidRPr="00E22477" w:rsidRDefault="00E22477" w:rsidP="00E22477">
      <w:pPr>
        <w:rPr>
          <w:rFonts w:cstheme="minorHAnsi"/>
          <w:b/>
          <w:bCs/>
        </w:rPr>
      </w:pPr>
      <w:r w:rsidRPr="00E22477">
        <w:rPr>
          <w:rFonts w:ascii="Segoe UI Emoji" w:hAnsi="Segoe UI Emoji" w:cs="Segoe UI Emoji"/>
          <w:b/>
          <w:bCs/>
        </w:rPr>
        <w:t>💳</w:t>
      </w:r>
      <w:r w:rsidRPr="00E22477">
        <w:rPr>
          <w:rFonts w:cstheme="minorHAnsi"/>
          <w:b/>
          <w:bCs/>
        </w:rPr>
        <w:t xml:space="preserve"> Subscription &amp; Licensing Options</w:t>
      </w:r>
    </w:p>
    <w:p w14:paraId="24FEEC85" w14:textId="77777777" w:rsidR="00E22477" w:rsidRPr="00E22477" w:rsidRDefault="00E22477" w:rsidP="00A86CCD">
      <w:pPr>
        <w:numPr>
          <w:ilvl w:val="0"/>
          <w:numId w:val="21"/>
        </w:numPr>
        <w:rPr>
          <w:rFonts w:cstheme="minorHAnsi"/>
        </w:rPr>
      </w:pPr>
      <w:r w:rsidRPr="00E22477">
        <w:rPr>
          <w:rFonts w:cstheme="minorHAnsi"/>
        </w:rPr>
        <w:t>Single-User Commercial License: Full commercial rights. Grants one dedicated user full cloud access to manage, view, and collaborate on project documents.</w:t>
      </w:r>
    </w:p>
    <w:p w14:paraId="62C47C5C" w14:textId="77777777" w:rsidR="00E22477" w:rsidRPr="00E22477" w:rsidRDefault="00E22477" w:rsidP="00A86CCD">
      <w:pPr>
        <w:numPr>
          <w:ilvl w:val="0"/>
          <w:numId w:val="21"/>
        </w:numPr>
        <w:rPr>
          <w:rFonts w:cstheme="minorHAnsi"/>
        </w:rPr>
      </w:pPr>
      <w:r w:rsidRPr="00E22477">
        <w:rPr>
          <w:rFonts w:cstheme="minorHAnsi"/>
        </w:rPr>
        <w:t>Flexible Term Contracts: Available as an electronic software delivery (ELD) license issued on fixed 1-year or multi-year subscription terms.</w:t>
      </w:r>
    </w:p>
    <w:p w14:paraId="26E3D1A8" w14:textId="77777777" w:rsidR="00E22477" w:rsidRPr="00E22477" w:rsidRDefault="00E22477" w:rsidP="00A86CCD">
      <w:pPr>
        <w:numPr>
          <w:ilvl w:val="0"/>
          <w:numId w:val="21"/>
        </w:numPr>
        <w:rPr>
          <w:rFonts w:cstheme="minorHAnsi"/>
        </w:rPr>
      </w:pPr>
      <w:r w:rsidRPr="00E22477">
        <w:rPr>
          <w:rFonts w:cstheme="minorHAnsi"/>
        </w:rPr>
        <w:t>Bring Your Own Subscription (BYOS): Allows consultants, clients, or subcontractors to bring their own Docs license into a project hub without using the host company's available seat inventory.</w:t>
      </w:r>
    </w:p>
    <w:p w14:paraId="0CEED3A8" w14:textId="77777777" w:rsidR="00E22477" w:rsidRPr="00E22477" w:rsidRDefault="00431E27" w:rsidP="00E22477">
      <w:pPr>
        <w:rPr>
          <w:rFonts w:cstheme="minorHAnsi"/>
          <w:b/>
          <w:bCs/>
          <w:sz w:val="28"/>
          <w:szCs w:val="28"/>
        </w:rPr>
      </w:pPr>
      <w:r>
        <w:rPr>
          <w:rFonts w:cstheme="minorHAnsi"/>
          <w:b/>
          <w:bCs/>
          <w:sz w:val="28"/>
          <w:szCs w:val="28"/>
        </w:rPr>
        <w:pict w14:anchorId="401948AB">
          <v:rect id="_x0000_i1044" style="width:0;height:1.5pt" o:hralign="center" o:hrstd="t" o:hr="t" fillcolor="#a0a0a0" stroked="f"/>
        </w:pict>
      </w:r>
    </w:p>
    <w:p w14:paraId="3C215E11" w14:textId="5F23F241" w:rsidR="00E22477" w:rsidRPr="007E6B79" w:rsidRDefault="00E22477">
      <w:pPr>
        <w:rPr>
          <w:rFonts w:cstheme="minorHAnsi"/>
          <w:b/>
          <w:bCs/>
        </w:rPr>
      </w:pPr>
      <w:r>
        <w:rPr>
          <w:rFonts w:cstheme="minorHAnsi"/>
          <w:b/>
          <w:bCs/>
          <w:sz w:val="28"/>
          <w:szCs w:val="28"/>
        </w:rPr>
        <w:t xml:space="preserve">Product Title: </w:t>
      </w:r>
      <w:r w:rsidR="007E6B79" w:rsidRPr="007E6B79">
        <w:rPr>
          <w:rFonts w:cstheme="minorHAnsi"/>
          <w:b/>
          <w:bCs/>
          <w:sz w:val="28"/>
          <w:szCs w:val="28"/>
        </w:rPr>
        <w:t>BIM Collaborate CLOUD Commercial</w:t>
      </w:r>
      <w:r w:rsidR="007E6B79">
        <w:rPr>
          <w:rFonts w:cstheme="minorHAnsi"/>
          <w:b/>
          <w:bCs/>
          <w:sz w:val="28"/>
          <w:szCs w:val="28"/>
        </w:rPr>
        <w:t xml:space="preserve"> </w:t>
      </w:r>
      <w:proofErr w:type="gramStart"/>
      <w:r w:rsidR="007E6B79">
        <w:rPr>
          <w:rFonts w:cstheme="minorHAnsi"/>
          <w:b/>
          <w:bCs/>
          <w:sz w:val="28"/>
          <w:szCs w:val="28"/>
        </w:rPr>
        <w:t>( Single</w:t>
      </w:r>
      <w:proofErr w:type="gramEnd"/>
      <w:r w:rsidR="007E6B79">
        <w:rPr>
          <w:rFonts w:cstheme="minorHAnsi"/>
          <w:b/>
          <w:bCs/>
          <w:sz w:val="28"/>
          <w:szCs w:val="28"/>
        </w:rPr>
        <w:t xml:space="preserve">,10,25,100,500,1000) </w:t>
      </w:r>
      <w:proofErr w:type="gramStart"/>
      <w:r w:rsidR="007E6B79" w:rsidRPr="00E22477">
        <w:rPr>
          <w:rFonts w:cstheme="minorHAnsi"/>
          <w:b/>
          <w:bCs/>
        </w:rPr>
        <w:t>( 1</w:t>
      </w:r>
      <w:proofErr w:type="gramEnd"/>
      <w:r w:rsidR="007E6B79" w:rsidRPr="00E22477">
        <w:rPr>
          <w:rFonts w:cstheme="minorHAnsi"/>
          <w:b/>
          <w:bCs/>
        </w:rPr>
        <w:t xml:space="preserve"> </w:t>
      </w:r>
      <w:proofErr w:type="gramStart"/>
      <w:r w:rsidR="007E6B79" w:rsidRPr="00E22477">
        <w:rPr>
          <w:rFonts w:cstheme="minorHAnsi"/>
          <w:b/>
          <w:bCs/>
        </w:rPr>
        <w:t>year ,</w:t>
      </w:r>
      <w:proofErr w:type="gramEnd"/>
      <w:r w:rsidR="007E6B79" w:rsidRPr="00E22477">
        <w:rPr>
          <w:rFonts w:cstheme="minorHAnsi"/>
          <w:b/>
          <w:bCs/>
        </w:rPr>
        <w:t xml:space="preserve"> 3 </w:t>
      </w:r>
      <w:proofErr w:type="gramStart"/>
      <w:r w:rsidR="007E6B79" w:rsidRPr="00E22477">
        <w:rPr>
          <w:rFonts w:cstheme="minorHAnsi"/>
          <w:b/>
          <w:bCs/>
        </w:rPr>
        <w:t>year )</w:t>
      </w:r>
      <w:proofErr w:type="gramEnd"/>
      <w:r w:rsidR="007E6B79" w:rsidRPr="00E22477">
        <w:rPr>
          <w:rFonts w:cstheme="minorHAnsi"/>
          <w:b/>
          <w:bCs/>
        </w:rPr>
        <w:t xml:space="preserve"> </w:t>
      </w:r>
      <w:proofErr w:type="gramStart"/>
      <w:r w:rsidR="007E6B79" w:rsidRPr="00E22477">
        <w:rPr>
          <w:rFonts w:cstheme="minorHAnsi"/>
          <w:b/>
          <w:bCs/>
        </w:rPr>
        <w:t>( New</w:t>
      </w:r>
      <w:proofErr w:type="gramEnd"/>
      <w:r w:rsidR="007E6B79" w:rsidRPr="00E22477">
        <w:rPr>
          <w:rFonts w:cstheme="minorHAnsi"/>
          <w:b/>
          <w:bCs/>
        </w:rPr>
        <w:t xml:space="preserve"> , renewal)</w:t>
      </w:r>
    </w:p>
    <w:p w14:paraId="1A394835" w14:textId="77777777" w:rsidR="007E6B79" w:rsidRPr="007E6B79" w:rsidRDefault="007E6B79" w:rsidP="007E6B79">
      <w:pPr>
        <w:rPr>
          <w:rFonts w:cstheme="minorHAnsi"/>
          <w:b/>
          <w:bCs/>
          <w:sz w:val="28"/>
          <w:szCs w:val="28"/>
        </w:rPr>
      </w:pPr>
      <w:r w:rsidRPr="007E6B79">
        <w:rPr>
          <w:rFonts w:cstheme="minorHAnsi"/>
          <w:b/>
          <w:bCs/>
          <w:sz w:val="28"/>
          <w:szCs w:val="28"/>
        </w:rPr>
        <w:t>Product Overview</w:t>
      </w:r>
    </w:p>
    <w:p w14:paraId="2293CBC2" w14:textId="1656E262" w:rsidR="007E6B79" w:rsidRPr="007E6B79" w:rsidRDefault="007E6B79" w:rsidP="007E6B79">
      <w:pPr>
        <w:rPr>
          <w:rFonts w:cstheme="minorHAnsi"/>
          <w:b/>
          <w:bCs/>
        </w:rPr>
      </w:pPr>
      <w:r w:rsidRPr="007E6B79">
        <w:rPr>
          <w:rFonts w:cstheme="minorHAnsi"/>
        </w:rPr>
        <w:t>Autodesk BIM Collaborate allows project teams to share design data, track progress, and coordinate models in a shared common data environment. Operating entirely in the cloud, it helps teams catch design errors and constructability issues early in the preconstruction lifecycle. It aggregates design models from Revit, Civil 3D, and AutoCAD into a single view, automating spatial coordination and providing actionable insights to eliminate costly on-site reworks and communication delays.</w:t>
      </w:r>
    </w:p>
    <w:p w14:paraId="1AFC954A" w14:textId="77777777" w:rsidR="007E6B79" w:rsidRPr="007E6B79" w:rsidRDefault="00431E27" w:rsidP="007E6B79">
      <w:pPr>
        <w:rPr>
          <w:rFonts w:cstheme="minorHAnsi"/>
          <w:b/>
          <w:bCs/>
          <w:sz w:val="28"/>
          <w:szCs w:val="28"/>
        </w:rPr>
      </w:pPr>
      <w:r>
        <w:rPr>
          <w:rFonts w:cstheme="minorHAnsi"/>
          <w:b/>
          <w:bCs/>
          <w:sz w:val="28"/>
          <w:szCs w:val="28"/>
        </w:rPr>
        <w:pict w14:anchorId="582E7A16">
          <v:rect id="_x0000_i1045" style="width:0;height:1.5pt" o:hralign="center" o:hrstd="t" o:hr="t" fillcolor="#a0a0a0" stroked="f"/>
        </w:pict>
      </w:r>
    </w:p>
    <w:p w14:paraId="66F7FA1E" w14:textId="77777777" w:rsidR="007E6B79" w:rsidRPr="007E6B79" w:rsidRDefault="007E6B79" w:rsidP="007E6B79">
      <w:pPr>
        <w:rPr>
          <w:rFonts w:cstheme="minorHAnsi"/>
          <w:b/>
          <w:bCs/>
        </w:rPr>
      </w:pPr>
      <w:r w:rsidRPr="007E6B79">
        <w:rPr>
          <w:rFonts w:ascii="Segoe UI Emoji" w:hAnsi="Segoe UI Emoji" w:cs="Segoe UI Emoji"/>
          <w:b/>
          <w:bCs/>
          <w:sz w:val="28"/>
          <w:szCs w:val="28"/>
        </w:rPr>
        <w:t>🚀</w:t>
      </w:r>
      <w:r w:rsidRPr="007E6B79">
        <w:rPr>
          <w:rFonts w:cstheme="minorHAnsi"/>
          <w:b/>
          <w:bCs/>
          <w:sz w:val="28"/>
          <w:szCs w:val="28"/>
        </w:rPr>
        <w:t xml:space="preserve"> </w:t>
      </w:r>
      <w:r w:rsidRPr="007E6B79">
        <w:rPr>
          <w:rFonts w:cstheme="minorHAnsi"/>
          <w:b/>
          <w:bCs/>
        </w:rPr>
        <w:t>Key Features</w:t>
      </w:r>
    </w:p>
    <w:p w14:paraId="5243409E" w14:textId="6DF48A92" w:rsidR="007E6B79" w:rsidRPr="007E6B79" w:rsidRDefault="007E6B79" w:rsidP="00A86CCD">
      <w:pPr>
        <w:numPr>
          <w:ilvl w:val="0"/>
          <w:numId w:val="22"/>
        </w:numPr>
        <w:rPr>
          <w:rFonts w:cstheme="minorHAnsi"/>
        </w:rPr>
      </w:pPr>
      <w:r w:rsidRPr="007E6B79">
        <w:rPr>
          <w:rFonts w:cstheme="minorHAnsi"/>
        </w:rPr>
        <w:t>Automated Clash Detection: Aggregate multi-discipline models into shared coordination spaces to instantly spot spatial conflicts.</w:t>
      </w:r>
    </w:p>
    <w:p w14:paraId="7912C091" w14:textId="4675A5EC" w:rsidR="007E6B79" w:rsidRPr="007E6B79" w:rsidRDefault="007E6B79" w:rsidP="00A86CCD">
      <w:pPr>
        <w:numPr>
          <w:ilvl w:val="0"/>
          <w:numId w:val="22"/>
        </w:numPr>
        <w:rPr>
          <w:rFonts w:cstheme="minorHAnsi"/>
        </w:rPr>
      </w:pPr>
      <w:r w:rsidRPr="007E6B79">
        <w:rPr>
          <w:rFonts w:cstheme="minorHAnsi"/>
        </w:rPr>
        <w:t xml:space="preserve">Visual Change Analysis: Compare design changes between 3D model iterations side-by-side to understand project impacts instantly. </w:t>
      </w:r>
    </w:p>
    <w:p w14:paraId="5F726C57" w14:textId="6D21D858" w:rsidR="007E6B79" w:rsidRPr="007E6B79" w:rsidRDefault="007E6B79" w:rsidP="00A86CCD">
      <w:pPr>
        <w:numPr>
          <w:ilvl w:val="0"/>
          <w:numId w:val="22"/>
        </w:numPr>
        <w:rPr>
          <w:rFonts w:cstheme="minorHAnsi"/>
        </w:rPr>
      </w:pPr>
      <w:r w:rsidRPr="007E6B79">
        <w:rPr>
          <w:rFonts w:cstheme="minorHAnsi"/>
        </w:rPr>
        <w:lastRenderedPageBreak/>
        <w:t xml:space="preserve">Unified Issue Tracking: Create, assign, and track design issues to resolution using pinned locations directly on 2D sheets and 3D models. </w:t>
      </w:r>
    </w:p>
    <w:p w14:paraId="43B33493" w14:textId="67024AEC" w:rsidR="007E6B79" w:rsidRPr="007E6B79" w:rsidRDefault="007E6B79" w:rsidP="00A86CCD">
      <w:pPr>
        <w:numPr>
          <w:ilvl w:val="0"/>
          <w:numId w:val="22"/>
        </w:numPr>
        <w:rPr>
          <w:rFonts w:cstheme="minorHAnsi"/>
        </w:rPr>
      </w:pPr>
      <w:r w:rsidRPr="007E6B79">
        <w:rPr>
          <w:rFonts w:cstheme="minorHAnsi"/>
        </w:rPr>
        <w:t>Design Timeline &amp; Packages: Control how and when design data is shared with other project teams using formal packaging and tracking streams</w:t>
      </w:r>
      <w:r>
        <w:rPr>
          <w:rFonts w:cstheme="minorHAnsi"/>
        </w:rPr>
        <w:t>.</w:t>
      </w:r>
    </w:p>
    <w:p w14:paraId="4CF4C59E" w14:textId="30A55FDA" w:rsidR="007E6B79" w:rsidRPr="007E6B79" w:rsidRDefault="007E6B79" w:rsidP="00A86CCD">
      <w:pPr>
        <w:numPr>
          <w:ilvl w:val="0"/>
          <w:numId w:val="22"/>
        </w:numPr>
        <w:rPr>
          <w:rFonts w:cstheme="minorHAnsi"/>
        </w:rPr>
      </w:pPr>
      <w:r w:rsidRPr="007E6B79">
        <w:rPr>
          <w:rFonts w:cstheme="minorHAnsi"/>
        </w:rPr>
        <w:t xml:space="preserve">Connected Navisworks Workflow: Sync cloud-based issue tracking directly with Navisworks Manage for advanced coordination and deeper field analysis. </w:t>
      </w:r>
    </w:p>
    <w:p w14:paraId="654E0C8C" w14:textId="77777777" w:rsidR="007E6B79" w:rsidRPr="007E6B79" w:rsidRDefault="00431E27" w:rsidP="007E6B79">
      <w:pPr>
        <w:rPr>
          <w:rFonts w:cstheme="minorHAnsi"/>
          <w:b/>
          <w:bCs/>
          <w:sz w:val="28"/>
          <w:szCs w:val="28"/>
        </w:rPr>
      </w:pPr>
      <w:r>
        <w:rPr>
          <w:rFonts w:cstheme="minorHAnsi"/>
          <w:b/>
          <w:bCs/>
          <w:sz w:val="28"/>
          <w:szCs w:val="28"/>
        </w:rPr>
        <w:pict w14:anchorId="0A0E724A">
          <v:rect id="_x0000_i1046" style="width:0;height:1.5pt" o:hralign="center" o:hrstd="t" o:hr="t" fillcolor="#a0a0a0" stroked="f"/>
        </w:pict>
      </w:r>
    </w:p>
    <w:p w14:paraId="7E444201" w14:textId="77777777" w:rsidR="007E6B79" w:rsidRPr="007E6B79" w:rsidRDefault="007E6B79" w:rsidP="007E6B79">
      <w:pPr>
        <w:rPr>
          <w:rFonts w:cstheme="minorHAnsi"/>
          <w:b/>
          <w:bCs/>
          <w:sz w:val="28"/>
          <w:szCs w:val="28"/>
        </w:rPr>
      </w:pPr>
      <w:r w:rsidRPr="007E6B79">
        <w:rPr>
          <w:rFonts w:ascii="Segoe UI Emoji" w:hAnsi="Segoe UI Emoji" w:cs="Segoe UI Emoji"/>
          <w:b/>
          <w:bCs/>
          <w:sz w:val="28"/>
          <w:szCs w:val="28"/>
        </w:rPr>
        <w:t>📦</w:t>
      </w:r>
      <w:r w:rsidRPr="007E6B79">
        <w:rPr>
          <w:rFonts w:cstheme="minorHAnsi"/>
          <w:b/>
          <w:bCs/>
          <w:sz w:val="28"/>
          <w:szCs w:val="28"/>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5551"/>
        <w:gridCol w:w="1538"/>
      </w:tblGrid>
      <w:tr w:rsidR="007E6B79" w:rsidRPr="007E6B79" w14:paraId="46E0D5F7" w14:textId="77777777" w:rsidTr="007E6B79">
        <w:trPr>
          <w:tblCellSpacing w:w="15" w:type="dxa"/>
        </w:trPr>
        <w:tc>
          <w:tcPr>
            <w:tcW w:w="0" w:type="auto"/>
            <w:vAlign w:val="center"/>
            <w:hideMark/>
          </w:tcPr>
          <w:p w14:paraId="1BA516D4" w14:textId="77777777" w:rsidR="007E6B79" w:rsidRPr="007E6B79" w:rsidRDefault="007E6B79" w:rsidP="007E6B79">
            <w:pPr>
              <w:rPr>
                <w:rFonts w:cstheme="minorHAnsi"/>
              </w:rPr>
            </w:pPr>
            <w:r w:rsidRPr="007E6B79">
              <w:rPr>
                <w:rFonts w:cstheme="minorHAnsi"/>
              </w:rPr>
              <w:t>Component</w:t>
            </w:r>
          </w:p>
        </w:tc>
        <w:tc>
          <w:tcPr>
            <w:tcW w:w="0" w:type="auto"/>
            <w:vAlign w:val="center"/>
            <w:hideMark/>
          </w:tcPr>
          <w:p w14:paraId="27697D3D" w14:textId="77777777" w:rsidR="007E6B79" w:rsidRPr="007E6B79" w:rsidRDefault="007E6B79" w:rsidP="007E6B79">
            <w:pPr>
              <w:rPr>
                <w:rFonts w:cstheme="minorHAnsi"/>
              </w:rPr>
            </w:pPr>
            <w:r w:rsidRPr="007E6B79">
              <w:rPr>
                <w:rFonts w:cstheme="minorHAnsi"/>
              </w:rPr>
              <w:t>Description</w:t>
            </w:r>
          </w:p>
        </w:tc>
        <w:tc>
          <w:tcPr>
            <w:tcW w:w="0" w:type="auto"/>
            <w:vAlign w:val="center"/>
            <w:hideMark/>
          </w:tcPr>
          <w:p w14:paraId="14F645CF" w14:textId="77777777" w:rsidR="007E6B79" w:rsidRPr="007E6B79" w:rsidRDefault="007E6B79" w:rsidP="007E6B79">
            <w:pPr>
              <w:rPr>
                <w:rFonts w:cstheme="minorHAnsi"/>
              </w:rPr>
            </w:pPr>
            <w:r w:rsidRPr="007E6B79">
              <w:rPr>
                <w:rFonts w:cstheme="minorHAnsi"/>
              </w:rPr>
              <w:t>Deployment</w:t>
            </w:r>
          </w:p>
        </w:tc>
      </w:tr>
      <w:tr w:rsidR="007E6B79" w:rsidRPr="007E6B79" w14:paraId="72278873" w14:textId="77777777" w:rsidTr="007E6B79">
        <w:trPr>
          <w:tblCellSpacing w:w="15" w:type="dxa"/>
        </w:trPr>
        <w:tc>
          <w:tcPr>
            <w:tcW w:w="0" w:type="auto"/>
            <w:vAlign w:val="center"/>
            <w:hideMark/>
          </w:tcPr>
          <w:p w14:paraId="3A7D2E50" w14:textId="77777777" w:rsidR="007E6B79" w:rsidRPr="007E6B79" w:rsidRDefault="007E6B79" w:rsidP="007E6B79">
            <w:pPr>
              <w:rPr>
                <w:rFonts w:cstheme="minorHAnsi"/>
              </w:rPr>
            </w:pPr>
            <w:r w:rsidRPr="007E6B79">
              <w:rPr>
                <w:rFonts w:cstheme="minorHAnsi"/>
              </w:rPr>
              <w:t>BIM Collaborate Module</w:t>
            </w:r>
          </w:p>
        </w:tc>
        <w:tc>
          <w:tcPr>
            <w:tcW w:w="0" w:type="auto"/>
            <w:vAlign w:val="center"/>
            <w:hideMark/>
          </w:tcPr>
          <w:p w14:paraId="6F6674C6" w14:textId="77777777" w:rsidR="007E6B79" w:rsidRPr="007E6B79" w:rsidRDefault="007E6B79" w:rsidP="007E6B79">
            <w:pPr>
              <w:rPr>
                <w:rFonts w:cstheme="minorHAnsi"/>
              </w:rPr>
            </w:pPr>
            <w:r w:rsidRPr="007E6B79">
              <w:rPr>
                <w:rFonts w:cstheme="minorHAnsi"/>
              </w:rPr>
              <w:t>Cloud platform for automated model coordination, clash spaces, and matrix reviews.</w:t>
            </w:r>
          </w:p>
        </w:tc>
        <w:tc>
          <w:tcPr>
            <w:tcW w:w="0" w:type="auto"/>
            <w:vAlign w:val="center"/>
            <w:hideMark/>
          </w:tcPr>
          <w:p w14:paraId="489AB53C" w14:textId="77777777" w:rsidR="007E6B79" w:rsidRPr="007E6B79" w:rsidRDefault="007E6B79" w:rsidP="007E6B79">
            <w:pPr>
              <w:rPr>
                <w:rFonts w:cstheme="minorHAnsi"/>
              </w:rPr>
            </w:pPr>
            <w:r w:rsidRPr="007E6B79">
              <w:rPr>
                <w:rFonts w:cstheme="minorHAnsi"/>
              </w:rPr>
              <w:t>Cloud Platform</w:t>
            </w:r>
          </w:p>
        </w:tc>
      </w:tr>
      <w:tr w:rsidR="007E6B79" w:rsidRPr="007E6B79" w14:paraId="33CB7CB9" w14:textId="77777777" w:rsidTr="007E6B79">
        <w:trPr>
          <w:tblCellSpacing w:w="15" w:type="dxa"/>
        </w:trPr>
        <w:tc>
          <w:tcPr>
            <w:tcW w:w="0" w:type="auto"/>
            <w:vAlign w:val="center"/>
            <w:hideMark/>
          </w:tcPr>
          <w:p w14:paraId="71AA92D2" w14:textId="77777777" w:rsidR="007E6B79" w:rsidRPr="007E6B79" w:rsidRDefault="007E6B79" w:rsidP="007E6B79">
            <w:pPr>
              <w:rPr>
                <w:rFonts w:cstheme="minorHAnsi"/>
              </w:rPr>
            </w:pPr>
            <w:r w:rsidRPr="007E6B79">
              <w:rPr>
                <w:rFonts w:cstheme="minorHAnsi"/>
              </w:rPr>
              <w:t>Design Collaboration Module</w:t>
            </w:r>
          </w:p>
        </w:tc>
        <w:tc>
          <w:tcPr>
            <w:tcW w:w="0" w:type="auto"/>
            <w:vAlign w:val="center"/>
            <w:hideMark/>
          </w:tcPr>
          <w:p w14:paraId="37CF639F" w14:textId="77777777" w:rsidR="007E6B79" w:rsidRPr="007E6B79" w:rsidRDefault="007E6B79" w:rsidP="007E6B79">
            <w:pPr>
              <w:rPr>
                <w:rFonts w:cstheme="minorHAnsi"/>
              </w:rPr>
            </w:pPr>
            <w:r w:rsidRPr="007E6B79">
              <w:rPr>
                <w:rFonts w:cstheme="minorHAnsi"/>
              </w:rPr>
              <w:t>Timeline workspace for managing package handoffs and visual project updates.</w:t>
            </w:r>
          </w:p>
        </w:tc>
        <w:tc>
          <w:tcPr>
            <w:tcW w:w="0" w:type="auto"/>
            <w:vAlign w:val="center"/>
            <w:hideMark/>
          </w:tcPr>
          <w:p w14:paraId="2A2DA2CE" w14:textId="77777777" w:rsidR="007E6B79" w:rsidRPr="007E6B79" w:rsidRDefault="007E6B79" w:rsidP="007E6B79">
            <w:pPr>
              <w:rPr>
                <w:rFonts w:cstheme="minorHAnsi"/>
              </w:rPr>
            </w:pPr>
            <w:r w:rsidRPr="007E6B79">
              <w:rPr>
                <w:rFonts w:cstheme="minorHAnsi"/>
              </w:rPr>
              <w:t>Cloud Platform</w:t>
            </w:r>
          </w:p>
        </w:tc>
      </w:tr>
      <w:tr w:rsidR="007E6B79" w:rsidRPr="007E6B79" w14:paraId="1F9429D3" w14:textId="77777777" w:rsidTr="007E6B79">
        <w:trPr>
          <w:tblCellSpacing w:w="15" w:type="dxa"/>
        </w:trPr>
        <w:tc>
          <w:tcPr>
            <w:tcW w:w="0" w:type="auto"/>
            <w:vAlign w:val="center"/>
            <w:hideMark/>
          </w:tcPr>
          <w:p w14:paraId="207C8E6A" w14:textId="77777777" w:rsidR="007E6B79" w:rsidRPr="007E6B79" w:rsidRDefault="007E6B79" w:rsidP="007E6B79">
            <w:pPr>
              <w:rPr>
                <w:rFonts w:cstheme="minorHAnsi"/>
              </w:rPr>
            </w:pPr>
            <w:r w:rsidRPr="007E6B79">
              <w:rPr>
                <w:rFonts w:cstheme="minorHAnsi"/>
              </w:rPr>
              <w:t>Autodesk Docs</w:t>
            </w:r>
          </w:p>
        </w:tc>
        <w:tc>
          <w:tcPr>
            <w:tcW w:w="0" w:type="auto"/>
            <w:vAlign w:val="center"/>
            <w:hideMark/>
          </w:tcPr>
          <w:p w14:paraId="65703DBD" w14:textId="77777777" w:rsidR="007E6B79" w:rsidRPr="007E6B79" w:rsidRDefault="007E6B79" w:rsidP="007E6B79">
            <w:pPr>
              <w:rPr>
                <w:rFonts w:cstheme="minorHAnsi"/>
              </w:rPr>
            </w:pPr>
            <w:r w:rsidRPr="007E6B79">
              <w:rPr>
                <w:rFonts w:cstheme="minorHAnsi"/>
              </w:rPr>
              <w:t>Central document management foundation ensuring access to the latest source drawings.</w:t>
            </w:r>
          </w:p>
        </w:tc>
        <w:tc>
          <w:tcPr>
            <w:tcW w:w="0" w:type="auto"/>
            <w:vAlign w:val="center"/>
            <w:hideMark/>
          </w:tcPr>
          <w:p w14:paraId="1DFD7592" w14:textId="77777777" w:rsidR="007E6B79" w:rsidRPr="007E6B79" w:rsidRDefault="007E6B79" w:rsidP="007E6B79">
            <w:pPr>
              <w:rPr>
                <w:rFonts w:cstheme="minorHAnsi"/>
              </w:rPr>
            </w:pPr>
            <w:r w:rsidRPr="007E6B79">
              <w:rPr>
                <w:rFonts w:cstheme="minorHAnsi"/>
              </w:rPr>
              <w:t>Cloud Platform</w:t>
            </w:r>
          </w:p>
        </w:tc>
      </w:tr>
      <w:tr w:rsidR="007E6B79" w:rsidRPr="007E6B79" w14:paraId="53A5F876" w14:textId="77777777" w:rsidTr="007E6B79">
        <w:trPr>
          <w:tblCellSpacing w:w="15" w:type="dxa"/>
        </w:trPr>
        <w:tc>
          <w:tcPr>
            <w:tcW w:w="0" w:type="auto"/>
            <w:vAlign w:val="center"/>
            <w:hideMark/>
          </w:tcPr>
          <w:p w14:paraId="12153795" w14:textId="77777777" w:rsidR="007E6B79" w:rsidRPr="007E6B79" w:rsidRDefault="007E6B79" w:rsidP="007E6B79">
            <w:pPr>
              <w:rPr>
                <w:rFonts w:cstheme="minorHAnsi"/>
              </w:rPr>
            </w:pPr>
            <w:r w:rsidRPr="007E6B79">
              <w:rPr>
                <w:rFonts w:cstheme="minorHAnsi"/>
              </w:rPr>
              <w:t>BIM 360 Workspace</w:t>
            </w:r>
          </w:p>
        </w:tc>
        <w:tc>
          <w:tcPr>
            <w:tcW w:w="0" w:type="auto"/>
            <w:vAlign w:val="center"/>
            <w:hideMark/>
          </w:tcPr>
          <w:p w14:paraId="5301FDE2" w14:textId="77777777" w:rsidR="007E6B79" w:rsidRPr="007E6B79" w:rsidRDefault="007E6B79" w:rsidP="007E6B79">
            <w:pPr>
              <w:rPr>
                <w:rFonts w:cstheme="minorHAnsi"/>
              </w:rPr>
            </w:pPr>
            <w:r w:rsidRPr="007E6B79">
              <w:rPr>
                <w:rFonts w:cstheme="minorHAnsi"/>
              </w:rPr>
              <w:t>Legacy access to older project hubs hosted on the previous BIM 360 platform.</w:t>
            </w:r>
          </w:p>
        </w:tc>
        <w:tc>
          <w:tcPr>
            <w:tcW w:w="0" w:type="auto"/>
            <w:vAlign w:val="center"/>
            <w:hideMark/>
          </w:tcPr>
          <w:p w14:paraId="0E75AE22" w14:textId="77777777" w:rsidR="007E6B79" w:rsidRPr="007E6B79" w:rsidRDefault="007E6B79" w:rsidP="007E6B79">
            <w:pPr>
              <w:rPr>
                <w:rFonts w:cstheme="minorHAnsi"/>
              </w:rPr>
            </w:pPr>
            <w:r w:rsidRPr="007E6B79">
              <w:rPr>
                <w:rFonts w:cstheme="minorHAnsi"/>
              </w:rPr>
              <w:t>Cloud Platform</w:t>
            </w:r>
          </w:p>
        </w:tc>
      </w:tr>
      <w:tr w:rsidR="007E6B79" w:rsidRPr="007E6B79" w14:paraId="7D8EEFA6" w14:textId="77777777" w:rsidTr="007E6B79">
        <w:trPr>
          <w:tblCellSpacing w:w="15" w:type="dxa"/>
        </w:trPr>
        <w:tc>
          <w:tcPr>
            <w:tcW w:w="0" w:type="auto"/>
            <w:vAlign w:val="center"/>
            <w:hideMark/>
          </w:tcPr>
          <w:p w14:paraId="2139A3DB" w14:textId="77777777" w:rsidR="007E6B79" w:rsidRPr="007E6B79" w:rsidRDefault="007E6B79" w:rsidP="007E6B79">
            <w:pPr>
              <w:rPr>
                <w:rFonts w:cstheme="minorHAnsi"/>
              </w:rPr>
            </w:pPr>
            <w:r w:rsidRPr="007E6B79">
              <w:rPr>
                <w:rFonts w:cstheme="minorHAnsi"/>
              </w:rPr>
              <w:t>Coordination Utilities</w:t>
            </w:r>
          </w:p>
        </w:tc>
        <w:tc>
          <w:tcPr>
            <w:tcW w:w="0" w:type="auto"/>
            <w:vAlign w:val="center"/>
            <w:hideMark/>
          </w:tcPr>
          <w:p w14:paraId="3B4FCBFF" w14:textId="77777777" w:rsidR="007E6B79" w:rsidRPr="007E6B79" w:rsidRDefault="007E6B79" w:rsidP="007E6B79">
            <w:pPr>
              <w:rPr>
                <w:rFonts w:cstheme="minorHAnsi"/>
              </w:rPr>
            </w:pPr>
            <w:r w:rsidRPr="007E6B79">
              <w:rPr>
                <w:rFonts w:cstheme="minorHAnsi"/>
              </w:rPr>
              <w:t>Desktop Connector integration and browser-based 3D multi-model aggregation tools.</w:t>
            </w:r>
          </w:p>
        </w:tc>
        <w:tc>
          <w:tcPr>
            <w:tcW w:w="0" w:type="auto"/>
            <w:vAlign w:val="center"/>
            <w:hideMark/>
          </w:tcPr>
          <w:p w14:paraId="7F51BB64" w14:textId="77777777" w:rsidR="007E6B79" w:rsidRPr="007E6B79" w:rsidRDefault="007E6B79" w:rsidP="007E6B79">
            <w:pPr>
              <w:rPr>
                <w:rFonts w:cstheme="minorHAnsi"/>
              </w:rPr>
            </w:pPr>
            <w:r w:rsidRPr="007E6B79">
              <w:rPr>
                <w:rFonts w:cstheme="minorHAnsi"/>
              </w:rPr>
              <w:t>Cloud &amp; Desktop</w:t>
            </w:r>
          </w:p>
        </w:tc>
      </w:tr>
    </w:tbl>
    <w:p w14:paraId="6F8CAB1D" w14:textId="77777777" w:rsidR="007E6B79" w:rsidRPr="007E6B79" w:rsidRDefault="00431E27" w:rsidP="007E6B79">
      <w:pPr>
        <w:rPr>
          <w:rFonts w:cstheme="minorHAnsi"/>
          <w:b/>
          <w:bCs/>
          <w:sz w:val="28"/>
          <w:szCs w:val="28"/>
        </w:rPr>
      </w:pPr>
      <w:r>
        <w:rPr>
          <w:rFonts w:cstheme="minorHAnsi"/>
          <w:b/>
          <w:bCs/>
          <w:sz w:val="28"/>
          <w:szCs w:val="28"/>
        </w:rPr>
        <w:pict w14:anchorId="6743419E">
          <v:rect id="_x0000_i1047" style="width:0;height:1.5pt" o:hralign="center" o:hrstd="t" o:hr="t" fillcolor="#a0a0a0" stroked="f"/>
        </w:pict>
      </w:r>
    </w:p>
    <w:p w14:paraId="028D6276" w14:textId="77777777" w:rsidR="007E6B79" w:rsidRPr="007E6B79" w:rsidRDefault="007E6B79" w:rsidP="007E6B79">
      <w:pPr>
        <w:rPr>
          <w:rFonts w:cstheme="minorHAnsi"/>
          <w:b/>
          <w:bCs/>
          <w:sz w:val="28"/>
          <w:szCs w:val="28"/>
        </w:rPr>
      </w:pPr>
      <w:r w:rsidRPr="007E6B79">
        <w:rPr>
          <w:rFonts w:ascii="Segoe UI Emoji" w:hAnsi="Segoe UI Emoji" w:cs="Segoe UI Emoji"/>
          <w:b/>
          <w:bCs/>
          <w:sz w:val="28"/>
          <w:szCs w:val="28"/>
        </w:rPr>
        <w:t>💳</w:t>
      </w:r>
      <w:r w:rsidRPr="007E6B79">
        <w:rPr>
          <w:rFonts w:cstheme="minorHAnsi"/>
          <w:b/>
          <w:bCs/>
          <w:sz w:val="28"/>
          <w:szCs w:val="28"/>
        </w:rPr>
        <w:t xml:space="preserve"> Subscription &amp; Licensing Options</w:t>
      </w:r>
    </w:p>
    <w:p w14:paraId="05070424" w14:textId="77777777" w:rsidR="007E6B79" w:rsidRPr="007E6B79" w:rsidRDefault="007E6B79" w:rsidP="00A86CCD">
      <w:pPr>
        <w:numPr>
          <w:ilvl w:val="0"/>
          <w:numId w:val="23"/>
        </w:numPr>
        <w:rPr>
          <w:rFonts w:cstheme="minorHAnsi"/>
        </w:rPr>
      </w:pPr>
      <w:r w:rsidRPr="007E6B79">
        <w:rPr>
          <w:rFonts w:cstheme="minorHAnsi"/>
        </w:rPr>
        <w:t>Standard Commercial License: Full commercial rights. Grants a single user cloud access to automated clash matrices, change reviews, and issue tracking.</w:t>
      </w:r>
    </w:p>
    <w:p w14:paraId="79368031" w14:textId="77777777" w:rsidR="007E6B79" w:rsidRPr="007E6B79" w:rsidRDefault="007E6B79" w:rsidP="00A86CCD">
      <w:pPr>
        <w:numPr>
          <w:ilvl w:val="0"/>
          <w:numId w:val="23"/>
        </w:numPr>
        <w:rPr>
          <w:rFonts w:cstheme="minorHAnsi"/>
        </w:rPr>
      </w:pPr>
      <w:r w:rsidRPr="007E6B79">
        <w:rPr>
          <w:rFonts w:cstheme="minorHAnsi"/>
        </w:rPr>
        <w:t>Flexible Term Contracts: Available as an electronic software delivery (ELD) license issued on fixed 1-year or multi-year subscription terms.</w:t>
      </w:r>
    </w:p>
    <w:p w14:paraId="3AE0C197" w14:textId="77777777" w:rsidR="007E6B79" w:rsidRPr="007E6B79" w:rsidRDefault="007E6B79" w:rsidP="00A86CCD">
      <w:pPr>
        <w:numPr>
          <w:ilvl w:val="0"/>
          <w:numId w:val="23"/>
        </w:numPr>
        <w:rPr>
          <w:rFonts w:cstheme="minorHAnsi"/>
        </w:rPr>
      </w:pPr>
      <w:r w:rsidRPr="007E6B79">
        <w:rPr>
          <w:rFonts w:cstheme="minorHAnsi"/>
        </w:rPr>
        <w:t>Bring Your Own Subscription (BYOS): Allows external consultants, structural engineers, or contractors to bring their own license into a client's hub without utilizing extra host seat allocations.</w:t>
      </w:r>
    </w:p>
    <w:p w14:paraId="054FE2D6" w14:textId="69C394C6" w:rsidR="007E6B79" w:rsidRPr="007E6B79" w:rsidRDefault="007E6B79">
      <w:pPr>
        <w:rPr>
          <w:rFonts w:cstheme="minorHAnsi"/>
          <w:b/>
          <w:bCs/>
        </w:rPr>
      </w:pPr>
      <w:r>
        <w:rPr>
          <w:rFonts w:cstheme="minorHAnsi"/>
          <w:b/>
          <w:bCs/>
          <w:sz w:val="28"/>
          <w:szCs w:val="28"/>
        </w:rPr>
        <w:lastRenderedPageBreak/>
        <w:t>Product Title:</w:t>
      </w:r>
      <w:r w:rsidRPr="007E6B79">
        <w:t xml:space="preserve"> </w:t>
      </w:r>
      <w:r w:rsidRPr="007E6B79">
        <w:rPr>
          <w:rFonts w:cstheme="minorHAnsi"/>
          <w:b/>
          <w:bCs/>
          <w:sz w:val="28"/>
          <w:szCs w:val="28"/>
        </w:rPr>
        <w:t xml:space="preserve">Fabrication </w:t>
      </w:r>
      <w:proofErr w:type="spellStart"/>
      <w:r w:rsidRPr="007E6B79">
        <w:rPr>
          <w:rFonts w:cstheme="minorHAnsi"/>
          <w:b/>
          <w:bCs/>
          <w:sz w:val="28"/>
          <w:szCs w:val="28"/>
        </w:rPr>
        <w:t>CAMduct</w:t>
      </w:r>
      <w:proofErr w:type="spellEnd"/>
      <w:r w:rsidRPr="007E6B79">
        <w:rPr>
          <w:rFonts w:cstheme="minorHAnsi"/>
          <w:b/>
          <w:bCs/>
          <w:sz w:val="28"/>
          <w:szCs w:val="28"/>
        </w:rPr>
        <w:t xml:space="preserve"> Commercial</w:t>
      </w:r>
      <w:r>
        <w:rPr>
          <w:rFonts w:cstheme="minorHAnsi"/>
          <w:b/>
          <w:bCs/>
          <w:sz w:val="28"/>
          <w:szCs w:val="28"/>
        </w:rPr>
        <w:t xml:space="preserve"> </w:t>
      </w:r>
      <w:r w:rsidRPr="00E22477">
        <w:rPr>
          <w:rFonts w:cstheme="minorHAnsi"/>
          <w:b/>
          <w:bCs/>
        </w:rPr>
        <w:t>(1 year, 3 year) (New, renewal)</w:t>
      </w:r>
    </w:p>
    <w:p w14:paraId="45FCC96B" w14:textId="77777777" w:rsidR="007E6B79" w:rsidRPr="007E6B79" w:rsidRDefault="007E6B79" w:rsidP="007E6B79">
      <w:pPr>
        <w:rPr>
          <w:rFonts w:cstheme="minorHAnsi"/>
          <w:b/>
          <w:bCs/>
        </w:rPr>
      </w:pPr>
      <w:r w:rsidRPr="007E6B79">
        <w:rPr>
          <w:rFonts w:cstheme="minorHAnsi"/>
          <w:b/>
          <w:bCs/>
        </w:rPr>
        <w:t>Product Overview</w:t>
      </w:r>
    </w:p>
    <w:p w14:paraId="0DC7ECF5" w14:textId="681CC664" w:rsidR="007E6B79" w:rsidRPr="007E6B79" w:rsidRDefault="007E6B79" w:rsidP="007E6B79">
      <w:pPr>
        <w:rPr>
          <w:rFonts w:cstheme="minorHAnsi"/>
        </w:rPr>
      </w:pPr>
      <w:r w:rsidRPr="007E6B79">
        <w:rPr>
          <w:rFonts w:cstheme="minorHAnsi"/>
        </w:rPr>
        <w:t xml:space="preserve">Autodesk Fabrication </w:t>
      </w:r>
      <w:proofErr w:type="spellStart"/>
      <w:r w:rsidRPr="007E6B79">
        <w:rPr>
          <w:rFonts w:cstheme="minorHAnsi"/>
        </w:rPr>
        <w:t>CAMduct</w:t>
      </w:r>
      <w:proofErr w:type="spellEnd"/>
      <w:r w:rsidRPr="007E6B79">
        <w:rPr>
          <w:rFonts w:cstheme="minorHAnsi"/>
        </w:rPr>
        <w:t xml:space="preserve"> enables mechanical, electrical, and plumbing (MEP) contractors to transition seamlessly from design models to shop floor production. It combines an extensive library of parametric sheet metal components with advanced nesting algorithms to maximize material efficiency and reduce scrap. By generating precise machine-specific NC code directly from fabrication models, it ensures consistent sheet metal manufacturing, accurate cost tracking, and streamlined delivery to the jobsite. </w:t>
      </w:r>
    </w:p>
    <w:p w14:paraId="49DA39BC" w14:textId="77777777" w:rsidR="007E6B79" w:rsidRPr="007E6B79" w:rsidRDefault="00431E27" w:rsidP="007E6B79">
      <w:pPr>
        <w:rPr>
          <w:rFonts w:cstheme="minorHAnsi"/>
        </w:rPr>
      </w:pPr>
      <w:r>
        <w:rPr>
          <w:rFonts w:cstheme="minorHAnsi"/>
        </w:rPr>
        <w:pict w14:anchorId="403CDC28">
          <v:rect id="_x0000_i1048" style="width:0;height:1.5pt" o:hralign="center" o:hrstd="t" o:hr="t" fillcolor="#a0a0a0" stroked="f"/>
        </w:pict>
      </w:r>
    </w:p>
    <w:p w14:paraId="53E5CD1E" w14:textId="77777777" w:rsidR="007E6B79" w:rsidRPr="007E6B79" w:rsidRDefault="007E6B79" w:rsidP="007E6B79">
      <w:pPr>
        <w:rPr>
          <w:rFonts w:cstheme="minorHAnsi"/>
          <w:b/>
          <w:bCs/>
        </w:rPr>
      </w:pPr>
      <w:r w:rsidRPr="007E6B79">
        <w:rPr>
          <w:rFonts w:ascii="Segoe UI Emoji" w:hAnsi="Segoe UI Emoji" w:cs="Segoe UI Emoji"/>
          <w:b/>
          <w:bCs/>
        </w:rPr>
        <w:t>🚀</w:t>
      </w:r>
      <w:r w:rsidRPr="007E6B79">
        <w:rPr>
          <w:rFonts w:cstheme="minorHAnsi"/>
          <w:b/>
          <w:bCs/>
        </w:rPr>
        <w:t xml:space="preserve"> Key Features</w:t>
      </w:r>
    </w:p>
    <w:p w14:paraId="31FAE05A" w14:textId="77777777" w:rsidR="007E6B79" w:rsidRPr="007E6B79" w:rsidRDefault="007E6B79" w:rsidP="00A86CCD">
      <w:pPr>
        <w:numPr>
          <w:ilvl w:val="0"/>
          <w:numId w:val="24"/>
        </w:numPr>
        <w:rPr>
          <w:rFonts w:cstheme="minorHAnsi"/>
        </w:rPr>
      </w:pPr>
      <w:r w:rsidRPr="007E6B79">
        <w:rPr>
          <w:rFonts w:cstheme="minorHAnsi"/>
          <w:b/>
          <w:bCs/>
        </w:rPr>
        <w:t>Comprehensive Component Library:</w:t>
      </w:r>
      <w:r w:rsidRPr="007E6B79">
        <w:rPr>
          <w:rFonts w:cstheme="minorHAnsi"/>
        </w:rPr>
        <w:t xml:space="preserve"> Access a massive database of parametric rectangular, round, and oval ductwork specifications.</w:t>
      </w:r>
    </w:p>
    <w:p w14:paraId="007D981E" w14:textId="77777777" w:rsidR="007E6B79" w:rsidRPr="007E6B79" w:rsidRDefault="007E6B79" w:rsidP="00A86CCD">
      <w:pPr>
        <w:numPr>
          <w:ilvl w:val="0"/>
          <w:numId w:val="24"/>
        </w:numPr>
        <w:rPr>
          <w:rFonts w:cstheme="minorHAnsi"/>
        </w:rPr>
      </w:pPr>
      <w:r w:rsidRPr="007E6B79">
        <w:rPr>
          <w:rFonts w:cstheme="minorHAnsi"/>
          <w:b/>
          <w:bCs/>
        </w:rPr>
        <w:t>Advanced Material Nesting:</w:t>
      </w:r>
      <w:r w:rsidRPr="007E6B79">
        <w:rPr>
          <w:rFonts w:cstheme="minorHAnsi"/>
        </w:rPr>
        <w:t xml:space="preserve"> Utilize powerful automatic nesting algorithms to maximize sheet utilization and minimize material waste.</w:t>
      </w:r>
    </w:p>
    <w:p w14:paraId="6D416BF2" w14:textId="77777777" w:rsidR="007E6B79" w:rsidRPr="007E6B79" w:rsidRDefault="007E6B79" w:rsidP="00A86CCD">
      <w:pPr>
        <w:numPr>
          <w:ilvl w:val="0"/>
          <w:numId w:val="24"/>
        </w:numPr>
        <w:rPr>
          <w:rFonts w:cstheme="minorHAnsi"/>
        </w:rPr>
      </w:pPr>
      <w:r w:rsidRPr="007E6B79">
        <w:rPr>
          <w:rFonts w:cstheme="minorHAnsi"/>
          <w:b/>
          <w:bCs/>
        </w:rPr>
        <w:t>Direct CNC Machine Drivers:</w:t>
      </w:r>
      <w:r w:rsidRPr="007E6B79">
        <w:rPr>
          <w:rFonts w:cstheme="minorHAnsi"/>
        </w:rPr>
        <w:t xml:space="preserve"> Generate tailored NC code to directly drive specialized sheet metal cutters, plasma burners, and coil lines.</w:t>
      </w:r>
    </w:p>
    <w:p w14:paraId="01D713D6" w14:textId="77777777" w:rsidR="007E6B79" w:rsidRPr="007E6B79" w:rsidRDefault="007E6B79" w:rsidP="00A86CCD">
      <w:pPr>
        <w:numPr>
          <w:ilvl w:val="0"/>
          <w:numId w:val="24"/>
        </w:numPr>
        <w:rPr>
          <w:rFonts w:cstheme="minorHAnsi"/>
        </w:rPr>
      </w:pPr>
      <w:r w:rsidRPr="007E6B79">
        <w:rPr>
          <w:rFonts w:cstheme="minorHAnsi"/>
          <w:b/>
          <w:bCs/>
        </w:rPr>
        <w:t>Barcoding &amp; Tracking:</w:t>
      </w:r>
      <w:r w:rsidRPr="007E6B79">
        <w:rPr>
          <w:rFonts w:cstheme="minorHAnsi"/>
        </w:rPr>
        <w:t xml:space="preserve"> Print custom tracking labels with barcodes to track components from assembly to jobsite installation.</w:t>
      </w:r>
    </w:p>
    <w:p w14:paraId="3320AD91" w14:textId="32F3C837" w:rsidR="007E6B79" w:rsidRPr="007E6B79" w:rsidRDefault="007E6B79" w:rsidP="00A86CCD">
      <w:pPr>
        <w:numPr>
          <w:ilvl w:val="0"/>
          <w:numId w:val="24"/>
        </w:numPr>
        <w:rPr>
          <w:rFonts w:cstheme="minorHAnsi"/>
        </w:rPr>
      </w:pPr>
      <w:r w:rsidRPr="007E6B79">
        <w:rPr>
          <w:rFonts w:cstheme="minorHAnsi"/>
          <w:b/>
          <w:bCs/>
        </w:rPr>
        <w:t>Integrated Cost Estimating:</w:t>
      </w:r>
      <w:r w:rsidRPr="007E6B79">
        <w:rPr>
          <w:rFonts w:cstheme="minorHAnsi"/>
        </w:rPr>
        <w:t xml:space="preserve"> Calculate reliable material, labor, and production costs dynamically based on custom shop parameters. </w:t>
      </w:r>
    </w:p>
    <w:p w14:paraId="07AF6FB2" w14:textId="77777777" w:rsidR="007E6B79" w:rsidRPr="007E6B79" w:rsidRDefault="00431E27" w:rsidP="007E6B79">
      <w:pPr>
        <w:rPr>
          <w:rFonts w:cstheme="minorHAnsi"/>
        </w:rPr>
      </w:pPr>
      <w:r>
        <w:rPr>
          <w:rFonts w:cstheme="minorHAnsi"/>
        </w:rPr>
        <w:pict w14:anchorId="79D6B887">
          <v:rect id="_x0000_i1049" style="width:0;height:1.5pt" o:hralign="center" o:hrstd="t" o:hr="t" fillcolor="#a0a0a0" stroked="f"/>
        </w:pict>
      </w:r>
    </w:p>
    <w:p w14:paraId="705CA5E0" w14:textId="77777777" w:rsidR="007E6B79" w:rsidRPr="007E6B79" w:rsidRDefault="007E6B79" w:rsidP="007E6B79">
      <w:pPr>
        <w:rPr>
          <w:rFonts w:cstheme="minorHAnsi"/>
          <w:b/>
          <w:bCs/>
        </w:rPr>
      </w:pPr>
      <w:r w:rsidRPr="007E6B79">
        <w:rPr>
          <w:rFonts w:ascii="Segoe UI Emoji" w:hAnsi="Segoe UI Emoji" w:cs="Segoe UI Emoji"/>
          <w:b/>
          <w:bCs/>
        </w:rPr>
        <w:t>📦</w:t>
      </w:r>
      <w:r w:rsidRPr="007E6B79">
        <w:rPr>
          <w:rFonts w:cstheme="minorHAnsi"/>
          <w:b/>
          <w:bCs/>
        </w:rPr>
        <w:t xml:space="preserve"> 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5169"/>
        <w:gridCol w:w="1888"/>
      </w:tblGrid>
      <w:tr w:rsidR="007E6B79" w:rsidRPr="007E6B79" w14:paraId="57A78CAA" w14:textId="77777777">
        <w:trPr>
          <w:tblCellSpacing w:w="15" w:type="dxa"/>
        </w:trPr>
        <w:tc>
          <w:tcPr>
            <w:tcW w:w="0" w:type="auto"/>
            <w:tcBorders>
              <w:bottom w:val="single" w:sz="4" w:space="0" w:color="DCDFE5"/>
            </w:tcBorders>
            <w:vAlign w:val="center"/>
            <w:hideMark/>
          </w:tcPr>
          <w:p w14:paraId="2D5474A4" w14:textId="77777777" w:rsidR="007E6B79" w:rsidRPr="007E6B79" w:rsidRDefault="007E6B79" w:rsidP="007E6B79">
            <w:pPr>
              <w:rPr>
                <w:rFonts w:cstheme="minorHAnsi"/>
                <w:b/>
                <w:bCs/>
              </w:rPr>
            </w:pPr>
            <w:r w:rsidRPr="007E6B79">
              <w:rPr>
                <w:rFonts w:cstheme="minorHAnsi"/>
                <w:b/>
                <w:bCs/>
              </w:rPr>
              <w:t>Component</w:t>
            </w:r>
          </w:p>
        </w:tc>
        <w:tc>
          <w:tcPr>
            <w:tcW w:w="0" w:type="auto"/>
            <w:tcBorders>
              <w:bottom w:val="single" w:sz="4" w:space="0" w:color="DCDFE5"/>
            </w:tcBorders>
            <w:vAlign w:val="center"/>
            <w:hideMark/>
          </w:tcPr>
          <w:p w14:paraId="1C0B9192" w14:textId="77777777" w:rsidR="007E6B79" w:rsidRPr="007E6B79" w:rsidRDefault="007E6B79" w:rsidP="007E6B79">
            <w:pPr>
              <w:rPr>
                <w:rFonts w:cstheme="minorHAnsi"/>
                <w:b/>
                <w:bCs/>
              </w:rPr>
            </w:pPr>
            <w:r w:rsidRPr="007E6B79">
              <w:rPr>
                <w:rFonts w:cstheme="minorHAnsi"/>
                <w:b/>
                <w:bCs/>
              </w:rPr>
              <w:t>Description</w:t>
            </w:r>
          </w:p>
        </w:tc>
        <w:tc>
          <w:tcPr>
            <w:tcW w:w="0" w:type="auto"/>
            <w:tcBorders>
              <w:bottom w:val="single" w:sz="4" w:space="0" w:color="DCDFE5"/>
            </w:tcBorders>
            <w:vAlign w:val="center"/>
            <w:hideMark/>
          </w:tcPr>
          <w:p w14:paraId="02DC474A" w14:textId="77777777" w:rsidR="007E6B79" w:rsidRPr="007E6B79" w:rsidRDefault="007E6B79" w:rsidP="007E6B79">
            <w:pPr>
              <w:rPr>
                <w:rFonts w:cstheme="minorHAnsi"/>
                <w:b/>
                <w:bCs/>
              </w:rPr>
            </w:pPr>
            <w:r w:rsidRPr="007E6B79">
              <w:rPr>
                <w:rFonts w:cstheme="minorHAnsi"/>
                <w:b/>
                <w:bCs/>
              </w:rPr>
              <w:t>Deployment</w:t>
            </w:r>
          </w:p>
        </w:tc>
      </w:tr>
      <w:tr w:rsidR="007E6B79" w:rsidRPr="007E6B79" w14:paraId="544CA870" w14:textId="77777777">
        <w:trPr>
          <w:tblCellSpacing w:w="15" w:type="dxa"/>
        </w:trPr>
        <w:tc>
          <w:tcPr>
            <w:tcW w:w="0" w:type="auto"/>
            <w:tcBorders>
              <w:bottom w:val="single" w:sz="4" w:space="0" w:color="DCDFE5"/>
            </w:tcBorders>
            <w:vAlign w:val="center"/>
            <w:hideMark/>
          </w:tcPr>
          <w:p w14:paraId="51CC4B19" w14:textId="77777777" w:rsidR="007E6B79" w:rsidRPr="007E6B79" w:rsidRDefault="007E6B79" w:rsidP="007E6B79">
            <w:pPr>
              <w:rPr>
                <w:rFonts w:cstheme="minorHAnsi"/>
              </w:rPr>
            </w:pPr>
            <w:r w:rsidRPr="007E6B79">
              <w:rPr>
                <w:rFonts w:cstheme="minorHAnsi"/>
                <w:b/>
                <w:bCs/>
              </w:rPr>
              <w:t xml:space="preserve">Fabrication </w:t>
            </w:r>
            <w:proofErr w:type="spellStart"/>
            <w:r w:rsidRPr="007E6B79">
              <w:rPr>
                <w:rFonts w:cstheme="minorHAnsi"/>
                <w:b/>
                <w:bCs/>
              </w:rPr>
              <w:t>CAMduct</w:t>
            </w:r>
            <w:proofErr w:type="spellEnd"/>
            <w:r w:rsidRPr="007E6B79">
              <w:rPr>
                <w:rFonts w:cstheme="minorHAnsi"/>
                <w:b/>
                <w:bCs/>
              </w:rPr>
              <w:t xml:space="preserve"> Core</w:t>
            </w:r>
          </w:p>
        </w:tc>
        <w:tc>
          <w:tcPr>
            <w:tcW w:w="0" w:type="auto"/>
            <w:tcBorders>
              <w:bottom w:val="single" w:sz="4" w:space="0" w:color="DCDFE5"/>
            </w:tcBorders>
            <w:vAlign w:val="center"/>
            <w:hideMark/>
          </w:tcPr>
          <w:p w14:paraId="2569D9CC" w14:textId="77777777" w:rsidR="007E6B79" w:rsidRPr="007E6B79" w:rsidRDefault="007E6B79" w:rsidP="007E6B79">
            <w:pPr>
              <w:rPr>
                <w:rFonts w:cstheme="minorHAnsi"/>
              </w:rPr>
            </w:pPr>
            <w:r w:rsidRPr="007E6B79">
              <w:rPr>
                <w:rFonts w:cstheme="minorHAnsi"/>
              </w:rPr>
              <w:t>Desktop application for sheet metal manufacturing, nesting, and machine tooling.</w:t>
            </w:r>
          </w:p>
        </w:tc>
        <w:tc>
          <w:tcPr>
            <w:tcW w:w="0" w:type="auto"/>
            <w:tcBorders>
              <w:bottom w:val="single" w:sz="4" w:space="0" w:color="DCDFE5"/>
            </w:tcBorders>
            <w:vAlign w:val="center"/>
            <w:hideMark/>
          </w:tcPr>
          <w:p w14:paraId="68D5272C" w14:textId="77777777" w:rsidR="007E6B79" w:rsidRPr="007E6B79" w:rsidRDefault="007E6B79" w:rsidP="007E6B79">
            <w:pPr>
              <w:rPr>
                <w:rFonts w:cstheme="minorHAnsi"/>
              </w:rPr>
            </w:pPr>
            <w:r w:rsidRPr="007E6B79">
              <w:rPr>
                <w:rFonts w:cstheme="minorHAnsi"/>
              </w:rPr>
              <w:t>Local Installation</w:t>
            </w:r>
          </w:p>
        </w:tc>
      </w:tr>
      <w:tr w:rsidR="007E6B79" w:rsidRPr="007E6B79" w14:paraId="153BA23B" w14:textId="77777777">
        <w:trPr>
          <w:tblCellSpacing w:w="15" w:type="dxa"/>
        </w:trPr>
        <w:tc>
          <w:tcPr>
            <w:tcW w:w="0" w:type="auto"/>
            <w:tcBorders>
              <w:bottom w:val="single" w:sz="4" w:space="0" w:color="DCDFE5"/>
            </w:tcBorders>
            <w:vAlign w:val="center"/>
            <w:hideMark/>
          </w:tcPr>
          <w:p w14:paraId="1BE6A848" w14:textId="77777777" w:rsidR="007E6B79" w:rsidRPr="007E6B79" w:rsidRDefault="007E6B79" w:rsidP="007E6B79">
            <w:pPr>
              <w:rPr>
                <w:rFonts w:cstheme="minorHAnsi"/>
              </w:rPr>
            </w:pPr>
            <w:proofErr w:type="spellStart"/>
            <w:r w:rsidRPr="007E6B79">
              <w:rPr>
                <w:rFonts w:cstheme="minorHAnsi"/>
                <w:b/>
                <w:bCs/>
              </w:rPr>
              <w:t>CAMduct</w:t>
            </w:r>
            <w:proofErr w:type="spellEnd"/>
            <w:r w:rsidRPr="007E6B79">
              <w:rPr>
                <w:rFonts w:cstheme="minorHAnsi"/>
                <w:b/>
                <w:bCs/>
              </w:rPr>
              <w:t xml:space="preserve"> Components Library</w:t>
            </w:r>
          </w:p>
        </w:tc>
        <w:tc>
          <w:tcPr>
            <w:tcW w:w="0" w:type="auto"/>
            <w:tcBorders>
              <w:bottom w:val="single" w:sz="4" w:space="0" w:color="DCDFE5"/>
            </w:tcBorders>
            <w:vAlign w:val="center"/>
            <w:hideMark/>
          </w:tcPr>
          <w:p w14:paraId="7AD29297" w14:textId="77777777" w:rsidR="007E6B79" w:rsidRPr="007E6B79" w:rsidRDefault="007E6B79" w:rsidP="007E6B79">
            <w:pPr>
              <w:rPr>
                <w:rFonts w:cstheme="minorHAnsi"/>
              </w:rPr>
            </w:pPr>
            <w:r w:rsidRPr="007E6B79">
              <w:rPr>
                <w:rFonts w:cstheme="minorHAnsi"/>
              </w:rPr>
              <w:t>Shared parametric database for Imperial and Metric ductwork configurations.</w:t>
            </w:r>
          </w:p>
        </w:tc>
        <w:tc>
          <w:tcPr>
            <w:tcW w:w="0" w:type="auto"/>
            <w:tcBorders>
              <w:bottom w:val="single" w:sz="4" w:space="0" w:color="DCDFE5"/>
            </w:tcBorders>
            <w:vAlign w:val="center"/>
            <w:hideMark/>
          </w:tcPr>
          <w:p w14:paraId="7B4EB326" w14:textId="77777777" w:rsidR="007E6B79" w:rsidRPr="007E6B79" w:rsidRDefault="007E6B79" w:rsidP="007E6B79">
            <w:pPr>
              <w:rPr>
                <w:rFonts w:cstheme="minorHAnsi"/>
              </w:rPr>
            </w:pPr>
            <w:r w:rsidRPr="007E6B79">
              <w:rPr>
                <w:rFonts w:cstheme="minorHAnsi"/>
              </w:rPr>
              <w:t>Local / Network Shared</w:t>
            </w:r>
          </w:p>
        </w:tc>
      </w:tr>
      <w:tr w:rsidR="007E6B79" w:rsidRPr="007E6B79" w14:paraId="7312B75B" w14:textId="77777777">
        <w:trPr>
          <w:tblCellSpacing w:w="15" w:type="dxa"/>
        </w:trPr>
        <w:tc>
          <w:tcPr>
            <w:tcW w:w="0" w:type="auto"/>
            <w:tcBorders>
              <w:bottom w:val="single" w:sz="4" w:space="0" w:color="DCDFE5"/>
            </w:tcBorders>
            <w:vAlign w:val="center"/>
            <w:hideMark/>
          </w:tcPr>
          <w:p w14:paraId="2BCB7ACA" w14:textId="77777777" w:rsidR="007E6B79" w:rsidRPr="007E6B79" w:rsidRDefault="007E6B79" w:rsidP="007E6B79">
            <w:pPr>
              <w:rPr>
                <w:rFonts w:cstheme="minorHAnsi"/>
              </w:rPr>
            </w:pPr>
            <w:r w:rsidRPr="007E6B79">
              <w:rPr>
                <w:rFonts w:cstheme="minorHAnsi"/>
                <w:b/>
                <w:bCs/>
              </w:rPr>
              <w:t>Post-Processors &amp; Drivers</w:t>
            </w:r>
          </w:p>
        </w:tc>
        <w:tc>
          <w:tcPr>
            <w:tcW w:w="0" w:type="auto"/>
            <w:tcBorders>
              <w:bottom w:val="single" w:sz="4" w:space="0" w:color="DCDFE5"/>
            </w:tcBorders>
            <w:vAlign w:val="center"/>
            <w:hideMark/>
          </w:tcPr>
          <w:p w14:paraId="38326A8E" w14:textId="77777777" w:rsidR="007E6B79" w:rsidRPr="007E6B79" w:rsidRDefault="007E6B79" w:rsidP="007E6B79">
            <w:pPr>
              <w:rPr>
                <w:rFonts w:cstheme="minorHAnsi"/>
              </w:rPr>
            </w:pPr>
            <w:r w:rsidRPr="007E6B79">
              <w:rPr>
                <w:rFonts w:cstheme="minorHAnsi"/>
              </w:rPr>
              <w:t>Built-in translator tools to format files for a wide variety of CNC equipment.</w:t>
            </w:r>
          </w:p>
        </w:tc>
        <w:tc>
          <w:tcPr>
            <w:tcW w:w="0" w:type="auto"/>
            <w:tcBorders>
              <w:bottom w:val="single" w:sz="4" w:space="0" w:color="DCDFE5"/>
            </w:tcBorders>
            <w:vAlign w:val="center"/>
            <w:hideMark/>
          </w:tcPr>
          <w:p w14:paraId="012E94E5" w14:textId="77777777" w:rsidR="007E6B79" w:rsidRPr="007E6B79" w:rsidRDefault="007E6B79" w:rsidP="007E6B79">
            <w:pPr>
              <w:rPr>
                <w:rFonts w:cstheme="minorHAnsi"/>
              </w:rPr>
            </w:pPr>
            <w:r w:rsidRPr="007E6B79">
              <w:rPr>
                <w:rFonts w:cstheme="minorHAnsi"/>
              </w:rPr>
              <w:t>Local Utility</w:t>
            </w:r>
          </w:p>
        </w:tc>
      </w:tr>
      <w:tr w:rsidR="007E6B79" w:rsidRPr="007E6B79" w14:paraId="5DC6B61E" w14:textId="77777777">
        <w:trPr>
          <w:tblCellSpacing w:w="15" w:type="dxa"/>
        </w:trPr>
        <w:tc>
          <w:tcPr>
            <w:tcW w:w="0" w:type="auto"/>
            <w:tcBorders>
              <w:bottom w:val="single" w:sz="4" w:space="0" w:color="DCDFE5"/>
            </w:tcBorders>
            <w:vAlign w:val="center"/>
            <w:hideMark/>
          </w:tcPr>
          <w:p w14:paraId="301117AB" w14:textId="77777777" w:rsidR="007E6B79" w:rsidRPr="007E6B79" w:rsidRDefault="007E6B79" w:rsidP="007E6B79">
            <w:pPr>
              <w:rPr>
                <w:rFonts w:cstheme="minorHAnsi"/>
              </w:rPr>
            </w:pPr>
            <w:r w:rsidRPr="007E6B79">
              <w:rPr>
                <w:rFonts w:cstheme="minorHAnsi"/>
                <w:b/>
                <w:bCs/>
              </w:rPr>
              <w:lastRenderedPageBreak/>
              <w:t>Tracker &amp; Label Utilities</w:t>
            </w:r>
          </w:p>
        </w:tc>
        <w:tc>
          <w:tcPr>
            <w:tcW w:w="0" w:type="auto"/>
            <w:tcBorders>
              <w:bottom w:val="single" w:sz="4" w:space="0" w:color="DCDFE5"/>
            </w:tcBorders>
            <w:vAlign w:val="center"/>
            <w:hideMark/>
          </w:tcPr>
          <w:p w14:paraId="1AC5D902" w14:textId="77777777" w:rsidR="007E6B79" w:rsidRPr="007E6B79" w:rsidRDefault="007E6B79" w:rsidP="007E6B79">
            <w:pPr>
              <w:rPr>
                <w:rFonts w:cstheme="minorHAnsi"/>
              </w:rPr>
            </w:pPr>
            <w:r w:rsidRPr="007E6B79">
              <w:rPr>
                <w:rFonts w:cstheme="minorHAnsi"/>
              </w:rPr>
              <w:t>Auxiliary tools to format, customize, and print production barcodes.</w:t>
            </w:r>
          </w:p>
        </w:tc>
        <w:tc>
          <w:tcPr>
            <w:tcW w:w="0" w:type="auto"/>
            <w:tcBorders>
              <w:bottom w:val="single" w:sz="4" w:space="0" w:color="DCDFE5"/>
            </w:tcBorders>
            <w:vAlign w:val="center"/>
            <w:hideMark/>
          </w:tcPr>
          <w:p w14:paraId="3322EC0E" w14:textId="77777777" w:rsidR="007E6B79" w:rsidRPr="007E6B79" w:rsidRDefault="007E6B79" w:rsidP="007E6B79">
            <w:pPr>
              <w:rPr>
                <w:rFonts w:cstheme="minorHAnsi"/>
              </w:rPr>
            </w:pPr>
            <w:r w:rsidRPr="007E6B79">
              <w:rPr>
                <w:rFonts w:cstheme="minorHAnsi"/>
              </w:rPr>
              <w:t>Local Utility</w:t>
            </w:r>
          </w:p>
        </w:tc>
      </w:tr>
      <w:tr w:rsidR="007E6B79" w:rsidRPr="007E6B79" w14:paraId="285B3C9D" w14:textId="77777777">
        <w:trPr>
          <w:tblCellSpacing w:w="15" w:type="dxa"/>
        </w:trPr>
        <w:tc>
          <w:tcPr>
            <w:tcW w:w="0" w:type="auto"/>
            <w:tcBorders>
              <w:bottom w:val="nil"/>
            </w:tcBorders>
            <w:vAlign w:val="center"/>
            <w:hideMark/>
          </w:tcPr>
          <w:p w14:paraId="2B457F5B" w14:textId="77777777" w:rsidR="007E6B79" w:rsidRPr="007E6B79" w:rsidRDefault="007E6B79" w:rsidP="007E6B79">
            <w:pPr>
              <w:rPr>
                <w:rFonts w:cstheme="minorHAnsi"/>
              </w:rPr>
            </w:pPr>
            <w:r w:rsidRPr="007E6B79">
              <w:rPr>
                <w:rFonts w:cstheme="minorHAnsi"/>
                <w:b/>
                <w:bCs/>
              </w:rPr>
              <w:t>Autodesk Desktop App</w:t>
            </w:r>
          </w:p>
        </w:tc>
        <w:tc>
          <w:tcPr>
            <w:tcW w:w="0" w:type="auto"/>
            <w:tcBorders>
              <w:bottom w:val="nil"/>
            </w:tcBorders>
            <w:vAlign w:val="center"/>
            <w:hideMark/>
          </w:tcPr>
          <w:p w14:paraId="24339376" w14:textId="77777777" w:rsidR="007E6B79" w:rsidRPr="007E6B79" w:rsidRDefault="007E6B79" w:rsidP="007E6B79">
            <w:pPr>
              <w:rPr>
                <w:rFonts w:cstheme="minorHAnsi"/>
              </w:rPr>
            </w:pPr>
            <w:r w:rsidRPr="007E6B79">
              <w:rPr>
                <w:rFonts w:cstheme="minorHAnsi"/>
              </w:rPr>
              <w:t>Central hub for software updates, manufacturing patches, and hotfixes.</w:t>
            </w:r>
          </w:p>
        </w:tc>
        <w:tc>
          <w:tcPr>
            <w:tcW w:w="0" w:type="auto"/>
            <w:tcBorders>
              <w:bottom w:val="nil"/>
            </w:tcBorders>
            <w:vAlign w:val="center"/>
            <w:hideMark/>
          </w:tcPr>
          <w:p w14:paraId="69ACE1B1" w14:textId="77777777" w:rsidR="007E6B79" w:rsidRPr="007E6B79" w:rsidRDefault="007E6B79" w:rsidP="007E6B79">
            <w:pPr>
              <w:rPr>
                <w:rFonts w:cstheme="minorHAnsi"/>
              </w:rPr>
            </w:pPr>
            <w:r w:rsidRPr="007E6B79">
              <w:rPr>
                <w:rFonts w:cstheme="minorHAnsi"/>
              </w:rPr>
              <w:t>Background Utility</w:t>
            </w:r>
          </w:p>
        </w:tc>
      </w:tr>
    </w:tbl>
    <w:p w14:paraId="4F31096F" w14:textId="77777777" w:rsidR="007E6B79" w:rsidRPr="007E6B79" w:rsidRDefault="00431E27" w:rsidP="007E6B79">
      <w:pPr>
        <w:rPr>
          <w:rFonts w:cstheme="minorHAnsi"/>
        </w:rPr>
      </w:pPr>
      <w:r>
        <w:rPr>
          <w:rFonts w:cstheme="minorHAnsi"/>
        </w:rPr>
        <w:pict w14:anchorId="3D72169E">
          <v:rect id="_x0000_i1050" style="width:0;height:1.5pt" o:hralign="center" o:hrstd="t" o:hr="t" fillcolor="#a0a0a0" stroked="f"/>
        </w:pict>
      </w:r>
    </w:p>
    <w:p w14:paraId="2743BC38" w14:textId="77777777" w:rsidR="007E6B79" w:rsidRPr="007E6B79" w:rsidRDefault="007E6B79" w:rsidP="007E6B79">
      <w:pPr>
        <w:rPr>
          <w:rFonts w:cstheme="minorHAnsi"/>
          <w:b/>
          <w:bCs/>
        </w:rPr>
      </w:pPr>
      <w:r w:rsidRPr="007E6B79">
        <w:rPr>
          <w:rFonts w:ascii="Segoe UI Emoji" w:hAnsi="Segoe UI Emoji" w:cs="Segoe UI Emoji"/>
          <w:b/>
          <w:bCs/>
        </w:rPr>
        <w:t>💳</w:t>
      </w:r>
      <w:r w:rsidRPr="007E6B79">
        <w:rPr>
          <w:rFonts w:cstheme="minorHAnsi"/>
          <w:b/>
          <w:bCs/>
        </w:rPr>
        <w:t xml:space="preserve"> Subscription &amp; Licensing Options</w:t>
      </w:r>
    </w:p>
    <w:p w14:paraId="6C988276" w14:textId="4D54C750" w:rsidR="007E6B79" w:rsidRPr="007E6B79" w:rsidRDefault="007E6B79" w:rsidP="00A86CCD">
      <w:pPr>
        <w:numPr>
          <w:ilvl w:val="0"/>
          <w:numId w:val="25"/>
        </w:numPr>
        <w:rPr>
          <w:rFonts w:cstheme="minorHAnsi"/>
        </w:rPr>
      </w:pPr>
      <w:r w:rsidRPr="007E6B79">
        <w:rPr>
          <w:rFonts w:cstheme="minorHAnsi"/>
          <w:b/>
          <w:bCs/>
        </w:rPr>
        <w:t>Standard Commercial License:</w:t>
      </w:r>
      <w:r w:rsidRPr="007E6B79">
        <w:rPr>
          <w:rFonts w:cstheme="minorHAnsi"/>
        </w:rPr>
        <w:t xml:space="preserve"> Full commercial rights. Grants unrestricted use for active sheet metal shops and corporate manufacturing pipelines. </w:t>
      </w:r>
    </w:p>
    <w:p w14:paraId="31D1EC11" w14:textId="77777777" w:rsidR="007E6B79" w:rsidRPr="007E6B79" w:rsidRDefault="007E6B79" w:rsidP="00A86CCD">
      <w:pPr>
        <w:numPr>
          <w:ilvl w:val="0"/>
          <w:numId w:val="25"/>
        </w:numPr>
        <w:rPr>
          <w:rFonts w:cstheme="minorHAnsi"/>
        </w:rPr>
      </w:pPr>
      <w:r w:rsidRPr="007E6B79">
        <w:rPr>
          <w:rFonts w:cstheme="minorHAnsi"/>
          <w:b/>
          <w:bCs/>
        </w:rPr>
        <w:t>Flexible Term Contracts:</w:t>
      </w:r>
      <w:r w:rsidRPr="007E6B79">
        <w:rPr>
          <w:rFonts w:cstheme="minorHAnsi"/>
        </w:rPr>
        <w:t xml:space="preserve"> Available as a single-user electronic software delivery (ELD) license issued on fixed 1-year or multi-year subscription terms.</w:t>
      </w:r>
    </w:p>
    <w:p w14:paraId="5D5A241D" w14:textId="486F2007" w:rsidR="007E6B79" w:rsidRPr="007E6B79" w:rsidRDefault="007E6B79" w:rsidP="00A86CCD">
      <w:pPr>
        <w:numPr>
          <w:ilvl w:val="0"/>
          <w:numId w:val="25"/>
        </w:numPr>
        <w:rPr>
          <w:rFonts w:cstheme="minorHAnsi"/>
        </w:rPr>
      </w:pPr>
      <w:r w:rsidRPr="007E6B79">
        <w:rPr>
          <w:rFonts w:cstheme="minorHAnsi"/>
          <w:b/>
          <w:bCs/>
        </w:rPr>
        <w:t>Multi-User Migration Options:</w:t>
      </w:r>
      <w:r w:rsidRPr="007E6B79">
        <w:rPr>
          <w:rFonts w:cstheme="minorHAnsi"/>
        </w:rPr>
        <w:t xml:space="preserve"> Available under modern named-user standard plans, replacing older legacy perpetual network licenses. </w:t>
      </w:r>
    </w:p>
    <w:p w14:paraId="66284180" w14:textId="77777777" w:rsidR="007E6B79" w:rsidRPr="007E6B79" w:rsidRDefault="00431E27" w:rsidP="007E6B79">
      <w:pPr>
        <w:rPr>
          <w:rFonts w:cstheme="minorHAnsi"/>
        </w:rPr>
      </w:pPr>
      <w:r>
        <w:rPr>
          <w:rFonts w:cstheme="minorHAnsi"/>
        </w:rPr>
        <w:pict w14:anchorId="5CDA83BD">
          <v:rect id="_x0000_i1051" style="width:0;height:1.5pt" o:hralign="center" o:hrstd="t" o:hr="t" fillcolor="#a0a0a0" stroked="f"/>
        </w:pict>
      </w:r>
    </w:p>
    <w:p w14:paraId="3B53642D" w14:textId="6CDAA164" w:rsidR="007E6B79" w:rsidRDefault="007E6B79">
      <w:pPr>
        <w:rPr>
          <w:rFonts w:cstheme="minorHAnsi"/>
          <w:b/>
          <w:bCs/>
          <w:sz w:val="28"/>
          <w:szCs w:val="28"/>
        </w:rPr>
      </w:pPr>
      <w:r w:rsidRPr="007E6B79">
        <w:rPr>
          <w:rFonts w:cstheme="minorHAnsi"/>
          <w:b/>
          <w:bCs/>
          <w:sz w:val="28"/>
          <w:szCs w:val="28"/>
        </w:rPr>
        <w:t xml:space="preserve">Product Title: </w:t>
      </w:r>
      <w:proofErr w:type="spellStart"/>
      <w:r w:rsidRPr="007E6B79">
        <w:rPr>
          <w:rFonts w:cstheme="minorHAnsi"/>
          <w:b/>
          <w:bCs/>
          <w:sz w:val="28"/>
          <w:szCs w:val="28"/>
        </w:rPr>
        <w:t>InfraWorks</w:t>
      </w:r>
      <w:proofErr w:type="spellEnd"/>
      <w:r w:rsidRPr="007E6B79">
        <w:rPr>
          <w:rFonts w:cstheme="minorHAnsi"/>
          <w:b/>
          <w:bCs/>
          <w:sz w:val="28"/>
          <w:szCs w:val="28"/>
        </w:rPr>
        <w:t xml:space="preserve"> Commercial</w:t>
      </w:r>
      <w:r>
        <w:rPr>
          <w:rFonts w:cstheme="minorHAnsi"/>
          <w:b/>
          <w:bCs/>
          <w:sz w:val="28"/>
          <w:szCs w:val="28"/>
        </w:rPr>
        <w:t xml:space="preserve"> </w:t>
      </w:r>
      <w:r w:rsidRPr="00E22477">
        <w:rPr>
          <w:rFonts w:cstheme="minorHAnsi"/>
          <w:b/>
          <w:bCs/>
        </w:rPr>
        <w:t>(1 year, 3 year) (New, renewal)</w:t>
      </w:r>
    </w:p>
    <w:p w14:paraId="7A7E7597" w14:textId="77777777" w:rsidR="007E6B79" w:rsidRPr="007E6B79" w:rsidRDefault="007E6B79" w:rsidP="007E6B79">
      <w:pPr>
        <w:rPr>
          <w:rFonts w:cstheme="minorHAnsi"/>
          <w:b/>
          <w:bCs/>
        </w:rPr>
      </w:pPr>
      <w:r w:rsidRPr="007E6B79">
        <w:rPr>
          <w:rFonts w:cstheme="minorHAnsi"/>
          <w:b/>
          <w:bCs/>
        </w:rPr>
        <w:t>Product Overview</w:t>
      </w:r>
    </w:p>
    <w:p w14:paraId="607209C8" w14:textId="1994A0F2" w:rsidR="007E6B79" w:rsidRPr="007E6B79" w:rsidRDefault="007E6B79" w:rsidP="007E6B79">
      <w:pPr>
        <w:rPr>
          <w:rFonts w:cstheme="minorHAnsi"/>
        </w:rPr>
      </w:pPr>
      <w:r w:rsidRPr="007E6B79">
        <w:rPr>
          <w:rFonts w:cstheme="minorHAnsi"/>
        </w:rPr>
        <w:t xml:space="preserve">Autodesk </w:t>
      </w:r>
      <w:proofErr w:type="spellStart"/>
      <w:r w:rsidRPr="007E6B79">
        <w:rPr>
          <w:rFonts w:cstheme="minorHAnsi"/>
        </w:rPr>
        <w:t>InfraWorks</w:t>
      </w:r>
      <w:proofErr w:type="spellEnd"/>
      <w:r w:rsidRPr="007E6B79">
        <w:rPr>
          <w:rFonts w:cstheme="minorHAnsi"/>
        </w:rPr>
        <w:t xml:space="preserve"> transforms the preconstruction phase by allowing teams to generate massive, data-rich 3D models of existing environments using real-world GIS data, satellite imagery, and point clouds. It bridges the gap between planning and detailed design by connecting directly to Autodesk Civil 3D and Revit pipelines. By running preliminary traffic, flood, and structural simulations within a visually stunning 3D landscape, it enables stakeholders to evaluate design alternatives, minimize project risks, and make faster, data-driven decisions. </w:t>
      </w:r>
    </w:p>
    <w:p w14:paraId="11EE151A" w14:textId="77777777" w:rsidR="007E6B79" w:rsidRPr="007E6B79" w:rsidRDefault="00431E27" w:rsidP="007E6B79">
      <w:pPr>
        <w:rPr>
          <w:rFonts w:cstheme="minorHAnsi"/>
        </w:rPr>
      </w:pPr>
      <w:r>
        <w:rPr>
          <w:rFonts w:cstheme="minorHAnsi"/>
        </w:rPr>
        <w:pict w14:anchorId="0848804B">
          <v:rect id="_x0000_i1052" style="width:0;height:1.5pt" o:hralign="center" o:hrstd="t" o:hr="t" fillcolor="#a0a0a0" stroked="f"/>
        </w:pict>
      </w:r>
    </w:p>
    <w:p w14:paraId="75AC38F2" w14:textId="77777777" w:rsidR="007E6B79" w:rsidRPr="007E6B79" w:rsidRDefault="007E6B79" w:rsidP="007E6B79">
      <w:pPr>
        <w:rPr>
          <w:rFonts w:cstheme="minorHAnsi"/>
          <w:b/>
          <w:bCs/>
        </w:rPr>
      </w:pPr>
      <w:r w:rsidRPr="007E6B79">
        <w:rPr>
          <w:rFonts w:ascii="Segoe UI Emoji" w:hAnsi="Segoe UI Emoji" w:cs="Segoe UI Emoji"/>
          <w:b/>
          <w:bCs/>
        </w:rPr>
        <w:t>🚀</w:t>
      </w:r>
      <w:r w:rsidRPr="007E6B79">
        <w:rPr>
          <w:rFonts w:cstheme="minorHAnsi"/>
          <w:b/>
          <w:bCs/>
        </w:rPr>
        <w:t xml:space="preserve"> Key Features</w:t>
      </w:r>
    </w:p>
    <w:p w14:paraId="6B118616" w14:textId="1E61660C" w:rsidR="007E6B79" w:rsidRPr="007E6B79" w:rsidRDefault="007E6B79" w:rsidP="00A86CCD">
      <w:pPr>
        <w:numPr>
          <w:ilvl w:val="0"/>
          <w:numId w:val="26"/>
        </w:numPr>
        <w:rPr>
          <w:rFonts w:cstheme="minorHAnsi"/>
        </w:rPr>
      </w:pPr>
      <w:r w:rsidRPr="007E6B79">
        <w:rPr>
          <w:rFonts w:cstheme="minorHAnsi"/>
          <w:b/>
          <w:bCs/>
        </w:rPr>
        <w:t>Real-World Context Modeling:</w:t>
      </w:r>
      <w:r w:rsidRPr="007E6B79">
        <w:rPr>
          <w:rFonts w:cstheme="minorHAnsi"/>
        </w:rPr>
        <w:t xml:space="preserve"> Aggregate vast amounts of GIS, BIM, and reality capture data to generate highly accurate 3D city or regional models. </w:t>
      </w:r>
    </w:p>
    <w:p w14:paraId="1A51E2AB" w14:textId="77777777" w:rsidR="007E6B79" w:rsidRPr="007E6B79" w:rsidRDefault="007E6B79" w:rsidP="00A86CCD">
      <w:pPr>
        <w:numPr>
          <w:ilvl w:val="0"/>
          <w:numId w:val="26"/>
        </w:numPr>
        <w:rPr>
          <w:rFonts w:cstheme="minorHAnsi"/>
        </w:rPr>
      </w:pPr>
      <w:r w:rsidRPr="007E6B79">
        <w:rPr>
          <w:rFonts w:cstheme="minorHAnsi"/>
          <w:b/>
          <w:bCs/>
        </w:rPr>
        <w:t>Parametric Civil Design:</w:t>
      </w:r>
      <w:r w:rsidRPr="007E6B79">
        <w:rPr>
          <w:rFonts w:cstheme="minorHAnsi"/>
        </w:rPr>
        <w:t xml:space="preserve"> Sketch out conceptually detailed roads, multi-girder bridges, tunnels, and complex drainage networks using rule-based parameters.</w:t>
      </w:r>
    </w:p>
    <w:p w14:paraId="52718A85" w14:textId="4249A590" w:rsidR="007E6B79" w:rsidRPr="007E6B79" w:rsidRDefault="007E6B79" w:rsidP="00A86CCD">
      <w:pPr>
        <w:numPr>
          <w:ilvl w:val="0"/>
          <w:numId w:val="26"/>
        </w:numPr>
        <w:rPr>
          <w:rFonts w:cstheme="minorHAnsi"/>
        </w:rPr>
      </w:pPr>
      <w:r w:rsidRPr="007E6B79">
        <w:rPr>
          <w:rFonts w:cstheme="minorHAnsi"/>
          <w:b/>
          <w:bCs/>
        </w:rPr>
        <w:t>Environmental &amp; Traffic Simulation:</w:t>
      </w:r>
      <w:r w:rsidRPr="007E6B79">
        <w:rPr>
          <w:rFonts w:cstheme="minorHAnsi"/>
        </w:rPr>
        <w:t xml:space="preserve"> Run built-in visual simulations for vehicle traffic flow, terrain mobility, and line-of-sight analyses. </w:t>
      </w:r>
    </w:p>
    <w:p w14:paraId="68DBE655" w14:textId="2D94D8B0" w:rsidR="007E6B79" w:rsidRPr="007E6B79" w:rsidRDefault="007E6B79" w:rsidP="00A86CCD">
      <w:pPr>
        <w:numPr>
          <w:ilvl w:val="0"/>
          <w:numId w:val="26"/>
        </w:numPr>
        <w:rPr>
          <w:rFonts w:cstheme="minorHAnsi"/>
        </w:rPr>
      </w:pPr>
      <w:r w:rsidRPr="007E6B79">
        <w:rPr>
          <w:rFonts w:cstheme="minorHAnsi"/>
          <w:b/>
          <w:bCs/>
        </w:rPr>
        <w:lastRenderedPageBreak/>
        <w:t>Seamless Civil 3D/Revit Pipelines:</w:t>
      </w:r>
      <w:r w:rsidRPr="007E6B79">
        <w:rPr>
          <w:rFonts w:cstheme="minorHAnsi"/>
        </w:rPr>
        <w:t xml:space="preserve"> Pass conceptual models directly to Civil 3D for detailed grading or to Revit for structural detailing without data loss. </w:t>
      </w:r>
    </w:p>
    <w:p w14:paraId="572038CC" w14:textId="10086845" w:rsidR="007E6B79" w:rsidRPr="007E6B79" w:rsidRDefault="007E6B79" w:rsidP="00A86CCD">
      <w:pPr>
        <w:numPr>
          <w:ilvl w:val="0"/>
          <w:numId w:val="26"/>
        </w:numPr>
        <w:rPr>
          <w:rFonts w:cstheme="minorHAnsi"/>
        </w:rPr>
      </w:pPr>
      <w:r w:rsidRPr="007E6B79">
        <w:rPr>
          <w:rFonts w:cstheme="minorHAnsi"/>
          <w:b/>
          <w:bCs/>
        </w:rPr>
        <w:t>High-Fidelity Visual Presentations:</w:t>
      </w:r>
      <w:r w:rsidRPr="007E6B79">
        <w:rPr>
          <w:rFonts w:cstheme="minorHAnsi"/>
        </w:rPr>
        <w:t xml:space="preserve"> Generate photorealistic renderings and fly-through animations to easily communicate project intent to public and private stakeholders. </w:t>
      </w:r>
    </w:p>
    <w:p w14:paraId="0A2FD5DC" w14:textId="77777777" w:rsidR="007E6B79" w:rsidRPr="007E6B79" w:rsidRDefault="00431E27" w:rsidP="007E6B79">
      <w:pPr>
        <w:rPr>
          <w:rFonts w:cstheme="minorHAnsi"/>
        </w:rPr>
      </w:pPr>
      <w:r>
        <w:rPr>
          <w:rFonts w:cstheme="minorHAnsi"/>
        </w:rPr>
        <w:pict w14:anchorId="606E701F">
          <v:rect id="_x0000_i1053" style="width:0;height:1.5pt" o:hralign="center" o:hrstd="t" o:hr="t" fillcolor="#a0a0a0" stroked="f"/>
        </w:pict>
      </w:r>
    </w:p>
    <w:p w14:paraId="682C140A" w14:textId="77777777" w:rsidR="007E6B79" w:rsidRPr="007E6B79" w:rsidRDefault="007E6B79" w:rsidP="007E6B79">
      <w:pPr>
        <w:rPr>
          <w:rFonts w:cstheme="minorHAnsi"/>
          <w:b/>
          <w:bCs/>
        </w:rPr>
      </w:pPr>
      <w:r w:rsidRPr="007E6B79">
        <w:rPr>
          <w:rFonts w:ascii="Segoe UI Emoji" w:hAnsi="Segoe UI Emoji" w:cs="Segoe UI Emoji"/>
          <w:b/>
          <w:bCs/>
        </w:rPr>
        <w:t>📦</w:t>
      </w:r>
      <w:r w:rsidRPr="007E6B79">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5611"/>
        <w:gridCol w:w="1830"/>
      </w:tblGrid>
      <w:tr w:rsidR="007E6B79" w:rsidRPr="007E6B79" w14:paraId="5920277A" w14:textId="77777777" w:rsidTr="007E6B79">
        <w:trPr>
          <w:tblCellSpacing w:w="15" w:type="dxa"/>
        </w:trPr>
        <w:tc>
          <w:tcPr>
            <w:tcW w:w="0" w:type="auto"/>
            <w:vAlign w:val="center"/>
            <w:hideMark/>
          </w:tcPr>
          <w:p w14:paraId="7E09A988" w14:textId="77777777" w:rsidR="007E6B79" w:rsidRPr="007E6B79" w:rsidRDefault="007E6B79" w:rsidP="007E6B79">
            <w:pPr>
              <w:rPr>
                <w:rFonts w:cstheme="minorHAnsi"/>
                <w:b/>
                <w:bCs/>
              </w:rPr>
            </w:pPr>
            <w:r w:rsidRPr="007E6B79">
              <w:rPr>
                <w:rFonts w:cstheme="minorHAnsi"/>
                <w:b/>
                <w:bCs/>
              </w:rPr>
              <w:t>Component</w:t>
            </w:r>
          </w:p>
        </w:tc>
        <w:tc>
          <w:tcPr>
            <w:tcW w:w="0" w:type="auto"/>
            <w:vAlign w:val="center"/>
            <w:hideMark/>
          </w:tcPr>
          <w:p w14:paraId="53B9C7CE" w14:textId="77777777" w:rsidR="007E6B79" w:rsidRPr="007E6B79" w:rsidRDefault="007E6B79" w:rsidP="007E6B79">
            <w:pPr>
              <w:rPr>
                <w:rFonts w:cstheme="minorHAnsi"/>
                <w:b/>
                <w:bCs/>
              </w:rPr>
            </w:pPr>
            <w:r w:rsidRPr="007E6B79">
              <w:rPr>
                <w:rFonts w:cstheme="minorHAnsi"/>
                <w:b/>
                <w:bCs/>
              </w:rPr>
              <w:t>Description</w:t>
            </w:r>
          </w:p>
        </w:tc>
        <w:tc>
          <w:tcPr>
            <w:tcW w:w="0" w:type="auto"/>
            <w:vAlign w:val="center"/>
            <w:hideMark/>
          </w:tcPr>
          <w:p w14:paraId="19331E5A" w14:textId="77777777" w:rsidR="007E6B79" w:rsidRPr="007E6B79" w:rsidRDefault="007E6B79" w:rsidP="007E6B79">
            <w:pPr>
              <w:rPr>
                <w:rFonts w:cstheme="minorHAnsi"/>
                <w:b/>
                <w:bCs/>
              </w:rPr>
            </w:pPr>
            <w:r w:rsidRPr="007E6B79">
              <w:rPr>
                <w:rFonts w:cstheme="minorHAnsi"/>
                <w:b/>
                <w:bCs/>
              </w:rPr>
              <w:t>Deployment</w:t>
            </w:r>
          </w:p>
        </w:tc>
      </w:tr>
      <w:tr w:rsidR="007E6B79" w:rsidRPr="007E6B79" w14:paraId="431472DC" w14:textId="77777777" w:rsidTr="007E6B79">
        <w:trPr>
          <w:tblCellSpacing w:w="15" w:type="dxa"/>
        </w:trPr>
        <w:tc>
          <w:tcPr>
            <w:tcW w:w="0" w:type="auto"/>
            <w:vAlign w:val="center"/>
            <w:hideMark/>
          </w:tcPr>
          <w:p w14:paraId="419769C8" w14:textId="77777777" w:rsidR="007E6B79" w:rsidRPr="007E6B79" w:rsidRDefault="007E6B79" w:rsidP="007E6B79">
            <w:pPr>
              <w:rPr>
                <w:rFonts w:cstheme="minorHAnsi"/>
              </w:rPr>
            </w:pPr>
            <w:proofErr w:type="spellStart"/>
            <w:r w:rsidRPr="007E6B79">
              <w:rPr>
                <w:rFonts w:cstheme="minorHAnsi"/>
                <w:b/>
                <w:bCs/>
              </w:rPr>
              <w:t>InfraWorks</w:t>
            </w:r>
            <w:proofErr w:type="spellEnd"/>
            <w:r w:rsidRPr="007E6B79">
              <w:rPr>
                <w:rFonts w:cstheme="minorHAnsi"/>
                <w:b/>
                <w:bCs/>
              </w:rPr>
              <w:t xml:space="preserve"> Core Software</w:t>
            </w:r>
          </w:p>
        </w:tc>
        <w:tc>
          <w:tcPr>
            <w:tcW w:w="0" w:type="auto"/>
            <w:vAlign w:val="center"/>
            <w:hideMark/>
          </w:tcPr>
          <w:p w14:paraId="68C1FE29" w14:textId="77777777" w:rsidR="007E6B79" w:rsidRPr="007E6B79" w:rsidRDefault="007E6B79" w:rsidP="007E6B79">
            <w:pPr>
              <w:rPr>
                <w:rFonts w:cstheme="minorHAnsi"/>
              </w:rPr>
            </w:pPr>
            <w:r w:rsidRPr="007E6B79">
              <w:rPr>
                <w:rFonts w:cstheme="minorHAnsi"/>
              </w:rPr>
              <w:t>Desktop application for conceptual civil modeling, site planning, and simulation.</w:t>
            </w:r>
          </w:p>
        </w:tc>
        <w:tc>
          <w:tcPr>
            <w:tcW w:w="0" w:type="auto"/>
            <w:vAlign w:val="center"/>
            <w:hideMark/>
          </w:tcPr>
          <w:p w14:paraId="7540694C" w14:textId="77777777" w:rsidR="007E6B79" w:rsidRPr="007E6B79" w:rsidRDefault="007E6B79" w:rsidP="007E6B79">
            <w:pPr>
              <w:rPr>
                <w:rFonts w:cstheme="minorHAnsi"/>
              </w:rPr>
            </w:pPr>
            <w:r w:rsidRPr="007E6B79">
              <w:rPr>
                <w:rFonts w:cstheme="minorHAnsi"/>
              </w:rPr>
              <w:t>Local Installation</w:t>
            </w:r>
          </w:p>
        </w:tc>
      </w:tr>
      <w:tr w:rsidR="007E6B79" w:rsidRPr="007E6B79" w14:paraId="19A5E8CE" w14:textId="77777777" w:rsidTr="007E6B79">
        <w:trPr>
          <w:tblCellSpacing w:w="15" w:type="dxa"/>
        </w:trPr>
        <w:tc>
          <w:tcPr>
            <w:tcW w:w="0" w:type="auto"/>
            <w:vAlign w:val="center"/>
            <w:hideMark/>
          </w:tcPr>
          <w:p w14:paraId="02872B48" w14:textId="77777777" w:rsidR="007E6B79" w:rsidRPr="007E6B79" w:rsidRDefault="007E6B79" w:rsidP="007E6B79">
            <w:pPr>
              <w:rPr>
                <w:rFonts w:cstheme="minorHAnsi"/>
              </w:rPr>
            </w:pPr>
            <w:r w:rsidRPr="007E6B79">
              <w:rPr>
                <w:rFonts w:cstheme="minorHAnsi"/>
                <w:b/>
                <w:bCs/>
              </w:rPr>
              <w:t>Model Builder Utility</w:t>
            </w:r>
          </w:p>
        </w:tc>
        <w:tc>
          <w:tcPr>
            <w:tcW w:w="0" w:type="auto"/>
            <w:vAlign w:val="center"/>
            <w:hideMark/>
          </w:tcPr>
          <w:p w14:paraId="169415F7" w14:textId="77777777" w:rsidR="007E6B79" w:rsidRPr="007E6B79" w:rsidRDefault="007E6B79" w:rsidP="007E6B79">
            <w:pPr>
              <w:rPr>
                <w:rFonts w:cstheme="minorHAnsi"/>
              </w:rPr>
            </w:pPr>
            <w:r w:rsidRPr="007E6B79">
              <w:rPr>
                <w:rFonts w:cstheme="minorHAnsi"/>
              </w:rPr>
              <w:t>Cloud-powered service that automatically builds 3D environments using global open-source maps and GIS data.</w:t>
            </w:r>
          </w:p>
        </w:tc>
        <w:tc>
          <w:tcPr>
            <w:tcW w:w="0" w:type="auto"/>
            <w:vAlign w:val="center"/>
            <w:hideMark/>
          </w:tcPr>
          <w:p w14:paraId="4A1B7009" w14:textId="77777777" w:rsidR="007E6B79" w:rsidRPr="007E6B79" w:rsidRDefault="007E6B79" w:rsidP="007E6B79">
            <w:pPr>
              <w:rPr>
                <w:rFonts w:cstheme="minorHAnsi"/>
              </w:rPr>
            </w:pPr>
            <w:r w:rsidRPr="007E6B79">
              <w:rPr>
                <w:rFonts w:cstheme="minorHAnsi"/>
              </w:rPr>
              <w:t>Integrated Cloud Service</w:t>
            </w:r>
          </w:p>
        </w:tc>
      </w:tr>
      <w:tr w:rsidR="007E6B79" w:rsidRPr="007E6B79" w14:paraId="5862EC9A" w14:textId="77777777" w:rsidTr="007E6B79">
        <w:trPr>
          <w:tblCellSpacing w:w="15" w:type="dxa"/>
        </w:trPr>
        <w:tc>
          <w:tcPr>
            <w:tcW w:w="0" w:type="auto"/>
            <w:vAlign w:val="center"/>
            <w:hideMark/>
          </w:tcPr>
          <w:p w14:paraId="0CE0F105" w14:textId="77777777" w:rsidR="007E6B79" w:rsidRPr="007E6B79" w:rsidRDefault="007E6B79" w:rsidP="007E6B79">
            <w:pPr>
              <w:rPr>
                <w:rFonts w:cstheme="minorHAnsi"/>
              </w:rPr>
            </w:pPr>
            <w:r w:rsidRPr="007E6B79">
              <w:rPr>
                <w:rFonts w:cstheme="minorHAnsi"/>
                <w:b/>
                <w:bCs/>
              </w:rPr>
              <w:t>Autodesk Docs Integration</w:t>
            </w:r>
          </w:p>
        </w:tc>
        <w:tc>
          <w:tcPr>
            <w:tcW w:w="0" w:type="auto"/>
            <w:vAlign w:val="center"/>
            <w:hideMark/>
          </w:tcPr>
          <w:p w14:paraId="2C8AF98D" w14:textId="77777777" w:rsidR="007E6B79" w:rsidRPr="007E6B79" w:rsidRDefault="007E6B79" w:rsidP="007E6B79">
            <w:pPr>
              <w:rPr>
                <w:rFonts w:cstheme="minorHAnsi"/>
              </w:rPr>
            </w:pPr>
            <w:r w:rsidRPr="007E6B79">
              <w:rPr>
                <w:rFonts w:cstheme="minorHAnsi"/>
              </w:rPr>
              <w:t>Cloud-hosted document management access to publish, share, and collaborate on infrastructure models.</w:t>
            </w:r>
          </w:p>
        </w:tc>
        <w:tc>
          <w:tcPr>
            <w:tcW w:w="0" w:type="auto"/>
            <w:vAlign w:val="center"/>
            <w:hideMark/>
          </w:tcPr>
          <w:p w14:paraId="6A945A8E" w14:textId="77777777" w:rsidR="007E6B79" w:rsidRPr="007E6B79" w:rsidRDefault="007E6B79" w:rsidP="007E6B79">
            <w:pPr>
              <w:rPr>
                <w:rFonts w:cstheme="minorHAnsi"/>
              </w:rPr>
            </w:pPr>
            <w:r w:rsidRPr="007E6B79">
              <w:rPr>
                <w:rFonts w:cstheme="minorHAnsi"/>
              </w:rPr>
              <w:t>Cloud Platform</w:t>
            </w:r>
          </w:p>
        </w:tc>
      </w:tr>
      <w:tr w:rsidR="007E6B79" w:rsidRPr="007E6B79" w14:paraId="1B4E71AC" w14:textId="77777777" w:rsidTr="007E6B79">
        <w:trPr>
          <w:tblCellSpacing w:w="15" w:type="dxa"/>
        </w:trPr>
        <w:tc>
          <w:tcPr>
            <w:tcW w:w="0" w:type="auto"/>
            <w:vAlign w:val="center"/>
            <w:hideMark/>
          </w:tcPr>
          <w:p w14:paraId="661BA2D0" w14:textId="77777777" w:rsidR="007E6B79" w:rsidRPr="007E6B79" w:rsidRDefault="007E6B79" w:rsidP="007E6B79">
            <w:pPr>
              <w:rPr>
                <w:rFonts w:cstheme="minorHAnsi"/>
              </w:rPr>
            </w:pPr>
            <w:r w:rsidRPr="007E6B79">
              <w:rPr>
                <w:rFonts w:cstheme="minorHAnsi"/>
                <w:b/>
                <w:bCs/>
              </w:rPr>
              <w:t>Component Libraries</w:t>
            </w:r>
          </w:p>
        </w:tc>
        <w:tc>
          <w:tcPr>
            <w:tcW w:w="0" w:type="auto"/>
            <w:vAlign w:val="center"/>
            <w:hideMark/>
          </w:tcPr>
          <w:p w14:paraId="4D4201B8" w14:textId="77777777" w:rsidR="007E6B79" w:rsidRPr="007E6B79" w:rsidRDefault="007E6B79" w:rsidP="007E6B79">
            <w:pPr>
              <w:rPr>
                <w:rFonts w:cstheme="minorHAnsi"/>
              </w:rPr>
            </w:pPr>
            <w:r w:rsidRPr="007E6B79">
              <w:rPr>
                <w:rFonts w:cstheme="minorHAnsi"/>
              </w:rPr>
              <w:t>Extensive database of parametric road parts, bridge structures, street furniture, and vegetation models.</w:t>
            </w:r>
          </w:p>
        </w:tc>
        <w:tc>
          <w:tcPr>
            <w:tcW w:w="0" w:type="auto"/>
            <w:vAlign w:val="center"/>
            <w:hideMark/>
          </w:tcPr>
          <w:p w14:paraId="7848C8DB" w14:textId="77777777" w:rsidR="007E6B79" w:rsidRPr="007E6B79" w:rsidRDefault="007E6B79" w:rsidP="007E6B79">
            <w:pPr>
              <w:rPr>
                <w:rFonts w:cstheme="minorHAnsi"/>
              </w:rPr>
            </w:pPr>
            <w:r w:rsidRPr="007E6B79">
              <w:rPr>
                <w:rFonts w:cstheme="minorHAnsi"/>
              </w:rPr>
              <w:t>Local / Network Shared</w:t>
            </w:r>
          </w:p>
        </w:tc>
      </w:tr>
      <w:tr w:rsidR="007E6B79" w:rsidRPr="007E6B79" w14:paraId="17B4A040" w14:textId="77777777" w:rsidTr="007E6B79">
        <w:trPr>
          <w:tblCellSpacing w:w="15" w:type="dxa"/>
        </w:trPr>
        <w:tc>
          <w:tcPr>
            <w:tcW w:w="0" w:type="auto"/>
            <w:vAlign w:val="center"/>
            <w:hideMark/>
          </w:tcPr>
          <w:p w14:paraId="2B6B8D8E" w14:textId="77777777" w:rsidR="007E6B79" w:rsidRPr="007E6B79" w:rsidRDefault="007E6B79" w:rsidP="007E6B79">
            <w:pPr>
              <w:rPr>
                <w:rFonts w:cstheme="minorHAnsi"/>
              </w:rPr>
            </w:pPr>
            <w:r w:rsidRPr="007E6B79">
              <w:rPr>
                <w:rFonts w:cstheme="minorHAnsi"/>
                <w:b/>
                <w:bCs/>
              </w:rPr>
              <w:t>Autodesk Desktop App</w:t>
            </w:r>
          </w:p>
        </w:tc>
        <w:tc>
          <w:tcPr>
            <w:tcW w:w="0" w:type="auto"/>
            <w:vAlign w:val="center"/>
            <w:hideMark/>
          </w:tcPr>
          <w:p w14:paraId="582251A8" w14:textId="77777777" w:rsidR="007E6B79" w:rsidRPr="007E6B79" w:rsidRDefault="007E6B79" w:rsidP="007E6B79">
            <w:pPr>
              <w:rPr>
                <w:rFonts w:cstheme="minorHAnsi"/>
              </w:rPr>
            </w:pPr>
            <w:r w:rsidRPr="007E6B79">
              <w:rPr>
                <w:rFonts w:cstheme="minorHAnsi"/>
              </w:rPr>
              <w:t>Central hub for software updates, performance patches, and hotfixes.</w:t>
            </w:r>
          </w:p>
        </w:tc>
        <w:tc>
          <w:tcPr>
            <w:tcW w:w="0" w:type="auto"/>
            <w:vAlign w:val="center"/>
            <w:hideMark/>
          </w:tcPr>
          <w:p w14:paraId="37A38867" w14:textId="77777777" w:rsidR="007E6B79" w:rsidRPr="007E6B79" w:rsidRDefault="007E6B79" w:rsidP="007E6B79">
            <w:pPr>
              <w:rPr>
                <w:rFonts w:cstheme="minorHAnsi"/>
              </w:rPr>
            </w:pPr>
            <w:r w:rsidRPr="007E6B79">
              <w:rPr>
                <w:rFonts w:cstheme="minorHAnsi"/>
              </w:rPr>
              <w:t>Background Utility</w:t>
            </w:r>
          </w:p>
        </w:tc>
      </w:tr>
    </w:tbl>
    <w:p w14:paraId="07748002" w14:textId="77777777" w:rsidR="007E6B79" w:rsidRPr="007E6B79" w:rsidRDefault="00431E27" w:rsidP="007E6B79">
      <w:pPr>
        <w:rPr>
          <w:rFonts w:cstheme="minorHAnsi"/>
        </w:rPr>
      </w:pPr>
      <w:r>
        <w:rPr>
          <w:rFonts w:cstheme="minorHAnsi"/>
        </w:rPr>
        <w:pict w14:anchorId="07D03BEB">
          <v:rect id="_x0000_i1054" style="width:0;height:1.5pt" o:hralign="center" o:hrstd="t" o:hr="t" fillcolor="#a0a0a0" stroked="f"/>
        </w:pict>
      </w:r>
    </w:p>
    <w:p w14:paraId="1B5F8E84" w14:textId="77777777" w:rsidR="007E6B79" w:rsidRPr="007E6B79" w:rsidRDefault="007E6B79" w:rsidP="007E6B79">
      <w:pPr>
        <w:rPr>
          <w:rFonts w:cstheme="minorHAnsi"/>
          <w:b/>
          <w:bCs/>
        </w:rPr>
      </w:pPr>
      <w:r w:rsidRPr="007E6B79">
        <w:rPr>
          <w:rFonts w:ascii="Segoe UI Emoji" w:hAnsi="Segoe UI Emoji" w:cs="Segoe UI Emoji"/>
          <w:b/>
          <w:bCs/>
        </w:rPr>
        <w:t>💳</w:t>
      </w:r>
      <w:r w:rsidRPr="007E6B79">
        <w:rPr>
          <w:rFonts w:cstheme="minorHAnsi"/>
          <w:b/>
          <w:bCs/>
        </w:rPr>
        <w:t xml:space="preserve"> Subscription &amp; Licensing Options</w:t>
      </w:r>
    </w:p>
    <w:p w14:paraId="3BEB23DD" w14:textId="18717EDE" w:rsidR="007E6B79" w:rsidRPr="007E6B79" w:rsidRDefault="007E6B79" w:rsidP="00A86CCD">
      <w:pPr>
        <w:numPr>
          <w:ilvl w:val="0"/>
          <w:numId w:val="27"/>
        </w:numPr>
        <w:rPr>
          <w:rFonts w:cstheme="minorHAnsi"/>
        </w:rPr>
      </w:pPr>
      <w:r w:rsidRPr="007E6B79">
        <w:rPr>
          <w:rFonts w:cstheme="minorHAnsi"/>
          <w:b/>
          <w:bCs/>
        </w:rPr>
        <w:t>Standard Commercial License:</w:t>
      </w:r>
      <w:r w:rsidRPr="007E6B79">
        <w:rPr>
          <w:rFonts w:cstheme="minorHAnsi"/>
        </w:rPr>
        <w:t xml:space="preserve"> Full commercial rights. Grants unrestricted usage for engineering firms, municipalities, and professional infrastructure consultants. </w:t>
      </w:r>
    </w:p>
    <w:p w14:paraId="46CB9AD2" w14:textId="77777777" w:rsidR="007E6B79" w:rsidRPr="007E6B79" w:rsidRDefault="007E6B79" w:rsidP="00A86CCD">
      <w:pPr>
        <w:numPr>
          <w:ilvl w:val="0"/>
          <w:numId w:val="27"/>
        </w:numPr>
        <w:rPr>
          <w:rFonts w:cstheme="minorHAnsi"/>
        </w:rPr>
      </w:pPr>
      <w:r w:rsidRPr="007E6B79">
        <w:rPr>
          <w:rFonts w:cstheme="minorHAnsi"/>
          <w:b/>
          <w:bCs/>
        </w:rPr>
        <w:t>Flexible Term Contracts:</w:t>
      </w:r>
      <w:r w:rsidRPr="007E6B79">
        <w:rPr>
          <w:rFonts w:cstheme="minorHAnsi"/>
        </w:rPr>
        <w:t xml:space="preserve"> Available as a single-user electronic software delivery (ELD) license issued on fixed 1-year or multi-year subscription terms.</w:t>
      </w:r>
    </w:p>
    <w:p w14:paraId="0BFF3359" w14:textId="77D3EE7F" w:rsidR="007E6B79" w:rsidRPr="007E6B79" w:rsidRDefault="007E6B79" w:rsidP="00A86CCD">
      <w:pPr>
        <w:numPr>
          <w:ilvl w:val="0"/>
          <w:numId w:val="27"/>
        </w:numPr>
        <w:rPr>
          <w:rFonts w:cstheme="minorHAnsi"/>
        </w:rPr>
      </w:pPr>
      <w:r w:rsidRPr="007E6B79">
        <w:rPr>
          <w:rFonts w:cstheme="minorHAnsi"/>
          <w:b/>
          <w:bCs/>
        </w:rPr>
        <w:t>Autodesk Flex (Pay-As-You-Go):</w:t>
      </w:r>
      <w:r w:rsidRPr="007E6B79">
        <w:rPr>
          <w:rFonts w:cstheme="minorHAnsi"/>
        </w:rPr>
        <w:t xml:space="preserve"> Compatible with Autodesk's token system, allowing occasional users or external contractors to consume tokens only on the days the software is active. </w:t>
      </w:r>
    </w:p>
    <w:p w14:paraId="586194A1" w14:textId="77777777" w:rsidR="007E6B79" w:rsidRPr="007E6B79" w:rsidRDefault="00431E27" w:rsidP="007E6B79">
      <w:pPr>
        <w:rPr>
          <w:rFonts w:cstheme="minorHAnsi"/>
        </w:rPr>
      </w:pPr>
      <w:r>
        <w:rPr>
          <w:rFonts w:cstheme="minorHAnsi"/>
        </w:rPr>
        <w:pict w14:anchorId="5A975400">
          <v:rect id="_x0000_i1055" style="width:0;height:1.5pt" o:hralign="center" o:hrstd="t" o:hr="t" fillcolor="#a0a0a0" stroked="f"/>
        </w:pict>
      </w:r>
    </w:p>
    <w:p w14:paraId="42B7BB3B" w14:textId="6AD3D81B" w:rsidR="007E6B79" w:rsidRPr="00094F9C" w:rsidRDefault="00094F9C">
      <w:pPr>
        <w:rPr>
          <w:rFonts w:cstheme="minorHAnsi"/>
          <w:b/>
          <w:bCs/>
          <w:sz w:val="28"/>
          <w:szCs w:val="28"/>
        </w:rPr>
      </w:pPr>
      <w:r w:rsidRPr="00094F9C">
        <w:rPr>
          <w:rFonts w:cstheme="minorHAnsi"/>
          <w:b/>
          <w:bCs/>
          <w:sz w:val="28"/>
          <w:szCs w:val="28"/>
        </w:rPr>
        <w:lastRenderedPageBreak/>
        <w:t>Product Title:</w:t>
      </w:r>
      <w:r>
        <w:rPr>
          <w:rFonts w:cstheme="minorHAnsi"/>
          <w:b/>
          <w:bCs/>
          <w:sz w:val="28"/>
          <w:szCs w:val="28"/>
        </w:rPr>
        <w:t xml:space="preserve"> </w:t>
      </w:r>
      <w:r w:rsidRPr="00094F9C">
        <w:rPr>
          <w:rFonts w:cstheme="minorHAnsi"/>
          <w:b/>
          <w:bCs/>
          <w:sz w:val="28"/>
          <w:szCs w:val="28"/>
        </w:rPr>
        <w:t>Inventor Professional Commercial</w:t>
      </w:r>
      <w:r>
        <w:rPr>
          <w:rFonts w:cstheme="minorHAnsi"/>
          <w:b/>
          <w:bCs/>
          <w:sz w:val="28"/>
          <w:szCs w:val="28"/>
        </w:rPr>
        <w:t xml:space="preserve"> </w:t>
      </w:r>
      <w:r w:rsidRPr="00E22477">
        <w:rPr>
          <w:rFonts w:cstheme="minorHAnsi"/>
          <w:b/>
          <w:bCs/>
        </w:rPr>
        <w:t>(1 year, 3 year) (New, renewal)</w:t>
      </w:r>
    </w:p>
    <w:p w14:paraId="5B5D611D" w14:textId="77777777" w:rsidR="00094F9C" w:rsidRPr="00094F9C" w:rsidRDefault="00094F9C" w:rsidP="00094F9C">
      <w:pPr>
        <w:rPr>
          <w:rFonts w:cstheme="minorHAnsi"/>
          <w:b/>
          <w:bCs/>
        </w:rPr>
      </w:pPr>
      <w:r w:rsidRPr="00094F9C">
        <w:rPr>
          <w:rFonts w:cstheme="minorHAnsi"/>
          <w:b/>
          <w:bCs/>
        </w:rPr>
        <w:t>Product Overview</w:t>
      </w:r>
    </w:p>
    <w:p w14:paraId="28637D50" w14:textId="5E26BC42" w:rsidR="00094F9C" w:rsidRPr="00094F9C" w:rsidRDefault="00094F9C" w:rsidP="00094F9C">
      <w:pPr>
        <w:rPr>
          <w:rFonts w:cstheme="minorHAnsi"/>
        </w:rPr>
      </w:pPr>
      <w:r w:rsidRPr="00094F9C">
        <w:rPr>
          <w:rFonts w:cstheme="minorHAnsi"/>
        </w:rPr>
        <w:t xml:space="preserve">Autodesk Inventor Professional provides a complete set of design and engineering tools for 3D mechanical design, simulation, visualization, and documentation. It enables engineering teams to create accurate 3D digital prototypes of complex machinery, consumer products, and industrial systems before fabrication. By integrating parametric, direct, and freeform modeling tools alongside advanced stress analysis and kinematic simulation, Inventor helps manufacturers reduce physical prototyping costs, minimize design errors, and streamline the transition from concept to the factory floor. </w:t>
      </w:r>
    </w:p>
    <w:p w14:paraId="0BCB2F7F" w14:textId="77777777" w:rsidR="00094F9C" w:rsidRPr="00094F9C" w:rsidRDefault="00431E27" w:rsidP="00094F9C">
      <w:pPr>
        <w:rPr>
          <w:rFonts w:cstheme="minorHAnsi"/>
        </w:rPr>
      </w:pPr>
      <w:r>
        <w:rPr>
          <w:rFonts w:cstheme="minorHAnsi"/>
        </w:rPr>
        <w:pict w14:anchorId="186D60A9">
          <v:rect id="_x0000_i1056" style="width:0;height:1.5pt" o:hralign="center" o:hrstd="t" o:hr="t" fillcolor="#a0a0a0" stroked="f"/>
        </w:pict>
      </w:r>
    </w:p>
    <w:p w14:paraId="0CE9CEEA" w14:textId="77777777" w:rsidR="00094F9C" w:rsidRPr="00094F9C" w:rsidRDefault="00094F9C" w:rsidP="00094F9C">
      <w:pPr>
        <w:rPr>
          <w:rFonts w:cstheme="minorHAnsi"/>
          <w:b/>
          <w:bCs/>
        </w:rPr>
      </w:pPr>
      <w:r w:rsidRPr="00094F9C">
        <w:rPr>
          <w:rFonts w:ascii="Segoe UI Emoji" w:hAnsi="Segoe UI Emoji" w:cs="Segoe UI Emoji"/>
          <w:b/>
          <w:bCs/>
        </w:rPr>
        <w:t>🚀</w:t>
      </w:r>
      <w:r w:rsidRPr="00094F9C">
        <w:rPr>
          <w:rFonts w:cstheme="minorHAnsi"/>
          <w:b/>
          <w:bCs/>
        </w:rPr>
        <w:t xml:space="preserve"> Key Features</w:t>
      </w:r>
    </w:p>
    <w:p w14:paraId="00B3AE32" w14:textId="0F110C4B" w:rsidR="00094F9C" w:rsidRPr="00094F9C" w:rsidRDefault="00094F9C" w:rsidP="00A86CCD">
      <w:pPr>
        <w:numPr>
          <w:ilvl w:val="0"/>
          <w:numId w:val="28"/>
        </w:numPr>
        <w:rPr>
          <w:rFonts w:cstheme="minorHAnsi"/>
        </w:rPr>
      </w:pPr>
      <w:r w:rsidRPr="00094F9C">
        <w:rPr>
          <w:rFonts w:cstheme="minorHAnsi"/>
          <w:b/>
          <w:bCs/>
        </w:rPr>
        <w:t>Professional-Grade 3D Modeling:</w:t>
      </w:r>
      <w:r w:rsidRPr="00094F9C">
        <w:rPr>
          <w:rFonts w:cstheme="minorHAnsi"/>
        </w:rPr>
        <w:t xml:space="preserve"> Design complex parts and massive mechanical assemblies using flexible parametric, direct, and freeform modeling tools.</w:t>
      </w:r>
    </w:p>
    <w:p w14:paraId="082E56B6" w14:textId="1C114455" w:rsidR="00094F9C" w:rsidRPr="00094F9C" w:rsidRDefault="00094F9C" w:rsidP="00A86CCD">
      <w:pPr>
        <w:numPr>
          <w:ilvl w:val="0"/>
          <w:numId w:val="28"/>
        </w:numPr>
        <w:rPr>
          <w:rFonts w:cstheme="minorHAnsi"/>
        </w:rPr>
      </w:pPr>
      <w:r w:rsidRPr="00094F9C">
        <w:rPr>
          <w:rFonts w:cstheme="minorHAnsi"/>
          <w:b/>
          <w:bCs/>
        </w:rPr>
        <w:t>Integrated Shape Optimization:</w:t>
      </w:r>
      <w:r w:rsidRPr="00094F9C">
        <w:rPr>
          <w:rFonts w:cstheme="minorHAnsi"/>
        </w:rPr>
        <w:t xml:space="preserve"> Leverage generative design utilities to optimize components for weight reduction and structural integrity based on real-world constraints</w:t>
      </w:r>
    </w:p>
    <w:p w14:paraId="74C12D7A" w14:textId="5D8C2C81" w:rsidR="00094F9C" w:rsidRPr="00094F9C" w:rsidRDefault="00094F9C" w:rsidP="00A86CCD">
      <w:pPr>
        <w:numPr>
          <w:ilvl w:val="0"/>
          <w:numId w:val="28"/>
        </w:numPr>
        <w:rPr>
          <w:rFonts w:cstheme="minorHAnsi"/>
        </w:rPr>
      </w:pPr>
      <w:r w:rsidRPr="00094F9C">
        <w:rPr>
          <w:rFonts w:cstheme="minorHAnsi"/>
          <w:b/>
          <w:bCs/>
        </w:rPr>
        <w:t>Advanced Simulation &amp; FEA:</w:t>
      </w:r>
      <w:r w:rsidRPr="00094F9C">
        <w:rPr>
          <w:rFonts w:cstheme="minorHAnsi"/>
        </w:rPr>
        <w:t xml:space="preserve"> Conduct integrated stress analysis, modal analysis, and kinematic simulations to evaluate product performance before manufacturing</w:t>
      </w:r>
      <w:r>
        <w:rPr>
          <w:rFonts w:cstheme="minorHAnsi"/>
        </w:rPr>
        <w:t>.</w:t>
      </w:r>
    </w:p>
    <w:p w14:paraId="31FA90DA" w14:textId="65942767" w:rsidR="00094F9C" w:rsidRPr="00094F9C" w:rsidRDefault="00094F9C" w:rsidP="00A86CCD">
      <w:pPr>
        <w:numPr>
          <w:ilvl w:val="0"/>
          <w:numId w:val="28"/>
        </w:numPr>
        <w:rPr>
          <w:rFonts w:cstheme="minorHAnsi"/>
        </w:rPr>
      </w:pPr>
      <w:r w:rsidRPr="00094F9C">
        <w:rPr>
          <w:rFonts w:cstheme="minorHAnsi"/>
          <w:b/>
          <w:bCs/>
        </w:rPr>
        <w:t>Automated Tube, Pipe, &amp; Cable Routing:</w:t>
      </w:r>
      <w:r w:rsidRPr="00094F9C">
        <w:rPr>
          <w:rFonts w:cstheme="minorHAnsi"/>
        </w:rPr>
        <w:t xml:space="preserve"> Accelerate the design of complex hydraulic runs, rigid piping networks, and electrical wire harnesses with rule-based routing tools. </w:t>
      </w:r>
    </w:p>
    <w:p w14:paraId="7493D03C" w14:textId="7FB892C0" w:rsidR="00094F9C" w:rsidRPr="00094F9C" w:rsidRDefault="00094F9C" w:rsidP="00A86CCD">
      <w:pPr>
        <w:numPr>
          <w:ilvl w:val="0"/>
          <w:numId w:val="28"/>
        </w:numPr>
        <w:rPr>
          <w:rFonts w:cstheme="minorHAnsi"/>
        </w:rPr>
      </w:pPr>
      <w:r w:rsidRPr="00094F9C">
        <w:rPr>
          <w:rFonts w:cstheme="minorHAnsi"/>
          <w:b/>
          <w:bCs/>
        </w:rPr>
        <w:t>Model-Based Definition (MBD):</w:t>
      </w:r>
      <w:r w:rsidRPr="00094F9C">
        <w:rPr>
          <w:rFonts w:cstheme="minorHAnsi"/>
        </w:rPr>
        <w:t xml:space="preserve"> Embed 3D manufacturing dimensions, geometric tolerances (GD&amp;T), and critical annotations directly into the 3D model for downstream production. </w:t>
      </w:r>
    </w:p>
    <w:p w14:paraId="65A89437" w14:textId="77777777" w:rsidR="00094F9C" w:rsidRPr="00094F9C" w:rsidRDefault="00431E27" w:rsidP="00094F9C">
      <w:pPr>
        <w:rPr>
          <w:rFonts w:cstheme="minorHAnsi"/>
        </w:rPr>
      </w:pPr>
      <w:r>
        <w:rPr>
          <w:rFonts w:cstheme="minorHAnsi"/>
        </w:rPr>
        <w:pict w14:anchorId="3721FB54">
          <v:rect id="_x0000_i1057" style="width:0;height:1.5pt" o:hralign="center" o:hrstd="t" o:hr="t" fillcolor="#a0a0a0" stroked="f"/>
        </w:pict>
      </w:r>
    </w:p>
    <w:p w14:paraId="0F4AFD17" w14:textId="77777777" w:rsidR="00094F9C" w:rsidRPr="00094F9C" w:rsidRDefault="00094F9C" w:rsidP="00094F9C">
      <w:pPr>
        <w:rPr>
          <w:rFonts w:cstheme="minorHAnsi"/>
          <w:b/>
          <w:bCs/>
        </w:rPr>
      </w:pPr>
      <w:r w:rsidRPr="00094F9C">
        <w:rPr>
          <w:rFonts w:ascii="Segoe UI Emoji" w:hAnsi="Segoe UI Emoji" w:cs="Segoe UI Emoji"/>
          <w:b/>
          <w:bCs/>
        </w:rPr>
        <w:t>📦</w:t>
      </w:r>
      <w:r w:rsidRPr="00094F9C">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3"/>
        <w:gridCol w:w="5275"/>
        <w:gridCol w:w="1762"/>
      </w:tblGrid>
      <w:tr w:rsidR="00094F9C" w:rsidRPr="00094F9C" w14:paraId="4D18CAFA" w14:textId="77777777" w:rsidTr="00094F9C">
        <w:trPr>
          <w:tblCellSpacing w:w="15" w:type="dxa"/>
        </w:trPr>
        <w:tc>
          <w:tcPr>
            <w:tcW w:w="0" w:type="auto"/>
            <w:vAlign w:val="center"/>
            <w:hideMark/>
          </w:tcPr>
          <w:p w14:paraId="4ADC1F8A" w14:textId="77777777" w:rsidR="00094F9C" w:rsidRPr="00094F9C" w:rsidRDefault="00094F9C" w:rsidP="00094F9C">
            <w:pPr>
              <w:rPr>
                <w:rFonts w:cstheme="minorHAnsi"/>
                <w:b/>
                <w:bCs/>
              </w:rPr>
            </w:pPr>
            <w:r w:rsidRPr="00094F9C">
              <w:rPr>
                <w:rFonts w:cstheme="minorHAnsi"/>
                <w:b/>
                <w:bCs/>
              </w:rPr>
              <w:t>Component</w:t>
            </w:r>
          </w:p>
        </w:tc>
        <w:tc>
          <w:tcPr>
            <w:tcW w:w="0" w:type="auto"/>
            <w:vAlign w:val="center"/>
            <w:hideMark/>
          </w:tcPr>
          <w:p w14:paraId="79B2D635" w14:textId="77777777" w:rsidR="00094F9C" w:rsidRPr="00094F9C" w:rsidRDefault="00094F9C" w:rsidP="00094F9C">
            <w:pPr>
              <w:rPr>
                <w:rFonts w:cstheme="minorHAnsi"/>
                <w:b/>
                <w:bCs/>
              </w:rPr>
            </w:pPr>
            <w:r w:rsidRPr="00094F9C">
              <w:rPr>
                <w:rFonts w:cstheme="minorHAnsi"/>
                <w:b/>
                <w:bCs/>
              </w:rPr>
              <w:t>Description</w:t>
            </w:r>
          </w:p>
        </w:tc>
        <w:tc>
          <w:tcPr>
            <w:tcW w:w="0" w:type="auto"/>
            <w:vAlign w:val="center"/>
            <w:hideMark/>
          </w:tcPr>
          <w:p w14:paraId="5CD0B0BB" w14:textId="77777777" w:rsidR="00094F9C" w:rsidRPr="00094F9C" w:rsidRDefault="00094F9C" w:rsidP="00094F9C">
            <w:pPr>
              <w:rPr>
                <w:rFonts w:cstheme="minorHAnsi"/>
                <w:b/>
                <w:bCs/>
              </w:rPr>
            </w:pPr>
            <w:r w:rsidRPr="00094F9C">
              <w:rPr>
                <w:rFonts w:cstheme="minorHAnsi"/>
                <w:b/>
                <w:bCs/>
              </w:rPr>
              <w:t>Deployment</w:t>
            </w:r>
          </w:p>
        </w:tc>
      </w:tr>
      <w:tr w:rsidR="00094F9C" w:rsidRPr="00094F9C" w14:paraId="50B8C1BB" w14:textId="77777777" w:rsidTr="00094F9C">
        <w:trPr>
          <w:tblCellSpacing w:w="15" w:type="dxa"/>
        </w:trPr>
        <w:tc>
          <w:tcPr>
            <w:tcW w:w="0" w:type="auto"/>
            <w:vAlign w:val="center"/>
            <w:hideMark/>
          </w:tcPr>
          <w:p w14:paraId="4B2FB8E1" w14:textId="77777777" w:rsidR="00094F9C" w:rsidRPr="00094F9C" w:rsidRDefault="00094F9C" w:rsidP="00094F9C">
            <w:pPr>
              <w:rPr>
                <w:rFonts w:cstheme="minorHAnsi"/>
              </w:rPr>
            </w:pPr>
            <w:r w:rsidRPr="00094F9C">
              <w:rPr>
                <w:rFonts w:cstheme="minorHAnsi"/>
                <w:b/>
                <w:bCs/>
              </w:rPr>
              <w:t>Inventor Professional Core</w:t>
            </w:r>
          </w:p>
        </w:tc>
        <w:tc>
          <w:tcPr>
            <w:tcW w:w="0" w:type="auto"/>
            <w:vAlign w:val="center"/>
            <w:hideMark/>
          </w:tcPr>
          <w:p w14:paraId="00D46456" w14:textId="77777777" w:rsidR="00094F9C" w:rsidRPr="00094F9C" w:rsidRDefault="00094F9C" w:rsidP="00094F9C">
            <w:pPr>
              <w:rPr>
                <w:rFonts w:cstheme="minorHAnsi"/>
              </w:rPr>
            </w:pPr>
            <w:r w:rsidRPr="00094F9C">
              <w:rPr>
                <w:rFonts w:cstheme="minorHAnsi"/>
              </w:rPr>
              <w:t>Desktop application for 3D part modeling, assembly design, sheet metal, and detailing.</w:t>
            </w:r>
          </w:p>
        </w:tc>
        <w:tc>
          <w:tcPr>
            <w:tcW w:w="0" w:type="auto"/>
            <w:vAlign w:val="center"/>
            <w:hideMark/>
          </w:tcPr>
          <w:p w14:paraId="6F19ED7D" w14:textId="77777777" w:rsidR="00094F9C" w:rsidRPr="00094F9C" w:rsidRDefault="00094F9C" w:rsidP="00094F9C">
            <w:pPr>
              <w:rPr>
                <w:rFonts w:cstheme="minorHAnsi"/>
              </w:rPr>
            </w:pPr>
            <w:r w:rsidRPr="00094F9C">
              <w:rPr>
                <w:rFonts w:cstheme="minorHAnsi"/>
              </w:rPr>
              <w:t>Local Installation</w:t>
            </w:r>
          </w:p>
        </w:tc>
      </w:tr>
      <w:tr w:rsidR="00094F9C" w:rsidRPr="00094F9C" w14:paraId="77C59C50" w14:textId="77777777" w:rsidTr="00094F9C">
        <w:trPr>
          <w:tblCellSpacing w:w="15" w:type="dxa"/>
        </w:trPr>
        <w:tc>
          <w:tcPr>
            <w:tcW w:w="0" w:type="auto"/>
            <w:vAlign w:val="center"/>
            <w:hideMark/>
          </w:tcPr>
          <w:p w14:paraId="5AED08E9" w14:textId="77777777" w:rsidR="00094F9C" w:rsidRPr="00094F9C" w:rsidRDefault="00094F9C" w:rsidP="00094F9C">
            <w:pPr>
              <w:rPr>
                <w:rFonts w:cstheme="minorHAnsi"/>
              </w:rPr>
            </w:pPr>
            <w:r w:rsidRPr="00094F9C">
              <w:rPr>
                <w:rFonts w:cstheme="minorHAnsi"/>
                <w:b/>
                <w:bCs/>
              </w:rPr>
              <w:lastRenderedPageBreak/>
              <w:t>Standard Content Center</w:t>
            </w:r>
          </w:p>
        </w:tc>
        <w:tc>
          <w:tcPr>
            <w:tcW w:w="0" w:type="auto"/>
            <w:vAlign w:val="center"/>
            <w:hideMark/>
          </w:tcPr>
          <w:p w14:paraId="527BB4A6" w14:textId="77777777" w:rsidR="00094F9C" w:rsidRPr="00094F9C" w:rsidRDefault="00094F9C" w:rsidP="00094F9C">
            <w:pPr>
              <w:rPr>
                <w:rFonts w:cstheme="minorHAnsi"/>
              </w:rPr>
            </w:pPr>
            <w:r w:rsidRPr="00094F9C">
              <w:rPr>
                <w:rFonts w:cstheme="minorHAnsi"/>
              </w:rPr>
              <w:t>Comprehensive cloud/local library of millions of standard components, fasteners, and steel shapes.</w:t>
            </w:r>
          </w:p>
        </w:tc>
        <w:tc>
          <w:tcPr>
            <w:tcW w:w="0" w:type="auto"/>
            <w:vAlign w:val="center"/>
            <w:hideMark/>
          </w:tcPr>
          <w:p w14:paraId="6ECE349F" w14:textId="77777777" w:rsidR="00094F9C" w:rsidRPr="00094F9C" w:rsidRDefault="00094F9C" w:rsidP="00094F9C">
            <w:pPr>
              <w:rPr>
                <w:rFonts w:cstheme="minorHAnsi"/>
              </w:rPr>
            </w:pPr>
            <w:r w:rsidRPr="00094F9C">
              <w:rPr>
                <w:rFonts w:cstheme="minorHAnsi"/>
              </w:rPr>
              <w:t>Local / Network Shared</w:t>
            </w:r>
          </w:p>
        </w:tc>
      </w:tr>
      <w:tr w:rsidR="00094F9C" w:rsidRPr="00094F9C" w14:paraId="7F2F5B6E" w14:textId="77777777" w:rsidTr="00094F9C">
        <w:trPr>
          <w:tblCellSpacing w:w="15" w:type="dxa"/>
        </w:trPr>
        <w:tc>
          <w:tcPr>
            <w:tcW w:w="0" w:type="auto"/>
            <w:vAlign w:val="center"/>
            <w:hideMark/>
          </w:tcPr>
          <w:p w14:paraId="730AA045" w14:textId="77777777" w:rsidR="00094F9C" w:rsidRPr="00094F9C" w:rsidRDefault="00094F9C" w:rsidP="00094F9C">
            <w:pPr>
              <w:rPr>
                <w:rFonts w:cstheme="minorHAnsi"/>
              </w:rPr>
            </w:pPr>
            <w:r w:rsidRPr="00094F9C">
              <w:rPr>
                <w:rFonts w:cstheme="minorHAnsi"/>
                <w:b/>
                <w:bCs/>
              </w:rPr>
              <w:t>Integrated FEA &amp; Motion Simulation</w:t>
            </w:r>
          </w:p>
        </w:tc>
        <w:tc>
          <w:tcPr>
            <w:tcW w:w="0" w:type="auto"/>
            <w:vAlign w:val="center"/>
            <w:hideMark/>
          </w:tcPr>
          <w:p w14:paraId="79B376F7" w14:textId="77777777" w:rsidR="00094F9C" w:rsidRPr="00094F9C" w:rsidRDefault="00094F9C" w:rsidP="00094F9C">
            <w:pPr>
              <w:rPr>
                <w:rFonts w:cstheme="minorHAnsi"/>
              </w:rPr>
            </w:pPr>
            <w:r w:rsidRPr="00094F9C">
              <w:rPr>
                <w:rFonts w:cstheme="minorHAnsi"/>
              </w:rPr>
              <w:t>Finite Element Analysis and dynamic simulation tools for evaluating structural and mechanical loads.</w:t>
            </w:r>
          </w:p>
        </w:tc>
        <w:tc>
          <w:tcPr>
            <w:tcW w:w="0" w:type="auto"/>
            <w:vAlign w:val="center"/>
            <w:hideMark/>
          </w:tcPr>
          <w:p w14:paraId="74E7E454" w14:textId="77777777" w:rsidR="00094F9C" w:rsidRPr="00094F9C" w:rsidRDefault="00094F9C" w:rsidP="00094F9C">
            <w:pPr>
              <w:rPr>
                <w:rFonts w:cstheme="minorHAnsi"/>
              </w:rPr>
            </w:pPr>
            <w:r w:rsidRPr="00094F9C">
              <w:rPr>
                <w:rFonts w:cstheme="minorHAnsi"/>
              </w:rPr>
              <w:t>Local Plugin</w:t>
            </w:r>
          </w:p>
        </w:tc>
      </w:tr>
      <w:tr w:rsidR="00094F9C" w:rsidRPr="00094F9C" w14:paraId="266191BD" w14:textId="77777777" w:rsidTr="00094F9C">
        <w:trPr>
          <w:tblCellSpacing w:w="15" w:type="dxa"/>
        </w:trPr>
        <w:tc>
          <w:tcPr>
            <w:tcW w:w="0" w:type="auto"/>
            <w:vAlign w:val="center"/>
            <w:hideMark/>
          </w:tcPr>
          <w:p w14:paraId="56D380F9" w14:textId="77777777" w:rsidR="00094F9C" w:rsidRPr="00094F9C" w:rsidRDefault="00094F9C" w:rsidP="00094F9C">
            <w:pPr>
              <w:rPr>
                <w:rFonts w:cstheme="minorHAnsi"/>
              </w:rPr>
            </w:pPr>
            <w:r w:rsidRPr="00094F9C">
              <w:rPr>
                <w:rFonts w:cstheme="minorHAnsi"/>
                <w:b/>
                <w:bCs/>
              </w:rPr>
              <w:t>Autodesk Vault Basic</w:t>
            </w:r>
          </w:p>
        </w:tc>
        <w:tc>
          <w:tcPr>
            <w:tcW w:w="0" w:type="auto"/>
            <w:vAlign w:val="center"/>
            <w:hideMark/>
          </w:tcPr>
          <w:p w14:paraId="0B07AD99" w14:textId="77777777" w:rsidR="00094F9C" w:rsidRPr="00094F9C" w:rsidRDefault="00094F9C" w:rsidP="00094F9C">
            <w:pPr>
              <w:rPr>
                <w:rFonts w:cstheme="minorHAnsi"/>
              </w:rPr>
            </w:pPr>
            <w:r w:rsidRPr="00094F9C">
              <w:rPr>
                <w:rFonts w:cstheme="minorHAnsi"/>
              </w:rPr>
              <w:t>Data management tool for tracking design histories, managing file relationships, and controlling revisions.</w:t>
            </w:r>
          </w:p>
        </w:tc>
        <w:tc>
          <w:tcPr>
            <w:tcW w:w="0" w:type="auto"/>
            <w:vAlign w:val="center"/>
            <w:hideMark/>
          </w:tcPr>
          <w:p w14:paraId="409B7197" w14:textId="77777777" w:rsidR="00094F9C" w:rsidRPr="00094F9C" w:rsidRDefault="00094F9C" w:rsidP="00094F9C">
            <w:pPr>
              <w:rPr>
                <w:rFonts w:cstheme="minorHAnsi"/>
              </w:rPr>
            </w:pPr>
            <w:r w:rsidRPr="00094F9C">
              <w:rPr>
                <w:rFonts w:cstheme="minorHAnsi"/>
              </w:rPr>
              <w:t>Local / Server App</w:t>
            </w:r>
          </w:p>
        </w:tc>
      </w:tr>
      <w:tr w:rsidR="00094F9C" w:rsidRPr="00094F9C" w14:paraId="2AFD7077" w14:textId="77777777" w:rsidTr="00094F9C">
        <w:trPr>
          <w:tblCellSpacing w:w="15" w:type="dxa"/>
        </w:trPr>
        <w:tc>
          <w:tcPr>
            <w:tcW w:w="0" w:type="auto"/>
            <w:vAlign w:val="center"/>
            <w:hideMark/>
          </w:tcPr>
          <w:p w14:paraId="0820B803" w14:textId="77777777" w:rsidR="00094F9C" w:rsidRPr="00094F9C" w:rsidRDefault="00094F9C" w:rsidP="00094F9C">
            <w:pPr>
              <w:rPr>
                <w:rFonts w:cstheme="minorHAnsi"/>
              </w:rPr>
            </w:pPr>
            <w:r w:rsidRPr="00094F9C">
              <w:rPr>
                <w:rFonts w:cstheme="minorHAnsi"/>
                <w:b/>
                <w:bCs/>
              </w:rPr>
              <w:t>Autodesk Docs &amp; Shared Views</w:t>
            </w:r>
          </w:p>
        </w:tc>
        <w:tc>
          <w:tcPr>
            <w:tcW w:w="0" w:type="auto"/>
            <w:vAlign w:val="center"/>
            <w:hideMark/>
          </w:tcPr>
          <w:p w14:paraId="6A3FEEFA" w14:textId="77777777" w:rsidR="00094F9C" w:rsidRPr="00094F9C" w:rsidRDefault="00094F9C" w:rsidP="00094F9C">
            <w:pPr>
              <w:rPr>
                <w:rFonts w:cstheme="minorHAnsi"/>
              </w:rPr>
            </w:pPr>
            <w:r w:rsidRPr="00094F9C">
              <w:rPr>
                <w:rFonts w:cstheme="minorHAnsi"/>
              </w:rPr>
              <w:t xml:space="preserve">Cloud-based collaboration tools to publish, review, and </w:t>
            </w:r>
            <w:proofErr w:type="spellStart"/>
            <w:r w:rsidRPr="00094F9C">
              <w:rPr>
                <w:rFonts w:cstheme="minorHAnsi"/>
              </w:rPr>
              <w:t>mark up</w:t>
            </w:r>
            <w:proofErr w:type="spellEnd"/>
            <w:r w:rsidRPr="00094F9C">
              <w:rPr>
                <w:rFonts w:cstheme="minorHAnsi"/>
              </w:rPr>
              <w:t xml:space="preserve"> 3D designs with clients or shop floors.</w:t>
            </w:r>
          </w:p>
        </w:tc>
        <w:tc>
          <w:tcPr>
            <w:tcW w:w="0" w:type="auto"/>
            <w:vAlign w:val="center"/>
            <w:hideMark/>
          </w:tcPr>
          <w:p w14:paraId="31BFED40" w14:textId="77777777" w:rsidR="00094F9C" w:rsidRPr="00094F9C" w:rsidRDefault="00094F9C" w:rsidP="00094F9C">
            <w:pPr>
              <w:rPr>
                <w:rFonts w:cstheme="minorHAnsi"/>
              </w:rPr>
            </w:pPr>
            <w:r w:rsidRPr="00094F9C">
              <w:rPr>
                <w:rFonts w:cstheme="minorHAnsi"/>
              </w:rPr>
              <w:t>Cloud Platform</w:t>
            </w:r>
          </w:p>
        </w:tc>
      </w:tr>
    </w:tbl>
    <w:p w14:paraId="57D05241" w14:textId="77777777" w:rsidR="00094F9C" w:rsidRPr="00094F9C" w:rsidRDefault="00431E27" w:rsidP="00094F9C">
      <w:pPr>
        <w:rPr>
          <w:rFonts w:cstheme="minorHAnsi"/>
        </w:rPr>
      </w:pPr>
      <w:r>
        <w:rPr>
          <w:rFonts w:cstheme="minorHAnsi"/>
        </w:rPr>
        <w:pict w14:anchorId="2DB38761">
          <v:rect id="_x0000_i1058" style="width:0;height:1.5pt" o:hralign="center" o:hrstd="t" o:hr="t" fillcolor="#a0a0a0" stroked="f"/>
        </w:pict>
      </w:r>
    </w:p>
    <w:p w14:paraId="6DF07D53" w14:textId="77777777" w:rsidR="00094F9C" w:rsidRPr="00094F9C" w:rsidRDefault="00094F9C" w:rsidP="00094F9C">
      <w:pPr>
        <w:rPr>
          <w:rFonts w:cstheme="minorHAnsi"/>
          <w:b/>
          <w:bCs/>
        </w:rPr>
      </w:pPr>
      <w:r w:rsidRPr="00094F9C">
        <w:rPr>
          <w:rFonts w:ascii="Segoe UI Emoji" w:hAnsi="Segoe UI Emoji" w:cs="Segoe UI Emoji"/>
          <w:b/>
          <w:bCs/>
        </w:rPr>
        <w:t>💳</w:t>
      </w:r>
      <w:r w:rsidRPr="00094F9C">
        <w:rPr>
          <w:rFonts w:cstheme="minorHAnsi"/>
          <w:b/>
          <w:bCs/>
        </w:rPr>
        <w:t xml:space="preserve"> Subscription &amp; Licensing Options</w:t>
      </w:r>
    </w:p>
    <w:p w14:paraId="3E04C0B4" w14:textId="7A88E9C8" w:rsidR="00094F9C" w:rsidRPr="00094F9C" w:rsidRDefault="00094F9C" w:rsidP="00A86CCD">
      <w:pPr>
        <w:numPr>
          <w:ilvl w:val="0"/>
          <w:numId w:val="29"/>
        </w:numPr>
        <w:rPr>
          <w:rFonts w:cstheme="minorHAnsi"/>
        </w:rPr>
      </w:pPr>
      <w:r w:rsidRPr="00094F9C">
        <w:rPr>
          <w:rFonts w:cstheme="minorHAnsi"/>
          <w:b/>
          <w:bCs/>
        </w:rPr>
        <w:t>Standard Commercial License:</w:t>
      </w:r>
      <w:r w:rsidRPr="00094F9C">
        <w:rPr>
          <w:rFonts w:cstheme="minorHAnsi"/>
        </w:rPr>
        <w:t xml:space="preserve"> Full commercial rights. Grants unrestricted usage for manufacturing enterprises, engineering firms, and product design consultants. </w:t>
      </w:r>
    </w:p>
    <w:p w14:paraId="5761946D" w14:textId="77777777" w:rsidR="00094F9C" w:rsidRPr="00094F9C" w:rsidRDefault="00094F9C" w:rsidP="00A86CCD">
      <w:pPr>
        <w:numPr>
          <w:ilvl w:val="0"/>
          <w:numId w:val="29"/>
        </w:numPr>
        <w:rPr>
          <w:rFonts w:cstheme="minorHAnsi"/>
        </w:rPr>
      </w:pPr>
      <w:r w:rsidRPr="00094F9C">
        <w:rPr>
          <w:rFonts w:cstheme="minorHAnsi"/>
          <w:b/>
          <w:bCs/>
        </w:rPr>
        <w:t>Flexible Term Contracts:</w:t>
      </w:r>
      <w:r w:rsidRPr="00094F9C">
        <w:rPr>
          <w:rFonts w:cstheme="minorHAnsi"/>
        </w:rPr>
        <w:t xml:space="preserve"> Available as a single-user electronic software delivery (ELD) license issued on fixed 1-year or multi-year subscription terms.</w:t>
      </w:r>
    </w:p>
    <w:p w14:paraId="55880E09" w14:textId="77777777" w:rsidR="00094F9C" w:rsidRDefault="00094F9C" w:rsidP="00A86CCD">
      <w:pPr>
        <w:numPr>
          <w:ilvl w:val="0"/>
          <w:numId w:val="29"/>
        </w:numPr>
        <w:pBdr>
          <w:bottom w:val="single" w:sz="12" w:space="1" w:color="auto"/>
        </w:pBdr>
        <w:rPr>
          <w:rFonts w:cstheme="minorHAnsi"/>
        </w:rPr>
      </w:pPr>
      <w:r w:rsidRPr="00094F9C">
        <w:rPr>
          <w:rFonts w:cstheme="minorHAnsi"/>
          <w:b/>
          <w:bCs/>
        </w:rPr>
        <w:t>Autodesk Flex (Pay-As-You-Go):</w:t>
      </w:r>
      <w:r w:rsidRPr="00094F9C">
        <w:rPr>
          <w:rFonts w:cstheme="minorHAnsi"/>
        </w:rPr>
        <w:t xml:space="preserve"> Compatible with Autodesk's token system, allowing occasional engineers, external contractors, or toolmakers to consume tokens only on the active days of use.</w:t>
      </w:r>
    </w:p>
    <w:p w14:paraId="730CC751" w14:textId="77777777" w:rsidR="00094F9C" w:rsidRDefault="00094F9C" w:rsidP="00094F9C">
      <w:pPr>
        <w:ind w:left="720"/>
        <w:rPr>
          <w:rFonts w:cstheme="minorHAnsi"/>
          <w:b/>
          <w:bCs/>
        </w:rPr>
      </w:pPr>
    </w:p>
    <w:p w14:paraId="66437F4D" w14:textId="77777777" w:rsidR="00094F9C" w:rsidRDefault="00094F9C" w:rsidP="00094F9C">
      <w:pPr>
        <w:rPr>
          <w:rFonts w:cstheme="minorHAnsi"/>
          <w:b/>
          <w:bCs/>
          <w:sz w:val="28"/>
          <w:szCs w:val="28"/>
        </w:rPr>
      </w:pPr>
      <w:r w:rsidRPr="00094F9C">
        <w:rPr>
          <w:rFonts w:cstheme="minorHAnsi"/>
          <w:b/>
          <w:bCs/>
          <w:sz w:val="28"/>
          <w:szCs w:val="28"/>
        </w:rPr>
        <w:t>Product Title: Navisworks Manage Commercial</w:t>
      </w:r>
      <w:r>
        <w:rPr>
          <w:rFonts w:cstheme="minorHAnsi"/>
          <w:b/>
          <w:bCs/>
          <w:sz w:val="28"/>
          <w:szCs w:val="28"/>
        </w:rPr>
        <w:t xml:space="preserve"> </w:t>
      </w:r>
      <w:r w:rsidRPr="00094F9C">
        <w:rPr>
          <w:rFonts w:cstheme="minorHAnsi"/>
          <w:b/>
          <w:bCs/>
          <w:sz w:val="28"/>
          <w:szCs w:val="28"/>
        </w:rPr>
        <w:t>(1 year, 3 year) (New, renewal)</w:t>
      </w:r>
    </w:p>
    <w:p w14:paraId="66B612E9" w14:textId="77777777" w:rsidR="00094F9C" w:rsidRPr="00094F9C" w:rsidRDefault="00094F9C" w:rsidP="00094F9C">
      <w:pPr>
        <w:ind w:left="720"/>
        <w:rPr>
          <w:rFonts w:cstheme="minorHAnsi"/>
          <w:b/>
          <w:bCs/>
        </w:rPr>
      </w:pPr>
      <w:r w:rsidRPr="00094F9C">
        <w:rPr>
          <w:rFonts w:cstheme="minorHAnsi"/>
          <w:b/>
          <w:bCs/>
        </w:rPr>
        <w:t>Product Overview</w:t>
      </w:r>
    </w:p>
    <w:p w14:paraId="7200706C" w14:textId="56AAB70A" w:rsidR="00094F9C" w:rsidRPr="00094F9C" w:rsidRDefault="00094F9C" w:rsidP="00094F9C">
      <w:pPr>
        <w:ind w:left="720"/>
        <w:rPr>
          <w:rFonts w:cstheme="minorHAnsi"/>
        </w:rPr>
      </w:pPr>
      <w:r w:rsidRPr="00094F9C">
        <w:rPr>
          <w:rFonts w:cstheme="minorHAnsi"/>
        </w:rPr>
        <w:t xml:space="preserve">Autodesk Navisworks Manage allows architecture, engineering, and construction professionals to pre-visualize entire projects before construction begins. It aggregates 3D data from disparate design applications—regardless of file size or format—into a unified project model. By combining automated clash detection, interference checking, time-liner scheduling, and quantification tools, Navisworks Manage helps preconstruction teams anticipate risks, resolve conflicts early, and eliminate expensive structural reworks on the jobsite. </w:t>
      </w:r>
    </w:p>
    <w:p w14:paraId="15E5E223" w14:textId="77777777" w:rsidR="00094F9C" w:rsidRPr="00094F9C" w:rsidRDefault="00431E27" w:rsidP="00094F9C">
      <w:pPr>
        <w:ind w:left="720"/>
        <w:rPr>
          <w:rFonts w:cstheme="minorHAnsi"/>
        </w:rPr>
      </w:pPr>
      <w:r>
        <w:rPr>
          <w:rFonts w:cstheme="minorHAnsi"/>
        </w:rPr>
        <w:pict w14:anchorId="62BC3D25">
          <v:rect id="_x0000_i1059" style="width:0;height:1.5pt" o:hralign="center" o:hrstd="t" o:hr="t" fillcolor="#a0a0a0" stroked="f"/>
        </w:pict>
      </w:r>
    </w:p>
    <w:p w14:paraId="2F2118C8" w14:textId="77777777" w:rsidR="00094F9C" w:rsidRPr="00094F9C" w:rsidRDefault="00094F9C" w:rsidP="00094F9C">
      <w:pPr>
        <w:ind w:left="720"/>
        <w:rPr>
          <w:rFonts w:cstheme="minorHAnsi"/>
          <w:b/>
          <w:bCs/>
        </w:rPr>
      </w:pPr>
      <w:r w:rsidRPr="00094F9C">
        <w:rPr>
          <w:rFonts w:ascii="Segoe UI Emoji" w:hAnsi="Segoe UI Emoji" w:cs="Segoe UI Emoji"/>
          <w:b/>
          <w:bCs/>
        </w:rPr>
        <w:t>🚀</w:t>
      </w:r>
      <w:r w:rsidRPr="00094F9C">
        <w:rPr>
          <w:rFonts w:cstheme="minorHAnsi"/>
          <w:b/>
          <w:bCs/>
        </w:rPr>
        <w:t xml:space="preserve"> Key Features</w:t>
      </w:r>
    </w:p>
    <w:p w14:paraId="23C06FBF" w14:textId="2868C718" w:rsidR="00094F9C" w:rsidRPr="00094F9C" w:rsidRDefault="00094F9C" w:rsidP="00A86CCD">
      <w:pPr>
        <w:numPr>
          <w:ilvl w:val="0"/>
          <w:numId w:val="30"/>
        </w:numPr>
        <w:rPr>
          <w:rFonts w:cstheme="minorHAnsi"/>
        </w:rPr>
      </w:pPr>
      <w:r w:rsidRPr="00094F9C">
        <w:rPr>
          <w:rFonts w:cstheme="minorHAnsi"/>
          <w:b/>
          <w:bCs/>
        </w:rPr>
        <w:lastRenderedPageBreak/>
        <w:t>Advanced Clash &amp; Interference Detection:</w:t>
      </w:r>
      <w:r w:rsidRPr="00094F9C">
        <w:rPr>
          <w:rFonts w:cstheme="minorHAnsi"/>
        </w:rPr>
        <w:t xml:space="preserve"> Automatically identify, isolate, and log spatial conflicts between multi-discipline design models before breaking ground</w:t>
      </w:r>
      <w:r>
        <w:rPr>
          <w:rFonts w:cstheme="minorHAnsi"/>
        </w:rPr>
        <w:t>.</w:t>
      </w:r>
    </w:p>
    <w:p w14:paraId="288BC9FB" w14:textId="76B2C6F0" w:rsidR="00094F9C" w:rsidRPr="00094F9C" w:rsidRDefault="00094F9C" w:rsidP="00A86CCD">
      <w:pPr>
        <w:numPr>
          <w:ilvl w:val="0"/>
          <w:numId w:val="30"/>
        </w:numPr>
        <w:rPr>
          <w:rFonts w:cstheme="minorHAnsi"/>
        </w:rPr>
      </w:pPr>
      <w:r w:rsidRPr="00094F9C">
        <w:rPr>
          <w:rFonts w:cstheme="minorHAnsi"/>
          <w:b/>
          <w:bCs/>
        </w:rPr>
        <w:t>Unified Model Aggregation:</w:t>
      </w:r>
      <w:r w:rsidRPr="00094F9C">
        <w:rPr>
          <w:rFonts w:cstheme="minorHAnsi"/>
        </w:rPr>
        <w:t xml:space="preserve"> Merge massive 3D models and design files from Revit, Civil 3D, AutoCAD, and non-Autodesk formats into one responsive scene. </w:t>
      </w:r>
    </w:p>
    <w:p w14:paraId="15D062A0" w14:textId="3A0897C2" w:rsidR="00094F9C" w:rsidRPr="00094F9C" w:rsidRDefault="00094F9C" w:rsidP="00A86CCD">
      <w:pPr>
        <w:numPr>
          <w:ilvl w:val="0"/>
          <w:numId w:val="30"/>
        </w:numPr>
        <w:rPr>
          <w:rFonts w:cstheme="minorHAnsi"/>
        </w:rPr>
      </w:pPr>
      <w:r w:rsidRPr="00094F9C">
        <w:rPr>
          <w:rFonts w:cstheme="minorHAnsi"/>
          <w:b/>
          <w:bCs/>
        </w:rPr>
        <w:t>4D and 5D Simulation:</w:t>
      </w:r>
      <w:r w:rsidRPr="00094F9C">
        <w:rPr>
          <w:rFonts w:cstheme="minorHAnsi"/>
        </w:rPr>
        <w:t xml:space="preserve"> Link 3D model geometry directly to construction schedules (4D) and cost tracking (5D) to visualize project timelines</w:t>
      </w:r>
      <w:r>
        <w:rPr>
          <w:rFonts w:cstheme="minorHAnsi"/>
        </w:rPr>
        <w:t>.</w:t>
      </w:r>
    </w:p>
    <w:p w14:paraId="76644FB1" w14:textId="69EA6019" w:rsidR="00094F9C" w:rsidRPr="00094F9C" w:rsidRDefault="00094F9C" w:rsidP="00A86CCD">
      <w:pPr>
        <w:numPr>
          <w:ilvl w:val="0"/>
          <w:numId w:val="30"/>
        </w:numPr>
        <w:rPr>
          <w:rFonts w:cstheme="minorHAnsi"/>
        </w:rPr>
      </w:pPr>
      <w:r w:rsidRPr="00094F9C">
        <w:rPr>
          <w:rFonts w:cstheme="minorHAnsi"/>
          <w:b/>
          <w:bCs/>
        </w:rPr>
        <w:t>Streamlined Quantification:</w:t>
      </w:r>
      <w:r w:rsidRPr="00094F9C">
        <w:rPr>
          <w:rFonts w:cstheme="minorHAnsi"/>
        </w:rPr>
        <w:t xml:space="preserve"> Perform automated, high-speed material takeoffs from integrated 3D models or combined 2D sheet sets.</w:t>
      </w:r>
    </w:p>
    <w:p w14:paraId="015222A7" w14:textId="0CD8DB7D" w:rsidR="00094F9C" w:rsidRPr="00094F9C" w:rsidRDefault="00094F9C" w:rsidP="00A86CCD">
      <w:pPr>
        <w:numPr>
          <w:ilvl w:val="0"/>
          <w:numId w:val="30"/>
        </w:numPr>
        <w:rPr>
          <w:rFonts w:cstheme="minorHAnsi"/>
        </w:rPr>
      </w:pPr>
      <w:r w:rsidRPr="00094F9C">
        <w:rPr>
          <w:rFonts w:cstheme="minorHAnsi"/>
          <w:b/>
          <w:bCs/>
        </w:rPr>
        <w:t>Cloud-Connected Issues:</w:t>
      </w:r>
      <w:r w:rsidRPr="00094F9C">
        <w:rPr>
          <w:rFonts w:cstheme="minorHAnsi"/>
        </w:rPr>
        <w:t xml:space="preserve"> Sync clash results dynamically with Autodesk BIM Collaborate to manage and assign field issues within a shared cloud environment. </w:t>
      </w:r>
    </w:p>
    <w:p w14:paraId="47082321" w14:textId="77777777" w:rsidR="00094F9C" w:rsidRPr="00094F9C" w:rsidRDefault="00431E27" w:rsidP="00094F9C">
      <w:pPr>
        <w:ind w:left="720"/>
        <w:rPr>
          <w:rFonts w:cstheme="minorHAnsi"/>
        </w:rPr>
      </w:pPr>
      <w:r>
        <w:rPr>
          <w:rFonts w:cstheme="minorHAnsi"/>
        </w:rPr>
        <w:pict w14:anchorId="6A829F10">
          <v:rect id="_x0000_i1060" style="width:0;height:1.5pt" o:hralign="center" o:hrstd="t" o:hr="t" fillcolor="#a0a0a0" stroked="f"/>
        </w:pict>
      </w:r>
    </w:p>
    <w:p w14:paraId="1E388740" w14:textId="77777777" w:rsidR="00094F9C" w:rsidRPr="00094F9C" w:rsidRDefault="00094F9C" w:rsidP="00094F9C">
      <w:pPr>
        <w:ind w:left="720"/>
        <w:rPr>
          <w:rFonts w:cstheme="minorHAnsi"/>
          <w:b/>
          <w:bCs/>
        </w:rPr>
      </w:pPr>
      <w:r w:rsidRPr="00094F9C">
        <w:rPr>
          <w:rFonts w:ascii="Segoe UI Emoji" w:hAnsi="Segoe UI Emoji" w:cs="Segoe UI Emoji"/>
          <w:b/>
          <w:bCs/>
        </w:rPr>
        <w:t>📦</w:t>
      </w:r>
      <w:r w:rsidRPr="00094F9C">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4728"/>
        <w:gridCol w:w="2193"/>
      </w:tblGrid>
      <w:tr w:rsidR="00094F9C" w:rsidRPr="00094F9C" w14:paraId="2D4ADB84" w14:textId="77777777" w:rsidTr="00094F9C">
        <w:trPr>
          <w:tblCellSpacing w:w="15" w:type="dxa"/>
        </w:trPr>
        <w:tc>
          <w:tcPr>
            <w:tcW w:w="0" w:type="auto"/>
            <w:vAlign w:val="center"/>
            <w:hideMark/>
          </w:tcPr>
          <w:p w14:paraId="79A97485" w14:textId="77777777" w:rsidR="00094F9C" w:rsidRPr="00094F9C" w:rsidRDefault="00094F9C" w:rsidP="00094F9C">
            <w:pPr>
              <w:ind w:left="720"/>
              <w:rPr>
                <w:rFonts w:cstheme="minorHAnsi"/>
                <w:b/>
                <w:bCs/>
              </w:rPr>
            </w:pPr>
            <w:r w:rsidRPr="00094F9C">
              <w:rPr>
                <w:rFonts w:cstheme="minorHAnsi"/>
                <w:b/>
                <w:bCs/>
              </w:rPr>
              <w:t>Component</w:t>
            </w:r>
          </w:p>
        </w:tc>
        <w:tc>
          <w:tcPr>
            <w:tcW w:w="0" w:type="auto"/>
            <w:vAlign w:val="center"/>
            <w:hideMark/>
          </w:tcPr>
          <w:p w14:paraId="74E7FD16" w14:textId="77777777" w:rsidR="00094F9C" w:rsidRPr="00094F9C" w:rsidRDefault="00094F9C" w:rsidP="00094F9C">
            <w:pPr>
              <w:ind w:left="720"/>
              <w:rPr>
                <w:rFonts w:cstheme="minorHAnsi"/>
                <w:b/>
                <w:bCs/>
              </w:rPr>
            </w:pPr>
            <w:r w:rsidRPr="00094F9C">
              <w:rPr>
                <w:rFonts w:cstheme="minorHAnsi"/>
                <w:b/>
                <w:bCs/>
              </w:rPr>
              <w:t>Description</w:t>
            </w:r>
          </w:p>
        </w:tc>
        <w:tc>
          <w:tcPr>
            <w:tcW w:w="0" w:type="auto"/>
            <w:vAlign w:val="center"/>
            <w:hideMark/>
          </w:tcPr>
          <w:p w14:paraId="02E52F0E" w14:textId="77777777" w:rsidR="00094F9C" w:rsidRPr="00094F9C" w:rsidRDefault="00094F9C" w:rsidP="00094F9C">
            <w:pPr>
              <w:ind w:left="720"/>
              <w:rPr>
                <w:rFonts w:cstheme="minorHAnsi"/>
                <w:b/>
                <w:bCs/>
              </w:rPr>
            </w:pPr>
            <w:r w:rsidRPr="00094F9C">
              <w:rPr>
                <w:rFonts w:cstheme="minorHAnsi"/>
                <w:b/>
                <w:bCs/>
              </w:rPr>
              <w:t>Deployment</w:t>
            </w:r>
          </w:p>
        </w:tc>
      </w:tr>
      <w:tr w:rsidR="00094F9C" w:rsidRPr="00094F9C" w14:paraId="4CEB51C5" w14:textId="77777777" w:rsidTr="00094F9C">
        <w:trPr>
          <w:tblCellSpacing w:w="15" w:type="dxa"/>
        </w:trPr>
        <w:tc>
          <w:tcPr>
            <w:tcW w:w="0" w:type="auto"/>
            <w:vAlign w:val="center"/>
            <w:hideMark/>
          </w:tcPr>
          <w:p w14:paraId="2BD42FF9" w14:textId="77777777" w:rsidR="00094F9C" w:rsidRPr="00094F9C" w:rsidRDefault="00094F9C" w:rsidP="00094F9C">
            <w:pPr>
              <w:ind w:left="720"/>
              <w:rPr>
                <w:rFonts w:cstheme="minorHAnsi"/>
              </w:rPr>
            </w:pPr>
            <w:r w:rsidRPr="00094F9C">
              <w:rPr>
                <w:rFonts w:cstheme="minorHAnsi"/>
                <w:b/>
                <w:bCs/>
              </w:rPr>
              <w:t>Navisworks Manage Core</w:t>
            </w:r>
          </w:p>
        </w:tc>
        <w:tc>
          <w:tcPr>
            <w:tcW w:w="0" w:type="auto"/>
            <w:vAlign w:val="center"/>
            <w:hideMark/>
          </w:tcPr>
          <w:p w14:paraId="064125D9" w14:textId="77777777" w:rsidR="00094F9C" w:rsidRPr="00094F9C" w:rsidRDefault="00094F9C" w:rsidP="00094F9C">
            <w:pPr>
              <w:ind w:left="720"/>
              <w:rPr>
                <w:rFonts w:cstheme="minorHAnsi"/>
              </w:rPr>
            </w:pPr>
            <w:r w:rsidRPr="00094F9C">
              <w:rPr>
                <w:rFonts w:cstheme="minorHAnsi"/>
              </w:rPr>
              <w:t>Desktop application for advanced clash matrix detection, 3D model aggregation, and quantification.</w:t>
            </w:r>
          </w:p>
        </w:tc>
        <w:tc>
          <w:tcPr>
            <w:tcW w:w="0" w:type="auto"/>
            <w:vAlign w:val="center"/>
            <w:hideMark/>
          </w:tcPr>
          <w:p w14:paraId="0C55A6C4" w14:textId="77777777" w:rsidR="00094F9C" w:rsidRPr="00094F9C" w:rsidRDefault="00094F9C" w:rsidP="00094F9C">
            <w:pPr>
              <w:ind w:left="720"/>
              <w:rPr>
                <w:rFonts w:cstheme="minorHAnsi"/>
              </w:rPr>
            </w:pPr>
            <w:r w:rsidRPr="00094F9C">
              <w:rPr>
                <w:rFonts w:cstheme="minorHAnsi"/>
              </w:rPr>
              <w:t>Local Installation</w:t>
            </w:r>
          </w:p>
        </w:tc>
      </w:tr>
      <w:tr w:rsidR="00094F9C" w:rsidRPr="00094F9C" w14:paraId="36229411" w14:textId="77777777" w:rsidTr="00094F9C">
        <w:trPr>
          <w:tblCellSpacing w:w="15" w:type="dxa"/>
        </w:trPr>
        <w:tc>
          <w:tcPr>
            <w:tcW w:w="0" w:type="auto"/>
            <w:vAlign w:val="center"/>
            <w:hideMark/>
          </w:tcPr>
          <w:p w14:paraId="7AACBE9E" w14:textId="77777777" w:rsidR="00094F9C" w:rsidRPr="00094F9C" w:rsidRDefault="00094F9C" w:rsidP="00094F9C">
            <w:pPr>
              <w:ind w:left="720"/>
              <w:rPr>
                <w:rFonts w:cstheme="minorHAnsi"/>
              </w:rPr>
            </w:pPr>
            <w:r w:rsidRPr="00094F9C">
              <w:rPr>
                <w:rFonts w:cstheme="minorHAnsi"/>
                <w:b/>
                <w:bCs/>
              </w:rPr>
              <w:t>Navisworks Simulate</w:t>
            </w:r>
          </w:p>
        </w:tc>
        <w:tc>
          <w:tcPr>
            <w:tcW w:w="0" w:type="auto"/>
            <w:vAlign w:val="center"/>
            <w:hideMark/>
          </w:tcPr>
          <w:p w14:paraId="50199B40" w14:textId="77777777" w:rsidR="00094F9C" w:rsidRPr="00094F9C" w:rsidRDefault="00094F9C" w:rsidP="00094F9C">
            <w:pPr>
              <w:ind w:left="720"/>
              <w:rPr>
                <w:rFonts w:cstheme="minorHAnsi"/>
              </w:rPr>
            </w:pPr>
            <w:r w:rsidRPr="00094F9C">
              <w:rPr>
                <w:rFonts w:cstheme="minorHAnsi"/>
              </w:rPr>
              <w:t>Companion tool for scene visualization, 4D/5D time-lining, and animation (without the clash matrix module).</w:t>
            </w:r>
          </w:p>
        </w:tc>
        <w:tc>
          <w:tcPr>
            <w:tcW w:w="0" w:type="auto"/>
            <w:vAlign w:val="center"/>
            <w:hideMark/>
          </w:tcPr>
          <w:p w14:paraId="0165B6CD" w14:textId="77777777" w:rsidR="00094F9C" w:rsidRPr="00094F9C" w:rsidRDefault="00094F9C" w:rsidP="00094F9C">
            <w:pPr>
              <w:ind w:left="720"/>
              <w:rPr>
                <w:rFonts w:cstheme="minorHAnsi"/>
              </w:rPr>
            </w:pPr>
            <w:r w:rsidRPr="00094F9C">
              <w:rPr>
                <w:rFonts w:cstheme="minorHAnsi"/>
              </w:rPr>
              <w:t>Local Installation</w:t>
            </w:r>
          </w:p>
        </w:tc>
      </w:tr>
      <w:tr w:rsidR="00094F9C" w:rsidRPr="00094F9C" w14:paraId="1ECE8F2C" w14:textId="77777777" w:rsidTr="00094F9C">
        <w:trPr>
          <w:tblCellSpacing w:w="15" w:type="dxa"/>
        </w:trPr>
        <w:tc>
          <w:tcPr>
            <w:tcW w:w="0" w:type="auto"/>
            <w:vAlign w:val="center"/>
            <w:hideMark/>
          </w:tcPr>
          <w:p w14:paraId="67970F7D" w14:textId="77777777" w:rsidR="00094F9C" w:rsidRPr="00094F9C" w:rsidRDefault="00094F9C" w:rsidP="00094F9C">
            <w:pPr>
              <w:ind w:left="720"/>
              <w:rPr>
                <w:rFonts w:cstheme="minorHAnsi"/>
              </w:rPr>
            </w:pPr>
            <w:r w:rsidRPr="00094F9C">
              <w:rPr>
                <w:rFonts w:cstheme="minorHAnsi"/>
                <w:b/>
                <w:bCs/>
              </w:rPr>
              <w:t>Navisworks Freedom Viewer</w:t>
            </w:r>
          </w:p>
        </w:tc>
        <w:tc>
          <w:tcPr>
            <w:tcW w:w="0" w:type="auto"/>
            <w:vAlign w:val="center"/>
            <w:hideMark/>
          </w:tcPr>
          <w:p w14:paraId="293A265F" w14:textId="77777777" w:rsidR="00094F9C" w:rsidRPr="00094F9C" w:rsidRDefault="00094F9C" w:rsidP="00094F9C">
            <w:pPr>
              <w:ind w:left="720"/>
              <w:rPr>
                <w:rFonts w:cstheme="minorHAnsi"/>
              </w:rPr>
            </w:pPr>
            <w:r w:rsidRPr="00094F9C">
              <w:rPr>
                <w:rFonts w:cstheme="minorHAnsi"/>
              </w:rPr>
              <w:t>Complimentary distribution utility used to view compiled NWD files with field teams or external clients.</w:t>
            </w:r>
          </w:p>
        </w:tc>
        <w:tc>
          <w:tcPr>
            <w:tcW w:w="0" w:type="auto"/>
            <w:vAlign w:val="center"/>
            <w:hideMark/>
          </w:tcPr>
          <w:p w14:paraId="36DEDCEF" w14:textId="77777777" w:rsidR="00094F9C" w:rsidRPr="00094F9C" w:rsidRDefault="00094F9C" w:rsidP="00094F9C">
            <w:pPr>
              <w:ind w:left="720"/>
              <w:rPr>
                <w:rFonts w:cstheme="minorHAnsi"/>
              </w:rPr>
            </w:pPr>
            <w:r w:rsidRPr="00094F9C">
              <w:rPr>
                <w:rFonts w:cstheme="minorHAnsi"/>
              </w:rPr>
              <w:t>Free Desktop App</w:t>
            </w:r>
          </w:p>
        </w:tc>
      </w:tr>
      <w:tr w:rsidR="00094F9C" w:rsidRPr="00094F9C" w14:paraId="690A7475" w14:textId="77777777" w:rsidTr="00094F9C">
        <w:trPr>
          <w:tblCellSpacing w:w="15" w:type="dxa"/>
        </w:trPr>
        <w:tc>
          <w:tcPr>
            <w:tcW w:w="0" w:type="auto"/>
            <w:vAlign w:val="center"/>
            <w:hideMark/>
          </w:tcPr>
          <w:p w14:paraId="7557565C" w14:textId="77777777" w:rsidR="00094F9C" w:rsidRPr="00094F9C" w:rsidRDefault="00094F9C" w:rsidP="00094F9C">
            <w:pPr>
              <w:ind w:left="720"/>
              <w:rPr>
                <w:rFonts w:cstheme="minorHAnsi"/>
              </w:rPr>
            </w:pPr>
            <w:r w:rsidRPr="00094F9C">
              <w:rPr>
                <w:rFonts w:cstheme="minorHAnsi"/>
                <w:b/>
                <w:bCs/>
              </w:rPr>
              <w:t>File Format Exporters</w:t>
            </w:r>
          </w:p>
        </w:tc>
        <w:tc>
          <w:tcPr>
            <w:tcW w:w="0" w:type="auto"/>
            <w:vAlign w:val="center"/>
            <w:hideMark/>
          </w:tcPr>
          <w:p w14:paraId="3298FD49" w14:textId="77777777" w:rsidR="00094F9C" w:rsidRPr="00094F9C" w:rsidRDefault="00094F9C" w:rsidP="00094F9C">
            <w:pPr>
              <w:ind w:left="720"/>
              <w:rPr>
                <w:rFonts w:cstheme="minorHAnsi"/>
              </w:rPr>
            </w:pPr>
            <w:r w:rsidRPr="00094F9C">
              <w:rPr>
                <w:rFonts w:cstheme="minorHAnsi"/>
              </w:rPr>
              <w:t>Comprehensive plugins to export native CAD/BIM formats into lightweight Navisworks file formats (NWC).</w:t>
            </w:r>
          </w:p>
        </w:tc>
        <w:tc>
          <w:tcPr>
            <w:tcW w:w="0" w:type="auto"/>
            <w:vAlign w:val="center"/>
            <w:hideMark/>
          </w:tcPr>
          <w:p w14:paraId="3239A8B8" w14:textId="77777777" w:rsidR="00094F9C" w:rsidRPr="00094F9C" w:rsidRDefault="00094F9C" w:rsidP="00094F9C">
            <w:pPr>
              <w:ind w:left="720"/>
              <w:rPr>
                <w:rFonts w:cstheme="minorHAnsi"/>
              </w:rPr>
            </w:pPr>
            <w:r w:rsidRPr="00094F9C">
              <w:rPr>
                <w:rFonts w:cstheme="minorHAnsi"/>
              </w:rPr>
              <w:t>Integrated Plugins</w:t>
            </w:r>
          </w:p>
        </w:tc>
      </w:tr>
      <w:tr w:rsidR="00094F9C" w:rsidRPr="00094F9C" w14:paraId="584D7476" w14:textId="77777777" w:rsidTr="00094F9C">
        <w:trPr>
          <w:tblCellSpacing w:w="15" w:type="dxa"/>
        </w:trPr>
        <w:tc>
          <w:tcPr>
            <w:tcW w:w="0" w:type="auto"/>
            <w:vAlign w:val="center"/>
            <w:hideMark/>
          </w:tcPr>
          <w:p w14:paraId="51228FA2" w14:textId="77777777" w:rsidR="00094F9C" w:rsidRPr="00094F9C" w:rsidRDefault="00094F9C" w:rsidP="00094F9C">
            <w:pPr>
              <w:ind w:left="720"/>
              <w:rPr>
                <w:rFonts w:cstheme="minorHAnsi"/>
              </w:rPr>
            </w:pPr>
            <w:r w:rsidRPr="00094F9C">
              <w:rPr>
                <w:rFonts w:cstheme="minorHAnsi"/>
                <w:b/>
                <w:bCs/>
              </w:rPr>
              <w:t>Autodesk Desktop App</w:t>
            </w:r>
          </w:p>
        </w:tc>
        <w:tc>
          <w:tcPr>
            <w:tcW w:w="0" w:type="auto"/>
            <w:vAlign w:val="center"/>
            <w:hideMark/>
          </w:tcPr>
          <w:p w14:paraId="35ED1F9B" w14:textId="77777777" w:rsidR="00094F9C" w:rsidRPr="00094F9C" w:rsidRDefault="00094F9C" w:rsidP="00094F9C">
            <w:pPr>
              <w:ind w:left="720"/>
              <w:rPr>
                <w:rFonts w:cstheme="minorHAnsi"/>
              </w:rPr>
            </w:pPr>
            <w:r w:rsidRPr="00094F9C">
              <w:rPr>
                <w:rFonts w:cstheme="minorHAnsi"/>
              </w:rPr>
              <w:t>Central workstation hub for software updates, coordination updates, and performance hotfixes.</w:t>
            </w:r>
          </w:p>
        </w:tc>
        <w:tc>
          <w:tcPr>
            <w:tcW w:w="0" w:type="auto"/>
            <w:vAlign w:val="center"/>
            <w:hideMark/>
          </w:tcPr>
          <w:p w14:paraId="64E24A68" w14:textId="77777777" w:rsidR="00094F9C" w:rsidRPr="00094F9C" w:rsidRDefault="00094F9C" w:rsidP="00094F9C">
            <w:pPr>
              <w:ind w:left="720"/>
              <w:rPr>
                <w:rFonts w:cstheme="minorHAnsi"/>
              </w:rPr>
            </w:pPr>
            <w:r w:rsidRPr="00094F9C">
              <w:rPr>
                <w:rFonts w:cstheme="minorHAnsi"/>
              </w:rPr>
              <w:t>Background Utility</w:t>
            </w:r>
          </w:p>
        </w:tc>
      </w:tr>
    </w:tbl>
    <w:p w14:paraId="2E79B64C" w14:textId="77777777" w:rsidR="00094F9C" w:rsidRPr="00094F9C" w:rsidRDefault="00431E27" w:rsidP="00094F9C">
      <w:pPr>
        <w:ind w:left="720"/>
        <w:rPr>
          <w:rFonts w:cstheme="minorHAnsi"/>
        </w:rPr>
      </w:pPr>
      <w:r>
        <w:rPr>
          <w:rFonts w:cstheme="minorHAnsi"/>
        </w:rPr>
        <w:pict w14:anchorId="301D14DC">
          <v:rect id="_x0000_i1061" style="width:0;height:1.5pt" o:hralign="center" o:hrstd="t" o:hr="t" fillcolor="#a0a0a0" stroked="f"/>
        </w:pict>
      </w:r>
    </w:p>
    <w:p w14:paraId="0E535CE0" w14:textId="77777777" w:rsidR="00094F9C" w:rsidRPr="00094F9C" w:rsidRDefault="00094F9C" w:rsidP="00094F9C">
      <w:pPr>
        <w:ind w:left="720"/>
        <w:rPr>
          <w:rFonts w:cstheme="minorHAnsi"/>
          <w:b/>
          <w:bCs/>
        </w:rPr>
      </w:pPr>
      <w:r w:rsidRPr="00094F9C">
        <w:rPr>
          <w:rFonts w:ascii="Segoe UI Emoji" w:hAnsi="Segoe UI Emoji" w:cs="Segoe UI Emoji"/>
          <w:b/>
          <w:bCs/>
        </w:rPr>
        <w:lastRenderedPageBreak/>
        <w:t>💳</w:t>
      </w:r>
      <w:r w:rsidRPr="00094F9C">
        <w:rPr>
          <w:rFonts w:cstheme="minorHAnsi"/>
          <w:b/>
          <w:bCs/>
        </w:rPr>
        <w:t xml:space="preserve"> Subscription &amp; Licensing Options</w:t>
      </w:r>
    </w:p>
    <w:p w14:paraId="2F1EB9FE" w14:textId="77777777" w:rsidR="00094F9C" w:rsidRPr="00094F9C" w:rsidRDefault="00094F9C" w:rsidP="00A86CCD">
      <w:pPr>
        <w:numPr>
          <w:ilvl w:val="0"/>
          <w:numId w:val="31"/>
        </w:numPr>
        <w:rPr>
          <w:rFonts w:cstheme="minorHAnsi"/>
        </w:rPr>
      </w:pPr>
      <w:r w:rsidRPr="00094F9C">
        <w:rPr>
          <w:rFonts w:cstheme="minorHAnsi"/>
          <w:b/>
          <w:bCs/>
        </w:rPr>
        <w:t>Standard Commercial License:</w:t>
      </w:r>
      <w:r w:rsidRPr="00094F9C">
        <w:rPr>
          <w:rFonts w:cstheme="minorHAnsi"/>
        </w:rPr>
        <w:t xml:space="preserve"> Full commercial rights. Grants unrestricted usage for general contractors, BIM managers, engineering consultants, and commercial developers.</w:t>
      </w:r>
    </w:p>
    <w:p w14:paraId="48D21D17" w14:textId="77777777" w:rsidR="00094F9C" w:rsidRPr="00094F9C" w:rsidRDefault="00094F9C" w:rsidP="00A86CCD">
      <w:pPr>
        <w:numPr>
          <w:ilvl w:val="0"/>
          <w:numId w:val="31"/>
        </w:numPr>
        <w:rPr>
          <w:rFonts w:cstheme="minorHAnsi"/>
        </w:rPr>
      </w:pPr>
      <w:r w:rsidRPr="00094F9C">
        <w:rPr>
          <w:rFonts w:cstheme="minorHAnsi"/>
          <w:b/>
          <w:bCs/>
        </w:rPr>
        <w:t>Flexible Term Contracts:</w:t>
      </w:r>
      <w:r w:rsidRPr="00094F9C">
        <w:rPr>
          <w:rFonts w:cstheme="minorHAnsi"/>
        </w:rPr>
        <w:t xml:space="preserve"> Available as a single-user electronic software delivery (ELD) license issued on fixed 1-year or multi-year subscription terms.</w:t>
      </w:r>
    </w:p>
    <w:p w14:paraId="3FB2D0B3" w14:textId="00711254" w:rsidR="00094F9C" w:rsidRPr="00094F9C" w:rsidRDefault="00094F9C" w:rsidP="00A86CCD">
      <w:pPr>
        <w:numPr>
          <w:ilvl w:val="0"/>
          <w:numId w:val="31"/>
        </w:numPr>
        <w:rPr>
          <w:rFonts w:cstheme="minorHAnsi"/>
        </w:rPr>
      </w:pPr>
      <w:r w:rsidRPr="00094F9C">
        <w:rPr>
          <w:rFonts w:cstheme="minorHAnsi"/>
          <w:b/>
          <w:bCs/>
        </w:rPr>
        <w:t>Autodesk Flex (Pay-As-You-Go):</w:t>
      </w:r>
      <w:r w:rsidRPr="00094F9C">
        <w:rPr>
          <w:rFonts w:cstheme="minorHAnsi"/>
        </w:rPr>
        <w:t xml:space="preserve"> Fully compatible with Autodesk's token system, allowing seasonal coordinators or external trade contractors to consume tokens only on the active days of use.</w:t>
      </w:r>
    </w:p>
    <w:p w14:paraId="677AF58D" w14:textId="46779B91" w:rsidR="00094F9C" w:rsidRPr="00094F9C" w:rsidRDefault="00094F9C" w:rsidP="00094F9C">
      <w:pPr>
        <w:pBdr>
          <w:bottom w:val="single" w:sz="12" w:space="1" w:color="auto"/>
        </w:pBdr>
        <w:ind w:left="720"/>
        <w:rPr>
          <w:rFonts w:cstheme="minorHAnsi"/>
        </w:rPr>
      </w:pPr>
    </w:p>
    <w:p w14:paraId="05B8C461" w14:textId="70EEC8D0" w:rsidR="00094F9C" w:rsidRDefault="00094F9C">
      <w:pPr>
        <w:rPr>
          <w:rFonts w:cstheme="minorHAnsi"/>
          <w:b/>
          <w:bCs/>
          <w:sz w:val="28"/>
          <w:szCs w:val="28"/>
        </w:rPr>
      </w:pPr>
      <w:r w:rsidRPr="00094F9C">
        <w:rPr>
          <w:rFonts w:cstheme="minorHAnsi"/>
          <w:b/>
          <w:bCs/>
          <w:sz w:val="28"/>
          <w:szCs w:val="28"/>
        </w:rPr>
        <w:t>Product Title:</w:t>
      </w:r>
      <w:r>
        <w:rPr>
          <w:rFonts w:cstheme="minorHAnsi"/>
          <w:b/>
          <w:bCs/>
          <w:sz w:val="28"/>
          <w:szCs w:val="28"/>
        </w:rPr>
        <w:t xml:space="preserve"> </w:t>
      </w:r>
      <w:r w:rsidRPr="00094F9C">
        <w:rPr>
          <w:rFonts w:cstheme="minorHAnsi"/>
          <w:b/>
          <w:bCs/>
          <w:sz w:val="28"/>
          <w:szCs w:val="28"/>
        </w:rPr>
        <w:t>Navisworks Simulate Commercial</w:t>
      </w:r>
      <w:r>
        <w:rPr>
          <w:rFonts w:cstheme="minorHAnsi"/>
          <w:b/>
          <w:bCs/>
          <w:sz w:val="28"/>
          <w:szCs w:val="28"/>
        </w:rPr>
        <w:t>.</w:t>
      </w:r>
      <w:r w:rsidRPr="00094F9C">
        <w:rPr>
          <w:rFonts w:cstheme="minorHAnsi"/>
          <w:b/>
          <w:bCs/>
        </w:rPr>
        <w:t xml:space="preserve"> </w:t>
      </w:r>
      <w:r w:rsidRPr="00E22477">
        <w:rPr>
          <w:rFonts w:cstheme="minorHAnsi"/>
          <w:b/>
          <w:bCs/>
        </w:rPr>
        <w:t>(1 year, 3 year) (New, renewal)</w:t>
      </w:r>
    </w:p>
    <w:p w14:paraId="7A1802AE" w14:textId="77777777" w:rsidR="00094F9C" w:rsidRPr="00094F9C" w:rsidRDefault="00094F9C" w:rsidP="00094F9C">
      <w:pPr>
        <w:rPr>
          <w:rFonts w:cstheme="minorHAnsi"/>
          <w:b/>
          <w:bCs/>
        </w:rPr>
      </w:pPr>
      <w:r w:rsidRPr="00094F9C">
        <w:rPr>
          <w:rFonts w:cstheme="minorHAnsi"/>
          <w:b/>
          <w:bCs/>
        </w:rPr>
        <w:t>Product Overview</w:t>
      </w:r>
    </w:p>
    <w:p w14:paraId="062BBEBB" w14:textId="139AD1D2" w:rsidR="00094F9C" w:rsidRPr="00094F9C" w:rsidRDefault="00094F9C" w:rsidP="00094F9C">
      <w:pPr>
        <w:rPr>
          <w:rFonts w:cstheme="minorHAnsi"/>
        </w:rPr>
      </w:pPr>
      <w:r w:rsidRPr="00094F9C">
        <w:rPr>
          <w:rFonts w:cstheme="minorHAnsi"/>
        </w:rPr>
        <w:t xml:space="preserve">Autodesk Navisworks Simulate empowers architecture, engineering, and construction professionals to aggregate 3D data from multiple design applications into a single, lightweight project environment. Built for preconstruction scheduling and review, it helps teams analyze, communicate, and visualize project outcomes before construction begins. By combining scheduling data with 3D models (4D) and material tracking (5D), Navisworks Simulate ensures clear communication among stakeholders, smoother on-site logistics, and accurate material takeoffs. </w:t>
      </w:r>
    </w:p>
    <w:p w14:paraId="5740C69A" w14:textId="77777777" w:rsidR="00094F9C" w:rsidRPr="00094F9C" w:rsidRDefault="00431E27" w:rsidP="00094F9C">
      <w:pPr>
        <w:rPr>
          <w:rFonts w:cstheme="minorHAnsi"/>
        </w:rPr>
      </w:pPr>
      <w:r>
        <w:rPr>
          <w:rFonts w:cstheme="minorHAnsi"/>
        </w:rPr>
        <w:pict w14:anchorId="2C5178BE">
          <v:rect id="_x0000_i1062" style="width:0;height:1.5pt" o:hralign="center" o:hrstd="t" o:hr="t" fillcolor="#a0a0a0" stroked="f"/>
        </w:pict>
      </w:r>
    </w:p>
    <w:p w14:paraId="6B0FE466" w14:textId="77777777" w:rsidR="00094F9C" w:rsidRPr="00094F9C" w:rsidRDefault="00094F9C" w:rsidP="00094F9C">
      <w:pPr>
        <w:rPr>
          <w:rFonts w:cstheme="minorHAnsi"/>
          <w:b/>
          <w:bCs/>
        </w:rPr>
      </w:pPr>
      <w:r w:rsidRPr="00094F9C">
        <w:rPr>
          <w:rFonts w:ascii="Segoe UI Emoji" w:hAnsi="Segoe UI Emoji" w:cs="Segoe UI Emoji"/>
          <w:b/>
          <w:bCs/>
        </w:rPr>
        <w:t>🚀</w:t>
      </w:r>
      <w:r w:rsidRPr="00094F9C">
        <w:rPr>
          <w:rFonts w:cstheme="minorHAnsi"/>
          <w:b/>
          <w:bCs/>
        </w:rPr>
        <w:t xml:space="preserve"> Key Features</w:t>
      </w:r>
    </w:p>
    <w:p w14:paraId="5BBA10D1" w14:textId="7B23D62B" w:rsidR="00094F9C" w:rsidRPr="00094F9C" w:rsidRDefault="00094F9C" w:rsidP="00A86CCD">
      <w:pPr>
        <w:numPr>
          <w:ilvl w:val="0"/>
          <w:numId w:val="32"/>
        </w:numPr>
        <w:rPr>
          <w:rFonts w:cstheme="minorHAnsi"/>
        </w:rPr>
      </w:pPr>
      <w:r w:rsidRPr="00094F9C">
        <w:rPr>
          <w:rFonts w:cstheme="minorHAnsi"/>
          <w:b/>
          <w:bCs/>
        </w:rPr>
        <w:t>Unified Model Aggregation:</w:t>
      </w:r>
      <w:r w:rsidRPr="00094F9C">
        <w:rPr>
          <w:rFonts w:cstheme="minorHAnsi"/>
        </w:rPr>
        <w:t xml:space="preserve"> Combine massive 3D models and design files from Revit, Civil 3D, AutoCAD, and non-Autodesk applications into a single, responsive file. </w:t>
      </w:r>
    </w:p>
    <w:p w14:paraId="0C241432" w14:textId="1D74343A" w:rsidR="00094F9C" w:rsidRPr="00094F9C" w:rsidRDefault="00094F9C" w:rsidP="00A86CCD">
      <w:pPr>
        <w:numPr>
          <w:ilvl w:val="0"/>
          <w:numId w:val="32"/>
        </w:numPr>
        <w:rPr>
          <w:rFonts w:cstheme="minorHAnsi"/>
        </w:rPr>
      </w:pPr>
      <w:r w:rsidRPr="00094F9C">
        <w:rPr>
          <w:rFonts w:cstheme="minorHAnsi"/>
          <w:b/>
          <w:bCs/>
        </w:rPr>
        <w:t>4D Schedule Simulation:</w:t>
      </w:r>
      <w:r w:rsidRPr="00094F9C">
        <w:rPr>
          <w:rFonts w:cstheme="minorHAnsi"/>
        </w:rPr>
        <w:t xml:space="preserve"> Link 3D geometry directly to project schedules (such as Primavera or Microsoft Project) to visually simulate construction timelines</w:t>
      </w:r>
    </w:p>
    <w:p w14:paraId="5F2775B7" w14:textId="0B2F80F7" w:rsidR="00094F9C" w:rsidRPr="00094F9C" w:rsidRDefault="00094F9C" w:rsidP="00A86CCD">
      <w:pPr>
        <w:numPr>
          <w:ilvl w:val="0"/>
          <w:numId w:val="32"/>
        </w:numPr>
        <w:rPr>
          <w:rFonts w:cstheme="minorHAnsi"/>
        </w:rPr>
      </w:pPr>
      <w:r w:rsidRPr="00094F9C">
        <w:rPr>
          <w:rFonts w:cstheme="minorHAnsi"/>
          <w:b/>
          <w:bCs/>
        </w:rPr>
        <w:t>5D Cost Quantification:</w:t>
      </w:r>
      <w:r w:rsidRPr="00094F9C">
        <w:rPr>
          <w:rFonts w:cstheme="minorHAnsi"/>
        </w:rPr>
        <w:t xml:space="preserve"> Perform high-speed material takeoffs and measure distances, areas, and counts from integrated 3D models or 2D sheets</w:t>
      </w:r>
      <w:r>
        <w:rPr>
          <w:rFonts w:cstheme="minorHAnsi"/>
        </w:rPr>
        <w:t>.</w:t>
      </w:r>
    </w:p>
    <w:p w14:paraId="07DBC620" w14:textId="38733C4D" w:rsidR="00094F9C" w:rsidRPr="00094F9C" w:rsidRDefault="00094F9C" w:rsidP="00A86CCD">
      <w:pPr>
        <w:numPr>
          <w:ilvl w:val="0"/>
          <w:numId w:val="32"/>
        </w:numPr>
        <w:rPr>
          <w:rFonts w:cstheme="minorHAnsi"/>
        </w:rPr>
      </w:pPr>
      <w:r w:rsidRPr="00094F9C">
        <w:rPr>
          <w:rFonts w:cstheme="minorHAnsi"/>
          <w:b/>
          <w:bCs/>
        </w:rPr>
        <w:t>Photorealistic Rendering &amp; Animation:</w:t>
      </w:r>
      <w:r w:rsidRPr="00094F9C">
        <w:rPr>
          <w:rFonts w:cstheme="minorHAnsi"/>
        </w:rPr>
        <w:t xml:space="preserve"> Generate professional 3D walk-throughs, fly-bys, and photorealistic asset animations to effectively communicate project intent. </w:t>
      </w:r>
    </w:p>
    <w:p w14:paraId="154C6888" w14:textId="37DD3522" w:rsidR="00094F9C" w:rsidRPr="00094F9C" w:rsidRDefault="00094F9C" w:rsidP="00A86CCD">
      <w:pPr>
        <w:numPr>
          <w:ilvl w:val="0"/>
          <w:numId w:val="32"/>
        </w:numPr>
        <w:rPr>
          <w:rFonts w:cstheme="minorHAnsi"/>
        </w:rPr>
      </w:pPr>
      <w:r w:rsidRPr="00094F9C">
        <w:rPr>
          <w:rFonts w:cstheme="minorHAnsi"/>
          <w:b/>
          <w:bCs/>
        </w:rPr>
        <w:t>Comprehensive Review Tools:</w:t>
      </w:r>
      <w:r w:rsidRPr="00094F9C">
        <w:rPr>
          <w:rFonts w:cstheme="minorHAnsi"/>
        </w:rPr>
        <w:t xml:space="preserve"> Utilize sectioning tools, redlining capabilities, and comment tracking to review design packages with clients and field teams. </w:t>
      </w:r>
    </w:p>
    <w:p w14:paraId="2F52F802" w14:textId="77777777" w:rsidR="00094F9C" w:rsidRPr="00094F9C" w:rsidRDefault="00431E27" w:rsidP="00094F9C">
      <w:pPr>
        <w:rPr>
          <w:rFonts w:cstheme="minorHAnsi"/>
        </w:rPr>
      </w:pPr>
      <w:r>
        <w:rPr>
          <w:rFonts w:cstheme="minorHAnsi"/>
        </w:rPr>
        <w:lastRenderedPageBreak/>
        <w:pict w14:anchorId="4C91DAE7">
          <v:rect id="_x0000_i1063" style="width:0;height:1.5pt" o:hralign="center" o:hrstd="t" o:hr="t" fillcolor="#a0a0a0" stroked="f"/>
        </w:pict>
      </w:r>
    </w:p>
    <w:p w14:paraId="1D012CF6" w14:textId="77777777" w:rsidR="00094F9C" w:rsidRPr="00094F9C" w:rsidRDefault="00094F9C" w:rsidP="00094F9C">
      <w:pPr>
        <w:rPr>
          <w:rFonts w:cstheme="minorHAnsi"/>
          <w:b/>
          <w:bCs/>
        </w:rPr>
      </w:pPr>
      <w:r w:rsidRPr="00094F9C">
        <w:rPr>
          <w:rFonts w:ascii="Segoe UI Emoji" w:hAnsi="Segoe UI Emoji" w:cs="Segoe UI Emoji"/>
          <w:b/>
          <w:bCs/>
        </w:rPr>
        <w:t>📦</w:t>
      </w:r>
      <w:r w:rsidRPr="00094F9C">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5636"/>
        <w:gridCol w:w="1572"/>
      </w:tblGrid>
      <w:tr w:rsidR="00094F9C" w:rsidRPr="00094F9C" w14:paraId="6B7F065C" w14:textId="77777777" w:rsidTr="00094F9C">
        <w:trPr>
          <w:tblCellSpacing w:w="15" w:type="dxa"/>
        </w:trPr>
        <w:tc>
          <w:tcPr>
            <w:tcW w:w="0" w:type="auto"/>
            <w:vAlign w:val="center"/>
            <w:hideMark/>
          </w:tcPr>
          <w:p w14:paraId="512690BD" w14:textId="77777777" w:rsidR="00094F9C" w:rsidRPr="00094F9C" w:rsidRDefault="00094F9C" w:rsidP="00094F9C">
            <w:pPr>
              <w:rPr>
                <w:rFonts w:cstheme="minorHAnsi"/>
                <w:b/>
                <w:bCs/>
              </w:rPr>
            </w:pPr>
            <w:r w:rsidRPr="00094F9C">
              <w:rPr>
                <w:rFonts w:cstheme="minorHAnsi"/>
                <w:b/>
                <w:bCs/>
              </w:rPr>
              <w:t>Component</w:t>
            </w:r>
          </w:p>
        </w:tc>
        <w:tc>
          <w:tcPr>
            <w:tcW w:w="0" w:type="auto"/>
            <w:vAlign w:val="center"/>
            <w:hideMark/>
          </w:tcPr>
          <w:p w14:paraId="4F8B856A" w14:textId="77777777" w:rsidR="00094F9C" w:rsidRPr="00094F9C" w:rsidRDefault="00094F9C" w:rsidP="00094F9C">
            <w:pPr>
              <w:rPr>
                <w:rFonts w:cstheme="minorHAnsi"/>
                <w:b/>
                <w:bCs/>
              </w:rPr>
            </w:pPr>
            <w:r w:rsidRPr="00094F9C">
              <w:rPr>
                <w:rFonts w:cstheme="minorHAnsi"/>
                <w:b/>
                <w:bCs/>
              </w:rPr>
              <w:t>Description</w:t>
            </w:r>
          </w:p>
        </w:tc>
        <w:tc>
          <w:tcPr>
            <w:tcW w:w="0" w:type="auto"/>
            <w:vAlign w:val="center"/>
            <w:hideMark/>
          </w:tcPr>
          <w:p w14:paraId="368A1CC8" w14:textId="77777777" w:rsidR="00094F9C" w:rsidRPr="00094F9C" w:rsidRDefault="00094F9C" w:rsidP="00094F9C">
            <w:pPr>
              <w:rPr>
                <w:rFonts w:cstheme="minorHAnsi"/>
                <w:b/>
                <w:bCs/>
              </w:rPr>
            </w:pPr>
            <w:r w:rsidRPr="00094F9C">
              <w:rPr>
                <w:rFonts w:cstheme="minorHAnsi"/>
                <w:b/>
                <w:bCs/>
              </w:rPr>
              <w:t>Deployment</w:t>
            </w:r>
          </w:p>
        </w:tc>
      </w:tr>
      <w:tr w:rsidR="00094F9C" w:rsidRPr="00094F9C" w14:paraId="19060406" w14:textId="77777777" w:rsidTr="00094F9C">
        <w:trPr>
          <w:tblCellSpacing w:w="15" w:type="dxa"/>
        </w:trPr>
        <w:tc>
          <w:tcPr>
            <w:tcW w:w="0" w:type="auto"/>
            <w:vAlign w:val="center"/>
            <w:hideMark/>
          </w:tcPr>
          <w:p w14:paraId="0323F23C" w14:textId="77777777" w:rsidR="00094F9C" w:rsidRPr="00094F9C" w:rsidRDefault="00094F9C" w:rsidP="00094F9C">
            <w:pPr>
              <w:rPr>
                <w:rFonts w:cstheme="minorHAnsi"/>
              </w:rPr>
            </w:pPr>
            <w:r w:rsidRPr="00094F9C">
              <w:rPr>
                <w:rFonts w:cstheme="minorHAnsi"/>
                <w:b/>
                <w:bCs/>
              </w:rPr>
              <w:t>Navisworks Simulate Core</w:t>
            </w:r>
          </w:p>
        </w:tc>
        <w:tc>
          <w:tcPr>
            <w:tcW w:w="0" w:type="auto"/>
            <w:vAlign w:val="center"/>
            <w:hideMark/>
          </w:tcPr>
          <w:p w14:paraId="15109030" w14:textId="77777777" w:rsidR="00094F9C" w:rsidRPr="00094F9C" w:rsidRDefault="00094F9C" w:rsidP="00094F9C">
            <w:pPr>
              <w:rPr>
                <w:rFonts w:cstheme="minorHAnsi"/>
              </w:rPr>
            </w:pPr>
            <w:r w:rsidRPr="00094F9C">
              <w:rPr>
                <w:rFonts w:cstheme="minorHAnsi"/>
              </w:rPr>
              <w:t>Desktop application for project aggregation, 4D/5D simulation, rendering, and quantification.</w:t>
            </w:r>
          </w:p>
        </w:tc>
        <w:tc>
          <w:tcPr>
            <w:tcW w:w="0" w:type="auto"/>
            <w:vAlign w:val="center"/>
            <w:hideMark/>
          </w:tcPr>
          <w:p w14:paraId="3778313F" w14:textId="77777777" w:rsidR="00094F9C" w:rsidRPr="00094F9C" w:rsidRDefault="00094F9C" w:rsidP="00094F9C">
            <w:pPr>
              <w:rPr>
                <w:rFonts w:cstheme="minorHAnsi"/>
              </w:rPr>
            </w:pPr>
            <w:r w:rsidRPr="00094F9C">
              <w:rPr>
                <w:rFonts w:cstheme="minorHAnsi"/>
              </w:rPr>
              <w:t>Local Installation</w:t>
            </w:r>
          </w:p>
        </w:tc>
      </w:tr>
      <w:tr w:rsidR="00094F9C" w:rsidRPr="00094F9C" w14:paraId="76DC4180" w14:textId="77777777" w:rsidTr="00094F9C">
        <w:trPr>
          <w:tblCellSpacing w:w="15" w:type="dxa"/>
        </w:trPr>
        <w:tc>
          <w:tcPr>
            <w:tcW w:w="0" w:type="auto"/>
            <w:vAlign w:val="center"/>
            <w:hideMark/>
          </w:tcPr>
          <w:p w14:paraId="16D50E42" w14:textId="77777777" w:rsidR="00094F9C" w:rsidRPr="00094F9C" w:rsidRDefault="00094F9C" w:rsidP="00094F9C">
            <w:pPr>
              <w:rPr>
                <w:rFonts w:cstheme="minorHAnsi"/>
              </w:rPr>
            </w:pPr>
            <w:r w:rsidRPr="00094F9C">
              <w:rPr>
                <w:rFonts w:cstheme="minorHAnsi"/>
                <w:b/>
                <w:bCs/>
              </w:rPr>
              <w:t>Navisworks Freedom Viewer</w:t>
            </w:r>
          </w:p>
        </w:tc>
        <w:tc>
          <w:tcPr>
            <w:tcW w:w="0" w:type="auto"/>
            <w:vAlign w:val="center"/>
            <w:hideMark/>
          </w:tcPr>
          <w:p w14:paraId="0690B6AC" w14:textId="77777777" w:rsidR="00094F9C" w:rsidRPr="00094F9C" w:rsidRDefault="00094F9C" w:rsidP="00094F9C">
            <w:pPr>
              <w:rPr>
                <w:rFonts w:cstheme="minorHAnsi"/>
              </w:rPr>
            </w:pPr>
            <w:r w:rsidRPr="00094F9C">
              <w:rPr>
                <w:rFonts w:cstheme="minorHAnsi"/>
              </w:rPr>
              <w:t>Complimentary distribution utility used to share compiled project files (NWD) with external field stakeholders.</w:t>
            </w:r>
          </w:p>
        </w:tc>
        <w:tc>
          <w:tcPr>
            <w:tcW w:w="0" w:type="auto"/>
            <w:vAlign w:val="center"/>
            <w:hideMark/>
          </w:tcPr>
          <w:p w14:paraId="78BC9CE7" w14:textId="77777777" w:rsidR="00094F9C" w:rsidRPr="00094F9C" w:rsidRDefault="00094F9C" w:rsidP="00094F9C">
            <w:pPr>
              <w:rPr>
                <w:rFonts w:cstheme="minorHAnsi"/>
              </w:rPr>
            </w:pPr>
            <w:r w:rsidRPr="00094F9C">
              <w:rPr>
                <w:rFonts w:cstheme="minorHAnsi"/>
              </w:rPr>
              <w:t>Free Desktop App</w:t>
            </w:r>
          </w:p>
        </w:tc>
      </w:tr>
      <w:tr w:rsidR="00094F9C" w:rsidRPr="00094F9C" w14:paraId="7B67D554" w14:textId="77777777" w:rsidTr="00094F9C">
        <w:trPr>
          <w:tblCellSpacing w:w="15" w:type="dxa"/>
        </w:trPr>
        <w:tc>
          <w:tcPr>
            <w:tcW w:w="0" w:type="auto"/>
            <w:vAlign w:val="center"/>
            <w:hideMark/>
          </w:tcPr>
          <w:p w14:paraId="7AC9C7CE" w14:textId="77777777" w:rsidR="00094F9C" w:rsidRPr="00094F9C" w:rsidRDefault="00094F9C" w:rsidP="00094F9C">
            <w:pPr>
              <w:rPr>
                <w:rFonts w:cstheme="minorHAnsi"/>
              </w:rPr>
            </w:pPr>
            <w:r w:rsidRPr="00094F9C">
              <w:rPr>
                <w:rFonts w:cstheme="minorHAnsi"/>
                <w:b/>
                <w:bCs/>
              </w:rPr>
              <w:t>File Format Exporters</w:t>
            </w:r>
          </w:p>
        </w:tc>
        <w:tc>
          <w:tcPr>
            <w:tcW w:w="0" w:type="auto"/>
            <w:vAlign w:val="center"/>
            <w:hideMark/>
          </w:tcPr>
          <w:p w14:paraId="2A0310DD" w14:textId="77777777" w:rsidR="00094F9C" w:rsidRPr="00094F9C" w:rsidRDefault="00094F9C" w:rsidP="00094F9C">
            <w:pPr>
              <w:rPr>
                <w:rFonts w:cstheme="minorHAnsi"/>
              </w:rPr>
            </w:pPr>
            <w:r w:rsidRPr="00094F9C">
              <w:rPr>
                <w:rFonts w:cstheme="minorHAnsi"/>
              </w:rPr>
              <w:t>Comprehensive plugins to export native CAD and BIM formats into lightweight Navisworks files (NWC).</w:t>
            </w:r>
          </w:p>
        </w:tc>
        <w:tc>
          <w:tcPr>
            <w:tcW w:w="0" w:type="auto"/>
            <w:vAlign w:val="center"/>
            <w:hideMark/>
          </w:tcPr>
          <w:p w14:paraId="52AABED5" w14:textId="77777777" w:rsidR="00094F9C" w:rsidRPr="00094F9C" w:rsidRDefault="00094F9C" w:rsidP="00094F9C">
            <w:pPr>
              <w:rPr>
                <w:rFonts w:cstheme="minorHAnsi"/>
              </w:rPr>
            </w:pPr>
            <w:r w:rsidRPr="00094F9C">
              <w:rPr>
                <w:rFonts w:cstheme="minorHAnsi"/>
              </w:rPr>
              <w:t>Integrated Plugins</w:t>
            </w:r>
          </w:p>
        </w:tc>
      </w:tr>
      <w:tr w:rsidR="00094F9C" w:rsidRPr="00094F9C" w14:paraId="52ECBC1F" w14:textId="77777777" w:rsidTr="00094F9C">
        <w:trPr>
          <w:tblCellSpacing w:w="15" w:type="dxa"/>
        </w:trPr>
        <w:tc>
          <w:tcPr>
            <w:tcW w:w="0" w:type="auto"/>
            <w:vAlign w:val="center"/>
            <w:hideMark/>
          </w:tcPr>
          <w:p w14:paraId="5970038E" w14:textId="77777777" w:rsidR="00094F9C" w:rsidRPr="00094F9C" w:rsidRDefault="00094F9C" w:rsidP="00094F9C">
            <w:pPr>
              <w:rPr>
                <w:rFonts w:cstheme="minorHAnsi"/>
              </w:rPr>
            </w:pPr>
            <w:r w:rsidRPr="00094F9C">
              <w:rPr>
                <w:rFonts w:cstheme="minorHAnsi"/>
                <w:b/>
                <w:bCs/>
              </w:rPr>
              <w:t>Quantification Workbook</w:t>
            </w:r>
          </w:p>
        </w:tc>
        <w:tc>
          <w:tcPr>
            <w:tcW w:w="0" w:type="auto"/>
            <w:vAlign w:val="center"/>
            <w:hideMark/>
          </w:tcPr>
          <w:p w14:paraId="39454B28" w14:textId="77777777" w:rsidR="00094F9C" w:rsidRPr="00094F9C" w:rsidRDefault="00094F9C" w:rsidP="00094F9C">
            <w:pPr>
              <w:rPr>
                <w:rFonts w:cstheme="minorHAnsi"/>
              </w:rPr>
            </w:pPr>
            <w:r w:rsidRPr="00094F9C">
              <w:rPr>
                <w:rFonts w:cstheme="minorHAnsi"/>
              </w:rPr>
              <w:t>Integrated utility for managing item catalogs, automated counts, and visual takeoff outputs.</w:t>
            </w:r>
          </w:p>
        </w:tc>
        <w:tc>
          <w:tcPr>
            <w:tcW w:w="0" w:type="auto"/>
            <w:vAlign w:val="center"/>
            <w:hideMark/>
          </w:tcPr>
          <w:p w14:paraId="32611EF0" w14:textId="77777777" w:rsidR="00094F9C" w:rsidRPr="00094F9C" w:rsidRDefault="00094F9C" w:rsidP="00094F9C">
            <w:pPr>
              <w:rPr>
                <w:rFonts w:cstheme="minorHAnsi"/>
              </w:rPr>
            </w:pPr>
            <w:r w:rsidRPr="00094F9C">
              <w:rPr>
                <w:rFonts w:cstheme="minorHAnsi"/>
              </w:rPr>
              <w:t>Local Utility</w:t>
            </w:r>
          </w:p>
        </w:tc>
      </w:tr>
      <w:tr w:rsidR="00094F9C" w:rsidRPr="00094F9C" w14:paraId="6052C181" w14:textId="77777777" w:rsidTr="00094F9C">
        <w:trPr>
          <w:tblCellSpacing w:w="15" w:type="dxa"/>
        </w:trPr>
        <w:tc>
          <w:tcPr>
            <w:tcW w:w="0" w:type="auto"/>
            <w:vAlign w:val="center"/>
            <w:hideMark/>
          </w:tcPr>
          <w:p w14:paraId="5EF9D06B" w14:textId="77777777" w:rsidR="00094F9C" w:rsidRPr="00094F9C" w:rsidRDefault="00094F9C" w:rsidP="00094F9C">
            <w:pPr>
              <w:rPr>
                <w:rFonts w:cstheme="minorHAnsi"/>
              </w:rPr>
            </w:pPr>
            <w:r w:rsidRPr="00094F9C">
              <w:rPr>
                <w:rFonts w:cstheme="minorHAnsi"/>
                <w:b/>
                <w:bCs/>
              </w:rPr>
              <w:t>Autodesk Desktop App</w:t>
            </w:r>
          </w:p>
        </w:tc>
        <w:tc>
          <w:tcPr>
            <w:tcW w:w="0" w:type="auto"/>
            <w:vAlign w:val="center"/>
            <w:hideMark/>
          </w:tcPr>
          <w:p w14:paraId="30BD8CF0" w14:textId="77777777" w:rsidR="00094F9C" w:rsidRPr="00094F9C" w:rsidRDefault="00094F9C" w:rsidP="00094F9C">
            <w:pPr>
              <w:rPr>
                <w:rFonts w:cstheme="minorHAnsi"/>
              </w:rPr>
            </w:pPr>
            <w:r w:rsidRPr="00094F9C">
              <w:rPr>
                <w:rFonts w:cstheme="minorHAnsi"/>
              </w:rPr>
              <w:t>Central workstation hub for software updates, performance patches, and hotfixes.</w:t>
            </w:r>
          </w:p>
        </w:tc>
        <w:tc>
          <w:tcPr>
            <w:tcW w:w="0" w:type="auto"/>
            <w:vAlign w:val="center"/>
            <w:hideMark/>
          </w:tcPr>
          <w:p w14:paraId="72D49486" w14:textId="77777777" w:rsidR="00094F9C" w:rsidRPr="00094F9C" w:rsidRDefault="00094F9C" w:rsidP="00094F9C">
            <w:pPr>
              <w:rPr>
                <w:rFonts w:cstheme="minorHAnsi"/>
              </w:rPr>
            </w:pPr>
            <w:r w:rsidRPr="00094F9C">
              <w:rPr>
                <w:rFonts w:cstheme="minorHAnsi"/>
              </w:rPr>
              <w:t>Background Utility</w:t>
            </w:r>
          </w:p>
        </w:tc>
      </w:tr>
    </w:tbl>
    <w:p w14:paraId="61D65032" w14:textId="77777777" w:rsidR="00094F9C" w:rsidRPr="00094F9C" w:rsidRDefault="00431E27" w:rsidP="00094F9C">
      <w:pPr>
        <w:rPr>
          <w:rFonts w:cstheme="minorHAnsi"/>
        </w:rPr>
      </w:pPr>
      <w:r>
        <w:rPr>
          <w:rFonts w:cstheme="minorHAnsi"/>
        </w:rPr>
        <w:pict w14:anchorId="1287AD82">
          <v:rect id="_x0000_i1064" style="width:0;height:1.5pt" o:hralign="center" o:hrstd="t" o:hr="t" fillcolor="#a0a0a0" stroked="f"/>
        </w:pict>
      </w:r>
    </w:p>
    <w:p w14:paraId="75CF824D" w14:textId="77777777" w:rsidR="00094F9C" w:rsidRPr="00094F9C" w:rsidRDefault="00094F9C" w:rsidP="00094F9C">
      <w:pPr>
        <w:rPr>
          <w:rFonts w:cstheme="minorHAnsi"/>
          <w:b/>
          <w:bCs/>
        </w:rPr>
      </w:pPr>
      <w:r w:rsidRPr="00094F9C">
        <w:rPr>
          <w:rFonts w:ascii="Segoe UI Emoji" w:hAnsi="Segoe UI Emoji" w:cs="Segoe UI Emoji"/>
          <w:b/>
          <w:bCs/>
        </w:rPr>
        <w:t>💳</w:t>
      </w:r>
      <w:r w:rsidRPr="00094F9C">
        <w:rPr>
          <w:rFonts w:cstheme="minorHAnsi"/>
          <w:b/>
          <w:bCs/>
        </w:rPr>
        <w:t xml:space="preserve"> Subscription &amp; Licensing Options</w:t>
      </w:r>
    </w:p>
    <w:p w14:paraId="34C6B2A5" w14:textId="13697427" w:rsidR="00094F9C" w:rsidRPr="00094F9C" w:rsidRDefault="00094F9C" w:rsidP="00A86CCD">
      <w:pPr>
        <w:numPr>
          <w:ilvl w:val="0"/>
          <w:numId w:val="33"/>
        </w:numPr>
        <w:rPr>
          <w:rFonts w:cstheme="minorHAnsi"/>
        </w:rPr>
      </w:pPr>
      <w:r w:rsidRPr="00094F9C">
        <w:rPr>
          <w:rFonts w:cstheme="minorHAnsi"/>
          <w:b/>
          <w:bCs/>
        </w:rPr>
        <w:t>Standard Commercial License:</w:t>
      </w:r>
      <w:r w:rsidRPr="00094F9C">
        <w:rPr>
          <w:rFonts w:cstheme="minorHAnsi"/>
        </w:rPr>
        <w:t xml:space="preserve"> Full commercial rights. Grants unrestricted usage for general contractors, scheduling managers, estimators, and project owners.</w:t>
      </w:r>
    </w:p>
    <w:p w14:paraId="45C0225B" w14:textId="77777777" w:rsidR="00094F9C" w:rsidRPr="00094F9C" w:rsidRDefault="00094F9C" w:rsidP="00A86CCD">
      <w:pPr>
        <w:numPr>
          <w:ilvl w:val="0"/>
          <w:numId w:val="33"/>
        </w:numPr>
        <w:rPr>
          <w:rFonts w:cstheme="minorHAnsi"/>
        </w:rPr>
      </w:pPr>
      <w:r w:rsidRPr="00094F9C">
        <w:rPr>
          <w:rFonts w:cstheme="minorHAnsi"/>
          <w:b/>
          <w:bCs/>
        </w:rPr>
        <w:t>Flexible Term Contracts:</w:t>
      </w:r>
      <w:r w:rsidRPr="00094F9C">
        <w:rPr>
          <w:rFonts w:cstheme="minorHAnsi"/>
        </w:rPr>
        <w:t xml:space="preserve"> Available as a single-user electronic software delivery (ELD) license issued on fixed 1-year or multi-year subscription terms.</w:t>
      </w:r>
    </w:p>
    <w:p w14:paraId="76F2E2A9" w14:textId="6408C8D9" w:rsidR="00094F9C" w:rsidRDefault="00094F9C" w:rsidP="00A86CCD">
      <w:pPr>
        <w:numPr>
          <w:ilvl w:val="0"/>
          <w:numId w:val="33"/>
        </w:numPr>
        <w:pBdr>
          <w:bottom w:val="single" w:sz="12" w:space="1" w:color="auto"/>
        </w:pBdr>
        <w:rPr>
          <w:rFonts w:cstheme="minorHAnsi"/>
        </w:rPr>
      </w:pPr>
      <w:r w:rsidRPr="00094F9C">
        <w:rPr>
          <w:rFonts w:cstheme="minorHAnsi"/>
          <w:b/>
          <w:bCs/>
        </w:rPr>
        <w:t>Autodesk Flex (Pay-As-You-Go):</w:t>
      </w:r>
      <w:r w:rsidRPr="00094F9C">
        <w:rPr>
          <w:rFonts w:cstheme="minorHAnsi"/>
        </w:rPr>
        <w:t xml:space="preserve"> Fully compatible with Autodesk's token system, allowing seasonal coordinators or external trade contractors to consume tokens only on active days of use.</w:t>
      </w:r>
    </w:p>
    <w:p w14:paraId="6700C106" w14:textId="1C61C9F9" w:rsidR="00094F9C" w:rsidRDefault="00094F9C" w:rsidP="00654A2F">
      <w:pPr>
        <w:ind w:left="360"/>
        <w:rPr>
          <w:rFonts w:cstheme="minorHAnsi"/>
          <w:b/>
          <w:bCs/>
          <w:sz w:val="28"/>
          <w:szCs w:val="28"/>
        </w:rPr>
      </w:pPr>
      <w:r w:rsidRPr="00094F9C">
        <w:rPr>
          <w:rFonts w:cstheme="minorHAnsi"/>
          <w:b/>
          <w:bCs/>
          <w:sz w:val="28"/>
          <w:szCs w:val="28"/>
        </w:rPr>
        <w:t>Product Title: Revit Commercial</w:t>
      </w:r>
      <w:r>
        <w:rPr>
          <w:rFonts w:cstheme="minorHAnsi"/>
          <w:b/>
          <w:bCs/>
        </w:rPr>
        <w:t xml:space="preserve"> </w:t>
      </w:r>
      <w:r w:rsidRPr="00094F9C">
        <w:rPr>
          <w:rFonts w:cstheme="minorHAnsi"/>
          <w:b/>
          <w:bCs/>
          <w:sz w:val="28"/>
          <w:szCs w:val="28"/>
        </w:rPr>
        <w:t>(1 year, 3 year) (New, renewal)</w:t>
      </w:r>
    </w:p>
    <w:p w14:paraId="36342AAD" w14:textId="77777777" w:rsidR="00094F9C" w:rsidRPr="00094F9C" w:rsidRDefault="00094F9C" w:rsidP="00094F9C">
      <w:pPr>
        <w:ind w:left="720"/>
        <w:rPr>
          <w:rFonts w:cstheme="minorHAnsi"/>
          <w:b/>
          <w:bCs/>
        </w:rPr>
      </w:pPr>
      <w:r w:rsidRPr="00094F9C">
        <w:rPr>
          <w:rFonts w:cstheme="minorHAnsi"/>
          <w:b/>
          <w:bCs/>
        </w:rPr>
        <w:t>Product Overview</w:t>
      </w:r>
    </w:p>
    <w:p w14:paraId="0A55EF5D" w14:textId="2BC787C1" w:rsidR="00094F9C" w:rsidRPr="00094F9C" w:rsidRDefault="00094F9C" w:rsidP="00094F9C">
      <w:pPr>
        <w:ind w:left="720"/>
        <w:rPr>
          <w:rFonts w:cstheme="minorHAnsi"/>
        </w:rPr>
      </w:pPr>
      <w:r w:rsidRPr="00094F9C">
        <w:rPr>
          <w:rFonts w:cstheme="minorHAnsi"/>
        </w:rPr>
        <w:t xml:space="preserve">Autodesk Revit delivers an all-in-one BIM solution that enables design and construction teams to bring high-quality architectural concepts to physical realization. Unlike standard 2D drafting tools, Revit captures a complete digital representation of a building where every wall, pipe, and beam is an intelligent parametric component. This unified database </w:t>
      </w:r>
      <w:r w:rsidRPr="00094F9C">
        <w:rPr>
          <w:rFonts w:cstheme="minorHAnsi"/>
        </w:rPr>
        <w:lastRenderedPageBreak/>
        <w:t xml:space="preserve">ensures that any structural modification made anywhere in the project instantly updates across all 2D sheets, 3D views, schedules, and sections—eliminating coordination errors, streamlining documentation, and driving smoother on-site execution. </w:t>
      </w:r>
    </w:p>
    <w:p w14:paraId="1DCC8553" w14:textId="77777777" w:rsidR="00094F9C" w:rsidRPr="00094F9C" w:rsidRDefault="00431E27" w:rsidP="00094F9C">
      <w:pPr>
        <w:ind w:left="720"/>
        <w:rPr>
          <w:rFonts w:cstheme="minorHAnsi"/>
        </w:rPr>
      </w:pPr>
      <w:r>
        <w:rPr>
          <w:rFonts w:cstheme="minorHAnsi"/>
        </w:rPr>
        <w:pict w14:anchorId="25527260">
          <v:rect id="_x0000_i1065" style="width:0;height:1.5pt" o:hralign="center" o:hrstd="t" o:hr="t" fillcolor="#a0a0a0" stroked="f"/>
        </w:pict>
      </w:r>
    </w:p>
    <w:p w14:paraId="4A238004" w14:textId="77777777" w:rsidR="00094F9C" w:rsidRPr="00094F9C" w:rsidRDefault="00094F9C" w:rsidP="00094F9C">
      <w:pPr>
        <w:ind w:left="720"/>
        <w:rPr>
          <w:rFonts w:cstheme="minorHAnsi"/>
          <w:b/>
          <w:bCs/>
        </w:rPr>
      </w:pPr>
      <w:r w:rsidRPr="00094F9C">
        <w:rPr>
          <w:rFonts w:ascii="Segoe UI Emoji" w:hAnsi="Segoe UI Emoji" w:cs="Segoe UI Emoji"/>
          <w:b/>
          <w:bCs/>
        </w:rPr>
        <w:t>🚀</w:t>
      </w:r>
      <w:r w:rsidRPr="00094F9C">
        <w:rPr>
          <w:rFonts w:cstheme="minorHAnsi"/>
          <w:b/>
          <w:bCs/>
        </w:rPr>
        <w:t xml:space="preserve"> Key Features</w:t>
      </w:r>
    </w:p>
    <w:p w14:paraId="4EF30281" w14:textId="20AFBC59" w:rsidR="00094F9C" w:rsidRPr="00094F9C" w:rsidRDefault="00094F9C" w:rsidP="00A86CCD">
      <w:pPr>
        <w:numPr>
          <w:ilvl w:val="0"/>
          <w:numId w:val="34"/>
        </w:numPr>
        <w:rPr>
          <w:rFonts w:cstheme="minorHAnsi"/>
        </w:rPr>
      </w:pPr>
      <w:r w:rsidRPr="00094F9C">
        <w:rPr>
          <w:rFonts w:cstheme="minorHAnsi"/>
          <w:b/>
          <w:bCs/>
        </w:rPr>
        <w:t>Multidisciplinary BIM Workspace:</w:t>
      </w:r>
      <w:r w:rsidRPr="00094F9C">
        <w:rPr>
          <w:rFonts w:cstheme="minorHAnsi"/>
        </w:rPr>
        <w:t xml:space="preserve"> Access specialized toolsets for architectural design, structural engineering, and mechanical, electrical, and plumbing (MEP) fabrication detailing within a single platform. </w:t>
      </w:r>
    </w:p>
    <w:p w14:paraId="5BB3DBAA" w14:textId="10D975E1" w:rsidR="00094F9C" w:rsidRPr="00094F9C" w:rsidRDefault="00094F9C" w:rsidP="00A86CCD">
      <w:pPr>
        <w:numPr>
          <w:ilvl w:val="0"/>
          <w:numId w:val="34"/>
        </w:numPr>
        <w:rPr>
          <w:rFonts w:cstheme="minorHAnsi"/>
        </w:rPr>
      </w:pPr>
      <w:r w:rsidRPr="00094F9C">
        <w:rPr>
          <w:rFonts w:cstheme="minorHAnsi"/>
          <w:b/>
          <w:bCs/>
        </w:rPr>
        <w:t>Parametric Components:</w:t>
      </w:r>
      <w:r w:rsidRPr="00094F9C">
        <w:rPr>
          <w:rFonts w:cstheme="minorHAnsi"/>
        </w:rPr>
        <w:t xml:space="preserve"> Create intelligent 3D building blocks (Families) that hold physical property parameters, dimensions, and operational data. </w:t>
      </w:r>
    </w:p>
    <w:p w14:paraId="1DFEE991" w14:textId="018C0086" w:rsidR="00094F9C" w:rsidRPr="00094F9C" w:rsidRDefault="00094F9C" w:rsidP="00A86CCD">
      <w:pPr>
        <w:numPr>
          <w:ilvl w:val="0"/>
          <w:numId w:val="34"/>
        </w:numPr>
        <w:rPr>
          <w:rFonts w:cstheme="minorHAnsi"/>
        </w:rPr>
      </w:pPr>
      <w:r w:rsidRPr="00094F9C">
        <w:rPr>
          <w:rFonts w:cstheme="minorHAnsi"/>
          <w:b/>
          <w:bCs/>
        </w:rPr>
        <w:t>Automated Documentation:</w:t>
      </w:r>
      <w:r w:rsidRPr="00094F9C">
        <w:rPr>
          <w:rFonts w:cstheme="minorHAnsi"/>
        </w:rPr>
        <w:t xml:space="preserve"> Generate precise 2D plans, elevations, details, and material schedules that dynamically update in real time as the 3D design changes. </w:t>
      </w:r>
    </w:p>
    <w:p w14:paraId="57532D3A" w14:textId="72FCC89A" w:rsidR="00094F9C" w:rsidRPr="00094F9C" w:rsidRDefault="00094F9C" w:rsidP="00A86CCD">
      <w:pPr>
        <w:numPr>
          <w:ilvl w:val="0"/>
          <w:numId w:val="34"/>
        </w:numPr>
        <w:rPr>
          <w:rFonts w:cstheme="minorHAnsi"/>
        </w:rPr>
      </w:pPr>
      <w:proofErr w:type="spellStart"/>
      <w:r w:rsidRPr="00094F9C">
        <w:rPr>
          <w:rFonts w:cstheme="minorHAnsi"/>
          <w:b/>
          <w:bCs/>
        </w:rPr>
        <w:t>OpenBIM</w:t>
      </w:r>
      <w:proofErr w:type="spellEnd"/>
      <w:r w:rsidRPr="00094F9C">
        <w:rPr>
          <w:rFonts w:cstheme="minorHAnsi"/>
          <w:b/>
          <w:bCs/>
        </w:rPr>
        <w:t xml:space="preserve"> &amp; IFC Support:</w:t>
      </w:r>
      <w:r w:rsidRPr="00094F9C">
        <w:rPr>
          <w:rFonts w:cstheme="minorHAnsi"/>
        </w:rPr>
        <w:t xml:space="preserve"> Collaborate seamlessly across different software applications with native support for international IFC standards and advanced file interoperability. </w:t>
      </w:r>
    </w:p>
    <w:p w14:paraId="2CFAE3D6" w14:textId="66A8B76D" w:rsidR="00094F9C" w:rsidRPr="00094F9C" w:rsidRDefault="00094F9C" w:rsidP="00A86CCD">
      <w:pPr>
        <w:numPr>
          <w:ilvl w:val="0"/>
          <w:numId w:val="34"/>
        </w:numPr>
        <w:rPr>
          <w:rFonts w:cstheme="minorHAnsi"/>
        </w:rPr>
      </w:pPr>
      <w:r w:rsidRPr="00094F9C">
        <w:rPr>
          <w:rFonts w:cstheme="minorHAnsi"/>
          <w:b/>
          <w:bCs/>
        </w:rPr>
        <w:t>Integrated Analysis Tools:</w:t>
      </w:r>
      <w:r w:rsidRPr="00094F9C">
        <w:rPr>
          <w:rFonts w:cstheme="minorHAnsi"/>
        </w:rPr>
        <w:t xml:space="preserve"> Run preliminary structural load tests, energy consumption evaluations, and computational fluid dynamics (CFD) workflows directly inside the design model. </w:t>
      </w:r>
    </w:p>
    <w:p w14:paraId="30035372" w14:textId="77777777" w:rsidR="00094F9C" w:rsidRPr="00094F9C" w:rsidRDefault="00431E27" w:rsidP="00094F9C">
      <w:pPr>
        <w:ind w:left="720"/>
        <w:rPr>
          <w:rFonts w:cstheme="minorHAnsi"/>
        </w:rPr>
      </w:pPr>
      <w:r>
        <w:rPr>
          <w:rFonts w:cstheme="minorHAnsi"/>
        </w:rPr>
        <w:pict w14:anchorId="66FA9507">
          <v:rect id="_x0000_i1066" style="width:0;height:1.5pt" o:hralign="center" o:hrstd="t" o:hr="t" fillcolor="#a0a0a0" stroked="f"/>
        </w:pict>
      </w:r>
    </w:p>
    <w:p w14:paraId="0AA519EE" w14:textId="77777777" w:rsidR="00094F9C" w:rsidRPr="00094F9C" w:rsidRDefault="00094F9C" w:rsidP="00094F9C">
      <w:pPr>
        <w:ind w:left="720"/>
        <w:rPr>
          <w:rFonts w:cstheme="minorHAnsi"/>
          <w:b/>
          <w:bCs/>
        </w:rPr>
      </w:pPr>
      <w:r w:rsidRPr="00094F9C">
        <w:rPr>
          <w:rFonts w:ascii="Segoe UI Emoji" w:hAnsi="Segoe UI Emoji" w:cs="Segoe UI Emoji"/>
          <w:b/>
          <w:bCs/>
        </w:rPr>
        <w:t>📦</w:t>
      </w:r>
      <w:r w:rsidRPr="00094F9C">
        <w:rPr>
          <w:rFonts w:cstheme="minorHAnsi"/>
          <w:b/>
          <w:bCs/>
        </w:rPr>
        <w:t xml:space="preserve"> 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1"/>
        <w:gridCol w:w="4322"/>
        <w:gridCol w:w="2307"/>
      </w:tblGrid>
      <w:tr w:rsidR="00094F9C" w:rsidRPr="00094F9C" w14:paraId="027E9997" w14:textId="77777777" w:rsidTr="00094F9C">
        <w:trPr>
          <w:tblCellSpacing w:w="15" w:type="dxa"/>
        </w:trPr>
        <w:tc>
          <w:tcPr>
            <w:tcW w:w="0" w:type="auto"/>
            <w:vAlign w:val="center"/>
            <w:hideMark/>
          </w:tcPr>
          <w:p w14:paraId="7AE066F2" w14:textId="77777777" w:rsidR="00094F9C" w:rsidRPr="00094F9C" w:rsidRDefault="00094F9C" w:rsidP="00094F9C">
            <w:pPr>
              <w:ind w:left="720"/>
              <w:rPr>
                <w:rFonts w:cstheme="minorHAnsi"/>
                <w:b/>
                <w:bCs/>
              </w:rPr>
            </w:pPr>
            <w:r w:rsidRPr="00094F9C">
              <w:rPr>
                <w:rFonts w:cstheme="minorHAnsi"/>
                <w:b/>
                <w:bCs/>
              </w:rPr>
              <w:t>Component</w:t>
            </w:r>
          </w:p>
        </w:tc>
        <w:tc>
          <w:tcPr>
            <w:tcW w:w="0" w:type="auto"/>
            <w:vAlign w:val="center"/>
            <w:hideMark/>
          </w:tcPr>
          <w:p w14:paraId="0DDA478E" w14:textId="77777777" w:rsidR="00094F9C" w:rsidRPr="00094F9C" w:rsidRDefault="00094F9C" w:rsidP="00094F9C">
            <w:pPr>
              <w:ind w:left="720"/>
              <w:rPr>
                <w:rFonts w:cstheme="minorHAnsi"/>
                <w:b/>
                <w:bCs/>
              </w:rPr>
            </w:pPr>
            <w:r w:rsidRPr="00094F9C">
              <w:rPr>
                <w:rFonts w:cstheme="minorHAnsi"/>
                <w:b/>
                <w:bCs/>
              </w:rPr>
              <w:t>Description</w:t>
            </w:r>
          </w:p>
        </w:tc>
        <w:tc>
          <w:tcPr>
            <w:tcW w:w="0" w:type="auto"/>
            <w:vAlign w:val="center"/>
            <w:hideMark/>
          </w:tcPr>
          <w:p w14:paraId="09F7CCF5" w14:textId="77777777" w:rsidR="00094F9C" w:rsidRPr="00094F9C" w:rsidRDefault="00094F9C" w:rsidP="00094F9C">
            <w:pPr>
              <w:ind w:left="720"/>
              <w:rPr>
                <w:rFonts w:cstheme="minorHAnsi"/>
                <w:b/>
                <w:bCs/>
              </w:rPr>
            </w:pPr>
            <w:r w:rsidRPr="00094F9C">
              <w:rPr>
                <w:rFonts w:cstheme="minorHAnsi"/>
                <w:b/>
                <w:bCs/>
              </w:rPr>
              <w:t>Deployment</w:t>
            </w:r>
          </w:p>
        </w:tc>
      </w:tr>
      <w:tr w:rsidR="00094F9C" w:rsidRPr="00094F9C" w14:paraId="44449582" w14:textId="77777777" w:rsidTr="00094F9C">
        <w:trPr>
          <w:tblCellSpacing w:w="15" w:type="dxa"/>
        </w:trPr>
        <w:tc>
          <w:tcPr>
            <w:tcW w:w="0" w:type="auto"/>
            <w:vAlign w:val="center"/>
            <w:hideMark/>
          </w:tcPr>
          <w:p w14:paraId="4DD6ED60" w14:textId="77777777" w:rsidR="00094F9C" w:rsidRPr="00094F9C" w:rsidRDefault="00094F9C" w:rsidP="00094F9C">
            <w:pPr>
              <w:ind w:left="720"/>
              <w:rPr>
                <w:rFonts w:cstheme="minorHAnsi"/>
              </w:rPr>
            </w:pPr>
            <w:r w:rsidRPr="00094F9C">
              <w:rPr>
                <w:rFonts w:cstheme="minorHAnsi"/>
                <w:b/>
                <w:bCs/>
              </w:rPr>
              <w:t>Revit Core Software</w:t>
            </w:r>
          </w:p>
        </w:tc>
        <w:tc>
          <w:tcPr>
            <w:tcW w:w="0" w:type="auto"/>
            <w:vAlign w:val="center"/>
            <w:hideMark/>
          </w:tcPr>
          <w:p w14:paraId="495D6C92" w14:textId="77777777" w:rsidR="00094F9C" w:rsidRPr="00094F9C" w:rsidRDefault="00094F9C" w:rsidP="00094F9C">
            <w:pPr>
              <w:ind w:left="720"/>
              <w:rPr>
                <w:rFonts w:cstheme="minorHAnsi"/>
              </w:rPr>
            </w:pPr>
            <w:r w:rsidRPr="00094F9C">
              <w:rPr>
                <w:rFonts w:cstheme="minorHAnsi"/>
              </w:rPr>
              <w:t>Unified desktop application for architectural design, structural engineering, and MEP system modeling.</w:t>
            </w:r>
          </w:p>
        </w:tc>
        <w:tc>
          <w:tcPr>
            <w:tcW w:w="0" w:type="auto"/>
            <w:vAlign w:val="center"/>
            <w:hideMark/>
          </w:tcPr>
          <w:p w14:paraId="201AEEB7" w14:textId="77777777" w:rsidR="00094F9C" w:rsidRPr="00094F9C" w:rsidRDefault="00094F9C" w:rsidP="00094F9C">
            <w:pPr>
              <w:ind w:left="720"/>
              <w:rPr>
                <w:rFonts w:cstheme="minorHAnsi"/>
              </w:rPr>
            </w:pPr>
            <w:r w:rsidRPr="00094F9C">
              <w:rPr>
                <w:rFonts w:cstheme="minorHAnsi"/>
              </w:rPr>
              <w:t>Local Installation</w:t>
            </w:r>
          </w:p>
        </w:tc>
      </w:tr>
      <w:tr w:rsidR="00094F9C" w:rsidRPr="00094F9C" w14:paraId="7E034280" w14:textId="77777777" w:rsidTr="00094F9C">
        <w:trPr>
          <w:tblCellSpacing w:w="15" w:type="dxa"/>
        </w:trPr>
        <w:tc>
          <w:tcPr>
            <w:tcW w:w="0" w:type="auto"/>
            <w:vAlign w:val="center"/>
            <w:hideMark/>
          </w:tcPr>
          <w:p w14:paraId="16286A74" w14:textId="77777777" w:rsidR="00094F9C" w:rsidRPr="00094F9C" w:rsidRDefault="00094F9C" w:rsidP="00094F9C">
            <w:pPr>
              <w:ind w:left="720"/>
              <w:rPr>
                <w:rFonts w:cstheme="minorHAnsi"/>
              </w:rPr>
            </w:pPr>
            <w:r w:rsidRPr="00094F9C">
              <w:rPr>
                <w:rFonts w:cstheme="minorHAnsi"/>
                <w:b/>
                <w:bCs/>
              </w:rPr>
              <w:t>Parametric Component Library</w:t>
            </w:r>
          </w:p>
        </w:tc>
        <w:tc>
          <w:tcPr>
            <w:tcW w:w="0" w:type="auto"/>
            <w:vAlign w:val="center"/>
            <w:hideMark/>
          </w:tcPr>
          <w:p w14:paraId="2788AFE5" w14:textId="77777777" w:rsidR="00094F9C" w:rsidRPr="00094F9C" w:rsidRDefault="00094F9C" w:rsidP="00094F9C">
            <w:pPr>
              <w:ind w:left="720"/>
              <w:rPr>
                <w:rFonts w:cstheme="minorHAnsi"/>
              </w:rPr>
            </w:pPr>
            <w:r w:rsidRPr="00094F9C">
              <w:rPr>
                <w:rFonts w:cstheme="minorHAnsi"/>
              </w:rPr>
              <w:t>Deep database of pre-built doors, windows, steel connections, light fixtures, and duct geometries.</w:t>
            </w:r>
          </w:p>
        </w:tc>
        <w:tc>
          <w:tcPr>
            <w:tcW w:w="0" w:type="auto"/>
            <w:vAlign w:val="center"/>
            <w:hideMark/>
          </w:tcPr>
          <w:p w14:paraId="41D0B02B" w14:textId="77777777" w:rsidR="00094F9C" w:rsidRPr="00094F9C" w:rsidRDefault="00094F9C" w:rsidP="00094F9C">
            <w:pPr>
              <w:ind w:left="720"/>
              <w:rPr>
                <w:rFonts w:cstheme="minorHAnsi"/>
              </w:rPr>
            </w:pPr>
            <w:r w:rsidRPr="00094F9C">
              <w:rPr>
                <w:rFonts w:cstheme="minorHAnsi"/>
              </w:rPr>
              <w:t>Local / Network Shared</w:t>
            </w:r>
          </w:p>
        </w:tc>
      </w:tr>
      <w:tr w:rsidR="00094F9C" w:rsidRPr="00094F9C" w14:paraId="76B368B7" w14:textId="77777777" w:rsidTr="00094F9C">
        <w:trPr>
          <w:tblCellSpacing w:w="15" w:type="dxa"/>
        </w:trPr>
        <w:tc>
          <w:tcPr>
            <w:tcW w:w="0" w:type="auto"/>
            <w:vAlign w:val="center"/>
            <w:hideMark/>
          </w:tcPr>
          <w:p w14:paraId="5E1B2362" w14:textId="77777777" w:rsidR="00094F9C" w:rsidRPr="00094F9C" w:rsidRDefault="00094F9C" w:rsidP="00094F9C">
            <w:pPr>
              <w:ind w:left="720"/>
              <w:rPr>
                <w:rFonts w:cstheme="minorHAnsi"/>
              </w:rPr>
            </w:pPr>
            <w:r w:rsidRPr="00094F9C">
              <w:rPr>
                <w:rFonts w:cstheme="minorHAnsi"/>
                <w:b/>
                <w:bCs/>
              </w:rPr>
              <w:t>Autodesk Insight Engine</w:t>
            </w:r>
          </w:p>
        </w:tc>
        <w:tc>
          <w:tcPr>
            <w:tcW w:w="0" w:type="auto"/>
            <w:vAlign w:val="center"/>
            <w:hideMark/>
          </w:tcPr>
          <w:p w14:paraId="52293C3E" w14:textId="77777777" w:rsidR="00094F9C" w:rsidRPr="00094F9C" w:rsidRDefault="00094F9C" w:rsidP="00094F9C">
            <w:pPr>
              <w:ind w:left="720"/>
              <w:rPr>
                <w:rFonts w:cstheme="minorHAnsi"/>
              </w:rPr>
            </w:pPr>
            <w:r w:rsidRPr="00094F9C">
              <w:rPr>
                <w:rFonts w:cstheme="minorHAnsi"/>
              </w:rPr>
              <w:t>Cloud-powered analytical tool used to run environmental performance and carbon footprint simulations.</w:t>
            </w:r>
          </w:p>
        </w:tc>
        <w:tc>
          <w:tcPr>
            <w:tcW w:w="0" w:type="auto"/>
            <w:vAlign w:val="center"/>
            <w:hideMark/>
          </w:tcPr>
          <w:p w14:paraId="12F907F8" w14:textId="77777777" w:rsidR="00094F9C" w:rsidRPr="00094F9C" w:rsidRDefault="00094F9C" w:rsidP="00094F9C">
            <w:pPr>
              <w:ind w:left="720"/>
              <w:rPr>
                <w:rFonts w:cstheme="minorHAnsi"/>
              </w:rPr>
            </w:pPr>
            <w:r w:rsidRPr="00094F9C">
              <w:rPr>
                <w:rFonts w:cstheme="minorHAnsi"/>
              </w:rPr>
              <w:t>Integrated Cloud Service</w:t>
            </w:r>
          </w:p>
        </w:tc>
      </w:tr>
      <w:tr w:rsidR="00094F9C" w:rsidRPr="00094F9C" w14:paraId="50611AA1" w14:textId="77777777" w:rsidTr="00094F9C">
        <w:trPr>
          <w:tblCellSpacing w:w="15" w:type="dxa"/>
        </w:trPr>
        <w:tc>
          <w:tcPr>
            <w:tcW w:w="0" w:type="auto"/>
            <w:vAlign w:val="center"/>
            <w:hideMark/>
          </w:tcPr>
          <w:p w14:paraId="5BC53A73" w14:textId="77777777" w:rsidR="00094F9C" w:rsidRPr="00094F9C" w:rsidRDefault="00094F9C" w:rsidP="00094F9C">
            <w:pPr>
              <w:ind w:left="720"/>
              <w:rPr>
                <w:rFonts w:cstheme="minorHAnsi"/>
              </w:rPr>
            </w:pPr>
            <w:r w:rsidRPr="00094F9C">
              <w:rPr>
                <w:rFonts w:cstheme="minorHAnsi"/>
                <w:b/>
                <w:bCs/>
              </w:rPr>
              <w:lastRenderedPageBreak/>
              <w:t>Autodesk Docs Interoperability</w:t>
            </w:r>
          </w:p>
        </w:tc>
        <w:tc>
          <w:tcPr>
            <w:tcW w:w="0" w:type="auto"/>
            <w:vAlign w:val="center"/>
            <w:hideMark/>
          </w:tcPr>
          <w:p w14:paraId="3860454A" w14:textId="77777777" w:rsidR="00094F9C" w:rsidRPr="00094F9C" w:rsidRDefault="00094F9C" w:rsidP="00094F9C">
            <w:pPr>
              <w:ind w:left="720"/>
              <w:rPr>
                <w:rFonts w:cstheme="minorHAnsi"/>
              </w:rPr>
            </w:pPr>
            <w:r w:rsidRPr="00094F9C">
              <w:rPr>
                <w:rFonts w:cstheme="minorHAnsi"/>
              </w:rPr>
              <w:t>Background cloud integration to share 3D models and sync work packages into a common data environment.</w:t>
            </w:r>
          </w:p>
        </w:tc>
        <w:tc>
          <w:tcPr>
            <w:tcW w:w="0" w:type="auto"/>
            <w:vAlign w:val="center"/>
            <w:hideMark/>
          </w:tcPr>
          <w:p w14:paraId="604EF6DB" w14:textId="77777777" w:rsidR="00094F9C" w:rsidRPr="00094F9C" w:rsidRDefault="00094F9C" w:rsidP="00094F9C">
            <w:pPr>
              <w:ind w:left="720"/>
              <w:rPr>
                <w:rFonts w:cstheme="minorHAnsi"/>
              </w:rPr>
            </w:pPr>
            <w:r w:rsidRPr="00094F9C">
              <w:rPr>
                <w:rFonts w:cstheme="minorHAnsi"/>
              </w:rPr>
              <w:t>Cloud Platform</w:t>
            </w:r>
          </w:p>
        </w:tc>
      </w:tr>
      <w:tr w:rsidR="00094F9C" w:rsidRPr="00094F9C" w14:paraId="2E9683D7" w14:textId="77777777" w:rsidTr="00094F9C">
        <w:trPr>
          <w:tblCellSpacing w:w="15" w:type="dxa"/>
        </w:trPr>
        <w:tc>
          <w:tcPr>
            <w:tcW w:w="0" w:type="auto"/>
            <w:vAlign w:val="center"/>
            <w:hideMark/>
          </w:tcPr>
          <w:p w14:paraId="384781FB" w14:textId="77777777" w:rsidR="00094F9C" w:rsidRPr="00094F9C" w:rsidRDefault="00094F9C" w:rsidP="00094F9C">
            <w:pPr>
              <w:ind w:left="720"/>
              <w:rPr>
                <w:rFonts w:cstheme="minorHAnsi"/>
              </w:rPr>
            </w:pPr>
            <w:r w:rsidRPr="00094F9C">
              <w:rPr>
                <w:rFonts w:cstheme="minorHAnsi"/>
                <w:b/>
                <w:bCs/>
              </w:rPr>
              <w:t>Autodesk Desktop App</w:t>
            </w:r>
          </w:p>
        </w:tc>
        <w:tc>
          <w:tcPr>
            <w:tcW w:w="0" w:type="auto"/>
            <w:vAlign w:val="center"/>
            <w:hideMark/>
          </w:tcPr>
          <w:p w14:paraId="2A525ED0" w14:textId="77777777" w:rsidR="00094F9C" w:rsidRPr="00094F9C" w:rsidRDefault="00094F9C" w:rsidP="00094F9C">
            <w:pPr>
              <w:ind w:left="720"/>
              <w:rPr>
                <w:rFonts w:cstheme="minorHAnsi"/>
              </w:rPr>
            </w:pPr>
            <w:r w:rsidRPr="00094F9C">
              <w:rPr>
                <w:rFonts w:cstheme="minorHAnsi"/>
              </w:rPr>
              <w:t>Central workstation hub for software updates, design hotfixes, and product additions.</w:t>
            </w:r>
          </w:p>
        </w:tc>
        <w:tc>
          <w:tcPr>
            <w:tcW w:w="0" w:type="auto"/>
            <w:vAlign w:val="center"/>
            <w:hideMark/>
          </w:tcPr>
          <w:p w14:paraId="350C293B" w14:textId="77777777" w:rsidR="00094F9C" w:rsidRPr="00094F9C" w:rsidRDefault="00094F9C" w:rsidP="00094F9C">
            <w:pPr>
              <w:ind w:left="720"/>
              <w:rPr>
                <w:rFonts w:cstheme="minorHAnsi"/>
              </w:rPr>
            </w:pPr>
            <w:r w:rsidRPr="00094F9C">
              <w:rPr>
                <w:rFonts w:cstheme="minorHAnsi"/>
              </w:rPr>
              <w:t>Background Utility</w:t>
            </w:r>
          </w:p>
        </w:tc>
      </w:tr>
    </w:tbl>
    <w:p w14:paraId="551DFCC8" w14:textId="77777777" w:rsidR="004E740E" w:rsidRDefault="004E740E" w:rsidP="00E8558E">
      <w:pPr>
        <w:rPr>
          <w:rFonts w:cstheme="minorHAnsi"/>
        </w:rPr>
      </w:pPr>
    </w:p>
    <w:p w14:paraId="48D65C92" w14:textId="77777777" w:rsidR="003A46D9" w:rsidRPr="003A46D9" w:rsidRDefault="003A46D9" w:rsidP="003A46D9">
      <w:pPr>
        <w:ind w:left="720"/>
        <w:rPr>
          <w:rFonts w:cstheme="minorHAnsi"/>
          <w:b/>
          <w:bCs/>
        </w:rPr>
      </w:pPr>
      <w:r w:rsidRPr="003A46D9">
        <w:rPr>
          <w:rFonts w:cstheme="minorHAnsi"/>
          <w:b/>
          <w:bCs/>
        </w:rPr>
        <w:t>Subscription &amp; Licensing Options</w:t>
      </w:r>
    </w:p>
    <w:p w14:paraId="62AA28AD" w14:textId="77777777" w:rsidR="003A46D9" w:rsidRPr="003A46D9" w:rsidRDefault="003A46D9" w:rsidP="003A46D9">
      <w:pPr>
        <w:numPr>
          <w:ilvl w:val="0"/>
          <w:numId w:val="35"/>
        </w:numPr>
        <w:rPr>
          <w:rFonts w:cstheme="minorHAnsi"/>
        </w:rPr>
      </w:pPr>
      <w:r w:rsidRPr="003A46D9">
        <w:rPr>
          <w:rFonts w:cstheme="minorHAnsi"/>
          <w:b/>
          <w:bCs/>
        </w:rPr>
        <w:t>Single-User License</w:t>
      </w:r>
      <w:r w:rsidRPr="003A46D9">
        <w:rPr>
          <w:rFonts w:cstheme="minorHAnsi"/>
        </w:rPr>
        <w:t>: 1 user, up to 2 active devices, and 12 months of free version updates for solo practitioners.</w:t>
      </w:r>
    </w:p>
    <w:p w14:paraId="34E7544F" w14:textId="77777777" w:rsidR="003A46D9" w:rsidRPr="003A46D9" w:rsidRDefault="003A46D9" w:rsidP="003A46D9">
      <w:pPr>
        <w:numPr>
          <w:ilvl w:val="0"/>
          <w:numId w:val="35"/>
        </w:numPr>
        <w:rPr>
          <w:rFonts w:cstheme="minorHAnsi"/>
        </w:rPr>
      </w:pPr>
      <w:r w:rsidRPr="003A46D9">
        <w:rPr>
          <w:rFonts w:cstheme="minorHAnsi"/>
          <w:b/>
          <w:bCs/>
        </w:rPr>
        <w:t>Team Studio License</w:t>
      </w:r>
      <w:r w:rsidRPr="003A46D9">
        <w:rPr>
          <w:rFonts w:cstheme="minorHAnsi"/>
        </w:rPr>
        <w:t>: Up to 10 users, BIM 360/ACC server deployment, 24 months of updates, and priority email support.</w:t>
      </w:r>
    </w:p>
    <w:p w14:paraId="299A1DE9" w14:textId="77777777" w:rsidR="003A46D9" w:rsidRPr="003A46D9" w:rsidRDefault="003A46D9" w:rsidP="003A46D9">
      <w:pPr>
        <w:numPr>
          <w:ilvl w:val="0"/>
          <w:numId w:val="35"/>
        </w:numPr>
        <w:rPr>
          <w:rFonts w:cstheme="minorHAnsi"/>
        </w:rPr>
      </w:pPr>
      <w:r w:rsidRPr="003A46D9">
        <w:rPr>
          <w:rFonts w:cstheme="minorHAnsi"/>
          <w:b/>
          <w:bCs/>
        </w:rPr>
        <w:t>Enterprise License</w:t>
      </w:r>
      <w:r w:rsidRPr="003A46D9">
        <w:rPr>
          <w:rFonts w:cstheme="minorHAnsi"/>
        </w:rPr>
        <w:t>: Unlimited users across a corporate domain, lifetime updates, and a live onboarding session.</w:t>
      </w:r>
    </w:p>
    <w:p w14:paraId="187A4ADD" w14:textId="77777777" w:rsidR="003A46D9" w:rsidRPr="003A46D9" w:rsidRDefault="003A46D9" w:rsidP="003A46D9">
      <w:pPr>
        <w:ind w:left="720"/>
        <w:rPr>
          <w:rFonts w:cstheme="minorHAnsi"/>
        </w:rPr>
      </w:pPr>
      <w:r w:rsidRPr="003A46D9">
        <w:rPr>
          <w:rFonts w:cstheme="minorHAnsi"/>
        </w:rPr>
        <w:pict w14:anchorId="70B0C72F">
          <v:rect id="_x0000_i1073" style="width:0;height:1.5pt" o:hralign="center" o:hrstd="t" o:hr="t" fillcolor="#a0a0a0" stroked="f"/>
        </w:pict>
      </w:r>
    </w:p>
    <w:p w14:paraId="0764DC50" w14:textId="6073C836" w:rsidR="00094F9C" w:rsidRDefault="003A46D9" w:rsidP="00094F9C">
      <w:pPr>
        <w:ind w:left="720"/>
        <w:rPr>
          <w:rFonts w:cstheme="minorHAnsi"/>
          <w:b/>
          <w:bCs/>
          <w:sz w:val="28"/>
          <w:szCs w:val="28"/>
        </w:rPr>
      </w:pPr>
      <w:r w:rsidRPr="003A46D9">
        <w:rPr>
          <w:rFonts w:cstheme="minorHAnsi"/>
          <w:b/>
          <w:bCs/>
          <w:sz w:val="28"/>
          <w:szCs w:val="28"/>
        </w:rPr>
        <w:t xml:space="preserve">Product Title: </w:t>
      </w:r>
      <w:proofErr w:type="spellStart"/>
      <w:r w:rsidR="00A44C89" w:rsidRPr="00A44C89">
        <w:rPr>
          <w:rFonts w:cstheme="minorHAnsi"/>
          <w:b/>
          <w:bCs/>
          <w:sz w:val="28"/>
          <w:szCs w:val="28"/>
        </w:rPr>
        <w:t>InfoDrainage</w:t>
      </w:r>
      <w:proofErr w:type="spellEnd"/>
      <w:r w:rsidR="00A44C89" w:rsidRPr="00A44C89">
        <w:rPr>
          <w:rFonts w:cstheme="minorHAnsi"/>
          <w:b/>
          <w:bCs/>
          <w:sz w:val="28"/>
          <w:szCs w:val="28"/>
        </w:rPr>
        <w:t xml:space="preserve"> </w:t>
      </w:r>
      <w:proofErr w:type="gramStart"/>
      <w:r w:rsidR="00A44C89" w:rsidRPr="00A44C89">
        <w:rPr>
          <w:rFonts w:cstheme="minorHAnsi"/>
          <w:b/>
          <w:bCs/>
          <w:sz w:val="28"/>
          <w:szCs w:val="28"/>
        </w:rPr>
        <w:t>Commercial</w:t>
      </w:r>
      <w:r w:rsidR="00A44C89">
        <w:rPr>
          <w:rFonts w:cstheme="minorHAnsi"/>
          <w:b/>
          <w:bCs/>
          <w:sz w:val="28"/>
          <w:szCs w:val="28"/>
        </w:rPr>
        <w:t xml:space="preserve">  </w:t>
      </w:r>
      <w:r w:rsidR="00A44C89" w:rsidRPr="00094F9C">
        <w:rPr>
          <w:rFonts w:cstheme="minorHAnsi"/>
          <w:b/>
          <w:bCs/>
          <w:sz w:val="28"/>
          <w:szCs w:val="28"/>
        </w:rPr>
        <w:t>(</w:t>
      </w:r>
      <w:proofErr w:type="gramEnd"/>
      <w:r w:rsidR="00A44C89" w:rsidRPr="00094F9C">
        <w:rPr>
          <w:rFonts w:cstheme="minorHAnsi"/>
          <w:b/>
          <w:bCs/>
          <w:sz w:val="28"/>
          <w:szCs w:val="28"/>
        </w:rPr>
        <w:t>1 year, 3 year) (New, renewal)</w:t>
      </w:r>
    </w:p>
    <w:p w14:paraId="39A95DB7" w14:textId="77777777" w:rsidR="00F75E13" w:rsidRPr="00F75E13" w:rsidRDefault="00F75E13" w:rsidP="00F75E13">
      <w:pPr>
        <w:ind w:left="720"/>
        <w:rPr>
          <w:rFonts w:cstheme="minorHAnsi"/>
          <w:b/>
          <w:bCs/>
        </w:rPr>
      </w:pPr>
      <w:r w:rsidRPr="00F75E13">
        <w:rPr>
          <w:rFonts w:cstheme="minorHAnsi"/>
          <w:b/>
          <w:bCs/>
        </w:rPr>
        <w:t>Product Overview</w:t>
      </w:r>
    </w:p>
    <w:p w14:paraId="317D18B0" w14:textId="77777777" w:rsidR="00F75E13" w:rsidRPr="00F75E13" w:rsidRDefault="00F75E13" w:rsidP="00F75E13">
      <w:pPr>
        <w:ind w:left="720"/>
        <w:rPr>
          <w:rFonts w:cstheme="minorHAnsi"/>
        </w:rPr>
      </w:pPr>
      <w:r w:rsidRPr="00F75E13">
        <w:rPr>
          <w:rFonts w:cstheme="minorHAnsi"/>
        </w:rPr>
        <w:t xml:space="preserve">Accelerate your sustainable stormwater design workflow and streamline regulatory approvals from day one. The </w:t>
      </w:r>
      <w:proofErr w:type="spellStart"/>
      <w:r w:rsidRPr="00F75E13">
        <w:rPr>
          <w:rFonts w:cstheme="minorHAnsi"/>
          <w:b/>
          <w:bCs/>
        </w:rPr>
        <w:t>InfoDrainage</w:t>
      </w:r>
      <w:proofErr w:type="spellEnd"/>
      <w:r w:rsidRPr="00F75E13">
        <w:rPr>
          <w:rFonts w:cstheme="minorHAnsi"/>
          <w:b/>
          <w:bCs/>
        </w:rPr>
        <w:t xml:space="preserve"> Commercial Master Bundle</w:t>
      </w:r>
      <w:r w:rsidRPr="00F75E13">
        <w:rPr>
          <w:rFonts w:cstheme="minorHAnsi"/>
        </w:rPr>
        <w:t xml:space="preserve"> is a production-ready model template and asset library engineered specifically for multi-story corporate, retail, industrial, and mixed-use land development projects. It eliminates hours of repetitive drainage setup, bringing immediate </w:t>
      </w:r>
      <w:hyperlink r:id="rId11" w:tgtFrame="_blank" w:history="1">
        <w:r w:rsidRPr="00F75E13">
          <w:rPr>
            <w:rStyle w:val="Hyperlink"/>
            <w:rFonts w:cstheme="minorHAnsi"/>
          </w:rPr>
          <w:t xml:space="preserve">Autodesk </w:t>
        </w:r>
        <w:proofErr w:type="spellStart"/>
        <w:r w:rsidRPr="00F75E13">
          <w:rPr>
            <w:rStyle w:val="Hyperlink"/>
            <w:rFonts w:cstheme="minorHAnsi"/>
          </w:rPr>
          <w:t>InfoDrainage</w:t>
        </w:r>
        <w:proofErr w:type="spellEnd"/>
      </w:hyperlink>
      <w:r w:rsidRPr="00F75E13">
        <w:rPr>
          <w:rFonts w:cstheme="minorHAnsi"/>
        </w:rPr>
        <w:t xml:space="preserve"> standardization and sustainable design compliance to your civil engineering practice. [</w:t>
      </w:r>
      <w:hyperlink r:id="rId12" w:history="1">
        <w:r w:rsidRPr="00F75E13">
          <w:rPr>
            <w:rStyle w:val="Hyperlink"/>
            <w:rFonts w:cstheme="minorHAnsi"/>
          </w:rPr>
          <w:t>1</w:t>
        </w:r>
      </w:hyperlink>
      <w:r w:rsidRPr="00F75E13">
        <w:rPr>
          <w:rFonts w:cstheme="minorHAnsi"/>
        </w:rPr>
        <w:t xml:space="preserve">, </w:t>
      </w:r>
      <w:hyperlink r:id="rId13" w:history="1">
        <w:r w:rsidRPr="00F75E13">
          <w:rPr>
            <w:rStyle w:val="Hyperlink"/>
            <w:rFonts w:cstheme="minorHAnsi"/>
          </w:rPr>
          <w:t>2</w:t>
        </w:r>
      </w:hyperlink>
      <w:r w:rsidRPr="00F75E13">
        <w:rPr>
          <w:rFonts w:cstheme="minorHAnsi"/>
        </w:rPr>
        <w:t>]</w:t>
      </w:r>
    </w:p>
    <w:p w14:paraId="2728DE4C" w14:textId="77777777" w:rsidR="00F75E13" w:rsidRPr="00F75E13" w:rsidRDefault="00F75E13" w:rsidP="00F75E13">
      <w:pPr>
        <w:ind w:left="720"/>
        <w:rPr>
          <w:rFonts w:cstheme="minorHAnsi"/>
          <w:b/>
          <w:bCs/>
        </w:rPr>
      </w:pPr>
      <w:r w:rsidRPr="00F75E13">
        <w:rPr>
          <w:rFonts w:cstheme="minorHAnsi"/>
          <w:b/>
          <w:bCs/>
        </w:rPr>
        <w:t>Key Features</w:t>
      </w:r>
    </w:p>
    <w:p w14:paraId="65E4D296" w14:textId="77777777" w:rsidR="00F75E13" w:rsidRPr="00F75E13" w:rsidRDefault="00F75E13" w:rsidP="00F75E13">
      <w:pPr>
        <w:numPr>
          <w:ilvl w:val="0"/>
          <w:numId w:val="36"/>
        </w:numPr>
        <w:rPr>
          <w:rFonts w:cstheme="minorHAnsi"/>
        </w:rPr>
      </w:pPr>
      <w:r w:rsidRPr="00F75E13">
        <w:rPr>
          <w:rFonts w:cstheme="minorHAnsi"/>
          <w:b/>
          <w:bCs/>
        </w:rPr>
        <w:t>Advanced BIM &amp; Civil 3D Integration</w:t>
      </w:r>
      <w:r w:rsidRPr="00F75E13">
        <w:rPr>
          <w:rFonts w:cstheme="minorHAnsi"/>
        </w:rPr>
        <w:t>: Seamless round-tripping structures and surface data with Civil 3D to eliminate manual entry errors.</w:t>
      </w:r>
    </w:p>
    <w:p w14:paraId="166FC18D" w14:textId="77777777" w:rsidR="00F75E13" w:rsidRPr="00F75E13" w:rsidRDefault="00F75E13" w:rsidP="00F75E13">
      <w:pPr>
        <w:numPr>
          <w:ilvl w:val="0"/>
          <w:numId w:val="36"/>
        </w:numPr>
        <w:rPr>
          <w:rFonts w:cstheme="minorHAnsi"/>
        </w:rPr>
      </w:pPr>
      <w:r w:rsidRPr="00F75E13">
        <w:rPr>
          <w:rFonts w:cstheme="minorHAnsi"/>
          <w:b/>
          <w:bCs/>
        </w:rPr>
        <w:t>Pre-Configured Regional Deluge Templates</w:t>
      </w:r>
      <w:r w:rsidRPr="00F75E13">
        <w:rPr>
          <w:rFonts w:cstheme="minorHAnsi"/>
        </w:rPr>
        <w:t>: Built-in rainfall curves and Huff distribution distributions tailored to regional commercial standards. [</w:t>
      </w:r>
      <w:hyperlink r:id="rId14" w:history="1">
        <w:r w:rsidRPr="00F75E13">
          <w:rPr>
            <w:rStyle w:val="Hyperlink"/>
            <w:rFonts w:cstheme="minorHAnsi"/>
          </w:rPr>
          <w:t>1</w:t>
        </w:r>
      </w:hyperlink>
      <w:r w:rsidRPr="00F75E13">
        <w:rPr>
          <w:rFonts w:cstheme="minorHAnsi"/>
        </w:rPr>
        <w:t>]</w:t>
      </w:r>
    </w:p>
    <w:p w14:paraId="5860F7C4" w14:textId="77777777" w:rsidR="00F75E13" w:rsidRPr="00F75E13" w:rsidRDefault="00F75E13" w:rsidP="00F75E13">
      <w:pPr>
        <w:numPr>
          <w:ilvl w:val="0"/>
          <w:numId w:val="36"/>
        </w:numPr>
        <w:rPr>
          <w:rFonts w:cstheme="minorHAnsi"/>
        </w:rPr>
      </w:pPr>
      <w:proofErr w:type="spellStart"/>
      <w:r w:rsidRPr="00F75E13">
        <w:rPr>
          <w:rFonts w:cstheme="minorHAnsi"/>
          <w:b/>
          <w:bCs/>
        </w:rPr>
        <w:lastRenderedPageBreak/>
        <w:t>SuDS</w:t>
      </w:r>
      <w:proofErr w:type="spellEnd"/>
      <w:r w:rsidRPr="00F75E13">
        <w:rPr>
          <w:rFonts w:cstheme="minorHAnsi"/>
          <w:b/>
          <w:bCs/>
        </w:rPr>
        <w:t xml:space="preserve"> &amp; LID Component Templates</w:t>
      </w:r>
      <w:r w:rsidRPr="00F75E13">
        <w:rPr>
          <w:rFonts w:cstheme="minorHAnsi"/>
        </w:rPr>
        <w:t>: Instantly size parametric rain gardens, bioretention cells, permeable pavements, and infiltration trenches.</w:t>
      </w:r>
    </w:p>
    <w:p w14:paraId="1B0E073A" w14:textId="77777777" w:rsidR="00F75E13" w:rsidRPr="00F75E13" w:rsidRDefault="00F75E13" w:rsidP="00F75E13">
      <w:pPr>
        <w:numPr>
          <w:ilvl w:val="0"/>
          <w:numId w:val="36"/>
        </w:numPr>
        <w:rPr>
          <w:rFonts w:cstheme="minorHAnsi"/>
        </w:rPr>
      </w:pPr>
      <w:r w:rsidRPr="00F75E13">
        <w:rPr>
          <w:rFonts w:cstheme="minorHAnsi"/>
          <w:b/>
          <w:bCs/>
        </w:rPr>
        <w:t>Automated Hydraulic Sizing Wizards</w:t>
      </w:r>
      <w:r w:rsidRPr="00F75E13">
        <w:rPr>
          <w:rFonts w:cstheme="minorHAnsi"/>
        </w:rPr>
        <w:t>: Smart algorithms optimize pipe sizes, pipe gradients, and online storage structures to prevent site flooding.</w:t>
      </w:r>
    </w:p>
    <w:p w14:paraId="0437FA91" w14:textId="77777777" w:rsidR="00F75E13" w:rsidRPr="00F75E13" w:rsidRDefault="00F75E13" w:rsidP="00F75E13">
      <w:pPr>
        <w:numPr>
          <w:ilvl w:val="0"/>
          <w:numId w:val="36"/>
        </w:numPr>
        <w:rPr>
          <w:rFonts w:cstheme="minorHAnsi"/>
        </w:rPr>
      </w:pPr>
      <w:r w:rsidRPr="00F75E13">
        <w:rPr>
          <w:rFonts w:cstheme="minorHAnsi"/>
          <w:b/>
          <w:bCs/>
        </w:rPr>
        <w:t>Compliance Report Generation</w:t>
      </w:r>
      <w:r w:rsidRPr="00F75E13">
        <w:rPr>
          <w:rFonts w:cstheme="minorHAnsi"/>
        </w:rPr>
        <w:t>: Pre-formatted layout reports mapped to regulatory agency requirements for instant print-to-PDF submission. [</w:t>
      </w:r>
      <w:hyperlink r:id="rId15" w:history="1">
        <w:r w:rsidRPr="00F75E13">
          <w:rPr>
            <w:rStyle w:val="Hyperlink"/>
            <w:rFonts w:cstheme="minorHAnsi"/>
          </w:rPr>
          <w:t>1</w:t>
        </w:r>
      </w:hyperlink>
      <w:r w:rsidRPr="00F75E13">
        <w:rPr>
          <w:rFonts w:cstheme="minorHAnsi"/>
        </w:rPr>
        <w:t>]</w:t>
      </w:r>
    </w:p>
    <w:p w14:paraId="72942C84" w14:textId="77777777" w:rsidR="00F75E13" w:rsidRPr="00F75E13" w:rsidRDefault="00F75E13" w:rsidP="00F75E13">
      <w:pPr>
        <w:ind w:left="720"/>
        <w:rPr>
          <w:rFonts w:cstheme="minorHAnsi"/>
          <w:b/>
          <w:bCs/>
        </w:rPr>
      </w:pPr>
      <w:r w:rsidRPr="00F75E13">
        <w:rPr>
          <w:rFonts w:cstheme="minorHAnsi"/>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4238"/>
        <w:gridCol w:w="2518"/>
      </w:tblGrid>
      <w:tr w:rsidR="00F75E13" w:rsidRPr="00F75E13" w14:paraId="48EFF4DC" w14:textId="77777777" w:rsidTr="009F5292">
        <w:trPr>
          <w:tblCellSpacing w:w="15" w:type="dxa"/>
        </w:trPr>
        <w:tc>
          <w:tcPr>
            <w:tcW w:w="0" w:type="auto"/>
            <w:vAlign w:val="center"/>
            <w:hideMark/>
          </w:tcPr>
          <w:p w14:paraId="397CCBB9" w14:textId="77777777" w:rsidR="00F75E13" w:rsidRPr="00F75E13" w:rsidRDefault="00F75E13" w:rsidP="00F75E13">
            <w:pPr>
              <w:ind w:left="720"/>
              <w:rPr>
                <w:rFonts w:cstheme="minorHAnsi"/>
                <w:b/>
                <w:bCs/>
              </w:rPr>
            </w:pPr>
            <w:r w:rsidRPr="00F75E13">
              <w:rPr>
                <w:rFonts w:cstheme="minorHAnsi"/>
                <w:b/>
                <w:bCs/>
              </w:rPr>
              <w:t>Component Type</w:t>
            </w:r>
          </w:p>
        </w:tc>
        <w:tc>
          <w:tcPr>
            <w:tcW w:w="0" w:type="auto"/>
            <w:vAlign w:val="center"/>
            <w:hideMark/>
          </w:tcPr>
          <w:p w14:paraId="03A05725" w14:textId="77777777" w:rsidR="00F75E13" w:rsidRPr="00F75E13" w:rsidRDefault="00F75E13" w:rsidP="00F75E13">
            <w:pPr>
              <w:ind w:left="720"/>
              <w:rPr>
                <w:rFonts w:cstheme="minorHAnsi"/>
                <w:b/>
                <w:bCs/>
              </w:rPr>
            </w:pPr>
            <w:r w:rsidRPr="00F75E13">
              <w:rPr>
                <w:rFonts w:cstheme="minorHAnsi"/>
                <w:b/>
                <w:bCs/>
              </w:rPr>
              <w:t>Included Assets</w:t>
            </w:r>
          </w:p>
        </w:tc>
        <w:tc>
          <w:tcPr>
            <w:tcW w:w="0" w:type="auto"/>
            <w:vAlign w:val="center"/>
            <w:hideMark/>
          </w:tcPr>
          <w:p w14:paraId="393BDF3D" w14:textId="77777777" w:rsidR="00F75E13" w:rsidRPr="00F75E13" w:rsidRDefault="00F75E13" w:rsidP="00F75E13">
            <w:pPr>
              <w:ind w:left="720"/>
              <w:rPr>
                <w:rFonts w:cstheme="minorHAnsi"/>
                <w:b/>
                <w:bCs/>
              </w:rPr>
            </w:pPr>
            <w:r w:rsidRPr="00F75E13">
              <w:rPr>
                <w:rFonts w:cstheme="minorHAnsi"/>
                <w:b/>
                <w:bCs/>
              </w:rPr>
              <w:t>Format / Version</w:t>
            </w:r>
          </w:p>
        </w:tc>
      </w:tr>
      <w:tr w:rsidR="00F75E13" w:rsidRPr="00F75E13" w14:paraId="2AE3D5EC" w14:textId="77777777" w:rsidTr="009F5292">
        <w:trPr>
          <w:tblCellSpacing w:w="15" w:type="dxa"/>
        </w:trPr>
        <w:tc>
          <w:tcPr>
            <w:tcW w:w="0" w:type="auto"/>
            <w:vAlign w:val="center"/>
            <w:hideMark/>
          </w:tcPr>
          <w:p w14:paraId="389183A0" w14:textId="77777777" w:rsidR="00F75E13" w:rsidRPr="00F75E13" w:rsidRDefault="00F75E13" w:rsidP="00F75E13">
            <w:pPr>
              <w:ind w:left="720"/>
              <w:rPr>
                <w:rFonts w:cstheme="minorHAnsi"/>
              </w:rPr>
            </w:pPr>
            <w:r w:rsidRPr="00F75E13">
              <w:rPr>
                <w:rFonts w:cstheme="minorHAnsi"/>
                <w:b/>
                <w:bCs/>
              </w:rPr>
              <w:t>Model Template</w:t>
            </w:r>
          </w:p>
        </w:tc>
        <w:tc>
          <w:tcPr>
            <w:tcW w:w="0" w:type="auto"/>
            <w:vAlign w:val="center"/>
            <w:hideMark/>
          </w:tcPr>
          <w:p w14:paraId="41735396" w14:textId="77777777" w:rsidR="00F75E13" w:rsidRPr="00F75E13" w:rsidRDefault="00F75E13" w:rsidP="00F75E13">
            <w:pPr>
              <w:ind w:left="720"/>
              <w:rPr>
                <w:rFonts w:cstheme="minorHAnsi"/>
              </w:rPr>
            </w:pPr>
            <w:r w:rsidRPr="00F75E13">
              <w:rPr>
                <w:rFonts w:cstheme="minorHAnsi"/>
              </w:rPr>
              <w:t>1x Master Commercial Template with pre-set runoff methods, routing criteria, and boundary conditions</w:t>
            </w:r>
          </w:p>
        </w:tc>
        <w:tc>
          <w:tcPr>
            <w:tcW w:w="0" w:type="auto"/>
            <w:vAlign w:val="center"/>
            <w:hideMark/>
          </w:tcPr>
          <w:p w14:paraId="005A7FC2" w14:textId="77777777" w:rsidR="00F75E13" w:rsidRPr="00F75E13" w:rsidRDefault="00F75E13" w:rsidP="00F75E13">
            <w:pPr>
              <w:ind w:left="720"/>
              <w:rPr>
                <w:rFonts w:cstheme="minorHAnsi"/>
              </w:rPr>
            </w:pPr>
            <w:proofErr w:type="gramStart"/>
            <w:r w:rsidRPr="00F75E13">
              <w:rPr>
                <w:rFonts w:cstheme="minorHAnsi"/>
              </w:rPr>
              <w:t>.</w:t>
            </w:r>
            <w:proofErr w:type="spellStart"/>
            <w:r w:rsidRPr="00F75E13">
              <w:rPr>
                <w:rFonts w:cstheme="minorHAnsi"/>
              </w:rPr>
              <w:t>iddx</w:t>
            </w:r>
            <w:proofErr w:type="spellEnd"/>
            <w:proofErr w:type="gramEnd"/>
            <w:r w:rsidRPr="00F75E13">
              <w:rPr>
                <w:rFonts w:cstheme="minorHAnsi"/>
              </w:rPr>
              <w:t xml:space="preserve"> (</w:t>
            </w:r>
            <w:proofErr w:type="spellStart"/>
            <w:r w:rsidRPr="00F75E13">
              <w:rPr>
                <w:rFonts w:cstheme="minorHAnsi"/>
              </w:rPr>
              <w:t>InfoDrainage</w:t>
            </w:r>
            <w:proofErr w:type="spellEnd"/>
            <w:r w:rsidRPr="00F75E13">
              <w:rPr>
                <w:rFonts w:cstheme="minorHAnsi"/>
              </w:rPr>
              <w:t xml:space="preserve"> 2024–2026+)</w:t>
            </w:r>
          </w:p>
        </w:tc>
      </w:tr>
      <w:tr w:rsidR="00F75E13" w:rsidRPr="00F75E13" w14:paraId="70D970B8" w14:textId="77777777" w:rsidTr="009F5292">
        <w:trPr>
          <w:tblCellSpacing w:w="15" w:type="dxa"/>
        </w:trPr>
        <w:tc>
          <w:tcPr>
            <w:tcW w:w="0" w:type="auto"/>
            <w:vAlign w:val="center"/>
            <w:hideMark/>
          </w:tcPr>
          <w:p w14:paraId="01928B2B" w14:textId="77777777" w:rsidR="00F75E13" w:rsidRPr="00F75E13" w:rsidRDefault="00F75E13" w:rsidP="00F75E13">
            <w:pPr>
              <w:ind w:left="720"/>
              <w:rPr>
                <w:rFonts w:cstheme="minorHAnsi"/>
              </w:rPr>
            </w:pPr>
            <w:proofErr w:type="spellStart"/>
            <w:r w:rsidRPr="00F75E13">
              <w:rPr>
                <w:rFonts w:cstheme="minorHAnsi"/>
                <w:b/>
                <w:bCs/>
              </w:rPr>
              <w:t>SuDS</w:t>
            </w:r>
            <w:proofErr w:type="spellEnd"/>
            <w:r w:rsidRPr="00F75E13">
              <w:rPr>
                <w:rFonts w:cstheme="minorHAnsi"/>
                <w:b/>
                <w:bCs/>
              </w:rPr>
              <w:t xml:space="preserve"> &amp; Structure Library</w:t>
            </w:r>
          </w:p>
        </w:tc>
        <w:tc>
          <w:tcPr>
            <w:tcW w:w="0" w:type="auto"/>
            <w:vAlign w:val="center"/>
            <w:hideMark/>
          </w:tcPr>
          <w:p w14:paraId="6DF1969B" w14:textId="77777777" w:rsidR="00F75E13" w:rsidRPr="00F75E13" w:rsidRDefault="00F75E13" w:rsidP="00F75E13">
            <w:pPr>
              <w:ind w:left="720"/>
              <w:rPr>
                <w:rFonts w:cstheme="minorHAnsi"/>
              </w:rPr>
            </w:pPr>
            <w:r w:rsidRPr="00F75E13">
              <w:rPr>
                <w:rFonts w:cstheme="minorHAnsi"/>
              </w:rPr>
              <w:t>50+ Custom inlet/outlet structures, proprietary stormwater filters, weir structures, and smart orifices</w:t>
            </w:r>
          </w:p>
        </w:tc>
        <w:tc>
          <w:tcPr>
            <w:tcW w:w="0" w:type="auto"/>
            <w:vAlign w:val="center"/>
            <w:hideMark/>
          </w:tcPr>
          <w:p w14:paraId="682BBC08" w14:textId="77777777" w:rsidR="00F75E13" w:rsidRPr="00F75E13" w:rsidRDefault="00F75E13" w:rsidP="00F75E13">
            <w:pPr>
              <w:ind w:left="720"/>
              <w:rPr>
                <w:rFonts w:cstheme="minorHAnsi"/>
              </w:rPr>
            </w:pPr>
            <w:proofErr w:type="gramStart"/>
            <w:r w:rsidRPr="00F75E13">
              <w:rPr>
                <w:rFonts w:cstheme="minorHAnsi"/>
              </w:rPr>
              <w:t>.</w:t>
            </w:r>
            <w:proofErr w:type="spellStart"/>
            <w:r w:rsidRPr="00F75E13">
              <w:rPr>
                <w:rFonts w:cstheme="minorHAnsi"/>
              </w:rPr>
              <w:t>idlx</w:t>
            </w:r>
            <w:proofErr w:type="spellEnd"/>
            <w:proofErr w:type="gramEnd"/>
            <w:r w:rsidRPr="00F75E13">
              <w:rPr>
                <w:rFonts w:cstheme="minorHAnsi"/>
              </w:rPr>
              <w:t xml:space="preserve"> (Fully Parametric)</w:t>
            </w:r>
          </w:p>
        </w:tc>
      </w:tr>
      <w:tr w:rsidR="00F75E13" w:rsidRPr="00F75E13" w14:paraId="3974A57E" w14:textId="77777777" w:rsidTr="009F5292">
        <w:trPr>
          <w:tblCellSpacing w:w="15" w:type="dxa"/>
        </w:trPr>
        <w:tc>
          <w:tcPr>
            <w:tcW w:w="0" w:type="auto"/>
            <w:vAlign w:val="center"/>
            <w:hideMark/>
          </w:tcPr>
          <w:p w14:paraId="60C63FAC" w14:textId="77777777" w:rsidR="00F75E13" w:rsidRPr="00F75E13" w:rsidRDefault="00F75E13" w:rsidP="00F75E13">
            <w:pPr>
              <w:ind w:left="720"/>
              <w:rPr>
                <w:rFonts w:cstheme="minorHAnsi"/>
              </w:rPr>
            </w:pPr>
            <w:r w:rsidRPr="00F75E13">
              <w:rPr>
                <w:rFonts w:cstheme="minorHAnsi"/>
                <w:b/>
                <w:bCs/>
              </w:rPr>
              <w:t>Rainfall &amp; Deluge Data</w:t>
            </w:r>
          </w:p>
        </w:tc>
        <w:tc>
          <w:tcPr>
            <w:tcW w:w="0" w:type="auto"/>
            <w:vAlign w:val="center"/>
            <w:hideMark/>
          </w:tcPr>
          <w:p w14:paraId="30859B01" w14:textId="77777777" w:rsidR="00F75E13" w:rsidRPr="00F75E13" w:rsidRDefault="00F75E13" w:rsidP="00F75E13">
            <w:pPr>
              <w:ind w:left="720"/>
              <w:rPr>
                <w:rFonts w:cstheme="minorHAnsi"/>
              </w:rPr>
            </w:pPr>
            <w:r w:rsidRPr="00F75E13">
              <w:rPr>
                <w:rFonts w:cstheme="minorHAnsi"/>
              </w:rPr>
              <w:t>Global NOAA Atlas 14, NRCS, and standard synthetic storm profiles pre-loaded into the rainfall manager</w:t>
            </w:r>
          </w:p>
        </w:tc>
        <w:tc>
          <w:tcPr>
            <w:tcW w:w="0" w:type="auto"/>
            <w:vAlign w:val="center"/>
            <w:hideMark/>
          </w:tcPr>
          <w:p w14:paraId="10982FF6" w14:textId="77777777" w:rsidR="00F75E13" w:rsidRPr="00F75E13" w:rsidRDefault="00F75E13" w:rsidP="00F75E13">
            <w:pPr>
              <w:ind w:left="720"/>
              <w:rPr>
                <w:rFonts w:cstheme="minorHAnsi"/>
              </w:rPr>
            </w:pPr>
            <w:r w:rsidRPr="00F75E13">
              <w:rPr>
                <w:rFonts w:cstheme="minorHAnsi"/>
              </w:rPr>
              <w:t>Pre-</w:t>
            </w:r>
            <w:proofErr w:type="gramStart"/>
            <w:r w:rsidRPr="00F75E13">
              <w:rPr>
                <w:rFonts w:cstheme="minorHAnsi"/>
              </w:rPr>
              <w:t>built in</w:t>
            </w:r>
            <w:proofErr w:type="gramEnd"/>
            <w:r w:rsidRPr="00F75E13">
              <w:rPr>
                <w:rFonts w:cstheme="minorHAnsi"/>
              </w:rPr>
              <w:t xml:space="preserve"> template</w:t>
            </w:r>
          </w:p>
        </w:tc>
      </w:tr>
      <w:tr w:rsidR="00F75E13" w:rsidRPr="00F75E13" w14:paraId="2F4C7C50" w14:textId="77777777" w:rsidTr="009F5292">
        <w:trPr>
          <w:tblCellSpacing w:w="15" w:type="dxa"/>
        </w:trPr>
        <w:tc>
          <w:tcPr>
            <w:tcW w:w="0" w:type="auto"/>
            <w:vAlign w:val="center"/>
            <w:hideMark/>
          </w:tcPr>
          <w:p w14:paraId="4AFDA44C" w14:textId="77777777" w:rsidR="00F75E13" w:rsidRPr="00F75E13" w:rsidRDefault="00F75E13" w:rsidP="00F75E13">
            <w:pPr>
              <w:ind w:left="720"/>
              <w:rPr>
                <w:rFonts w:cstheme="minorHAnsi"/>
              </w:rPr>
            </w:pPr>
            <w:r w:rsidRPr="00F75E13">
              <w:rPr>
                <w:rFonts w:cstheme="minorHAnsi"/>
                <w:b/>
                <w:bCs/>
              </w:rPr>
              <w:t>Analysis Smart Reports</w:t>
            </w:r>
          </w:p>
        </w:tc>
        <w:tc>
          <w:tcPr>
            <w:tcW w:w="0" w:type="auto"/>
            <w:vAlign w:val="center"/>
            <w:hideMark/>
          </w:tcPr>
          <w:p w14:paraId="7F94C30F" w14:textId="77777777" w:rsidR="00F75E13" w:rsidRPr="00F75E13" w:rsidRDefault="00F75E13" w:rsidP="00F75E13">
            <w:pPr>
              <w:ind w:left="720"/>
              <w:rPr>
                <w:rFonts w:cstheme="minorHAnsi"/>
              </w:rPr>
            </w:pPr>
            <w:r w:rsidRPr="00F75E13">
              <w:rPr>
                <w:rFonts w:cstheme="minorHAnsi"/>
              </w:rPr>
              <w:t>5x Regulatory compliance reporting layouts covering pipe audits, hydraulic grade lines, and critical storm paths</w:t>
            </w:r>
          </w:p>
        </w:tc>
        <w:tc>
          <w:tcPr>
            <w:tcW w:w="0" w:type="auto"/>
            <w:vAlign w:val="center"/>
            <w:hideMark/>
          </w:tcPr>
          <w:p w14:paraId="090C1349" w14:textId="77777777" w:rsidR="00F75E13" w:rsidRPr="00F75E13" w:rsidRDefault="00F75E13" w:rsidP="00F75E13">
            <w:pPr>
              <w:ind w:left="720"/>
              <w:rPr>
                <w:rFonts w:cstheme="minorHAnsi"/>
              </w:rPr>
            </w:pPr>
            <w:r w:rsidRPr="00F75E13">
              <w:rPr>
                <w:rFonts w:cstheme="minorHAnsi"/>
              </w:rPr>
              <w:t>Pre-loaded</w:t>
            </w:r>
          </w:p>
        </w:tc>
      </w:tr>
      <w:tr w:rsidR="00F75E13" w:rsidRPr="00F75E13" w14:paraId="3DF97D8F" w14:textId="77777777" w:rsidTr="009F5292">
        <w:trPr>
          <w:tblCellSpacing w:w="15" w:type="dxa"/>
        </w:trPr>
        <w:tc>
          <w:tcPr>
            <w:tcW w:w="0" w:type="auto"/>
            <w:vAlign w:val="center"/>
            <w:hideMark/>
          </w:tcPr>
          <w:p w14:paraId="2449C3A9" w14:textId="77777777" w:rsidR="00F75E13" w:rsidRPr="00F75E13" w:rsidRDefault="00F75E13" w:rsidP="00F75E13">
            <w:pPr>
              <w:ind w:left="720"/>
              <w:rPr>
                <w:rFonts w:cstheme="minorHAnsi"/>
              </w:rPr>
            </w:pPr>
            <w:r w:rsidRPr="00F75E13">
              <w:rPr>
                <w:rFonts w:cstheme="minorHAnsi"/>
                <w:b/>
                <w:bCs/>
              </w:rPr>
              <w:t>Implementation Manual</w:t>
            </w:r>
          </w:p>
        </w:tc>
        <w:tc>
          <w:tcPr>
            <w:tcW w:w="0" w:type="auto"/>
            <w:vAlign w:val="center"/>
            <w:hideMark/>
          </w:tcPr>
          <w:p w14:paraId="3CE3DF85" w14:textId="77777777" w:rsidR="00F75E13" w:rsidRPr="00F75E13" w:rsidRDefault="00F75E13" w:rsidP="00F75E13">
            <w:pPr>
              <w:ind w:left="720"/>
              <w:rPr>
                <w:rFonts w:cstheme="minorHAnsi"/>
              </w:rPr>
            </w:pPr>
            <w:r w:rsidRPr="00F75E13">
              <w:rPr>
                <w:rFonts w:cstheme="minorHAnsi"/>
              </w:rPr>
              <w:t>35-page digital implementation guide covering catchments, utility collision checks, and Civil 3D workflows</w:t>
            </w:r>
          </w:p>
        </w:tc>
        <w:tc>
          <w:tcPr>
            <w:tcW w:w="0" w:type="auto"/>
            <w:vAlign w:val="center"/>
            <w:hideMark/>
          </w:tcPr>
          <w:p w14:paraId="0D02C2D8" w14:textId="77777777" w:rsidR="00F75E13" w:rsidRPr="00F75E13" w:rsidRDefault="00F75E13" w:rsidP="00F75E13">
            <w:pPr>
              <w:ind w:left="720"/>
              <w:rPr>
                <w:rFonts w:cstheme="minorHAnsi"/>
              </w:rPr>
            </w:pPr>
            <w:r w:rsidRPr="00F75E13">
              <w:rPr>
                <w:rFonts w:cstheme="minorHAnsi"/>
              </w:rPr>
              <w:t>.pdf Digital Download</w:t>
            </w:r>
          </w:p>
        </w:tc>
      </w:tr>
    </w:tbl>
    <w:p w14:paraId="2752AD6B" w14:textId="77777777" w:rsidR="00F75E13" w:rsidRPr="00F75E13" w:rsidRDefault="00F75E13" w:rsidP="00F75E13">
      <w:pPr>
        <w:ind w:left="720"/>
        <w:rPr>
          <w:rFonts w:cstheme="minorHAnsi"/>
          <w:b/>
          <w:bCs/>
        </w:rPr>
      </w:pPr>
      <w:r w:rsidRPr="00F75E13">
        <w:rPr>
          <w:rFonts w:cstheme="minorHAnsi"/>
          <w:b/>
          <w:bCs/>
        </w:rPr>
        <w:t>Subscription &amp; Licensing Options</w:t>
      </w:r>
    </w:p>
    <w:p w14:paraId="29D3ACE0" w14:textId="77777777" w:rsidR="00F75E13" w:rsidRPr="00F75E13" w:rsidRDefault="00F75E13" w:rsidP="00F75E13">
      <w:pPr>
        <w:numPr>
          <w:ilvl w:val="0"/>
          <w:numId w:val="37"/>
        </w:numPr>
        <w:rPr>
          <w:rFonts w:cstheme="minorHAnsi"/>
        </w:rPr>
      </w:pPr>
      <w:r w:rsidRPr="00F75E13">
        <w:rPr>
          <w:rFonts w:cstheme="minorHAnsi"/>
          <w:b/>
          <w:bCs/>
        </w:rPr>
        <w:t>Single-User License</w:t>
      </w:r>
      <w:r w:rsidRPr="00F75E13">
        <w:rPr>
          <w:rFonts w:cstheme="minorHAnsi"/>
        </w:rPr>
        <w:t>: 1 user, up to 2 active workstations, and 12 months of free version updates for freelance civil engineers.</w:t>
      </w:r>
    </w:p>
    <w:p w14:paraId="389BE065" w14:textId="77777777" w:rsidR="00F75E13" w:rsidRPr="00F75E13" w:rsidRDefault="00F75E13" w:rsidP="00F75E13">
      <w:pPr>
        <w:numPr>
          <w:ilvl w:val="0"/>
          <w:numId w:val="37"/>
        </w:numPr>
        <w:rPr>
          <w:rFonts w:cstheme="minorHAnsi"/>
        </w:rPr>
      </w:pPr>
      <w:r w:rsidRPr="00F75E13">
        <w:rPr>
          <w:rFonts w:cstheme="minorHAnsi"/>
          <w:b/>
          <w:bCs/>
        </w:rPr>
        <w:lastRenderedPageBreak/>
        <w:t>Team Design License</w:t>
      </w:r>
      <w:r w:rsidRPr="00F75E13">
        <w:rPr>
          <w:rFonts w:cstheme="minorHAnsi"/>
        </w:rPr>
        <w:t>: Up to 10 users, shared network library deployment, 24 months of updates, and priority technical support.</w:t>
      </w:r>
    </w:p>
    <w:p w14:paraId="4EFC666C" w14:textId="77777777" w:rsidR="00F75E13" w:rsidRDefault="00F75E13" w:rsidP="00F75E13">
      <w:pPr>
        <w:numPr>
          <w:ilvl w:val="0"/>
          <w:numId w:val="37"/>
        </w:numPr>
        <w:pBdr>
          <w:bottom w:val="single" w:sz="12" w:space="1" w:color="auto"/>
        </w:pBdr>
        <w:rPr>
          <w:rFonts w:cstheme="minorHAnsi"/>
        </w:rPr>
      </w:pPr>
      <w:r w:rsidRPr="00F75E13">
        <w:rPr>
          <w:rFonts w:cstheme="minorHAnsi"/>
          <w:b/>
          <w:bCs/>
        </w:rPr>
        <w:t>Enterprise License</w:t>
      </w:r>
      <w:r w:rsidRPr="00F75E13">
        <w:rPr>
          <w:rFonts w:cstheme="minorHAnsi"/>
        </w:rPr>
        <w:t>: Unlimited users across a corporate domain, floating network licensing, lifetime updates, and custom API onboarding</w:t>
      </w:r>
    </w:p>
    <w:p w14:paraId="5470D40C" w14:textId="57BC53DC" w:rsidR="009F5292" w:rsidRPr="00F75E13" w:rsidRDefault="009F5292" w:rsidP="009F5292">
      <w:pPr>
        <w:ind w:left="720"/>
        <w:rPr>
          <w:rFonts w:cstheme="minorHAnsi"/>
        </w:rPr>
      </w:pPr>
      <w:r>
        <w:rPr>
          <w:rFonts w:cstheme="minorHAnsi"/>
          <w:b/>
          <w:bCs/>
        </w:rPr>
        <w:t xml:space="preserve">Product </w:t>
      </w:r>
      <w:r w:rsidR="007D0236">
        <w:rPr>
          <w:rFonts w:cstheme="minorHAnsi"/>
          <w:b/>
          <w:bCs/>
        </w:rPr>
        <w:t>Title:</w:t>
      </w:r>
      <w:r>
        <w:rPr>
          <w:rFonts w:cstheme="minorHAnsi"/>
          <w:b/>
          <w:bCs/>
        </w:rPr>
        <w:t xml:space="preserve"> </w:t>
      </w:r>
      <w:r w:rsidR="00092ADF" w:rsidRPr="00092ADF">
        <w:rPr>
          <w:rFonts w:cstheme="minorHAnsi"/>
          <w:b/>
          <w:bCs/>
        </w:rPr>
        <w:t xml:space="preserve">InfoWater Pro </w:t>
      </w:r>
      <w:r w:rsidR="007D0236" w:rsidRPr="00092ADF">
        <w:rPr>
          <w:rFonts w:cstheme="minorHAnsi"/>
          <w:b/>
          <w:bCs/>
        </w:rPr>
        <w:t>Commercial</w:t>
      </w:r>
      <w:r w:rsidR="007D0236" w:rsidRPr="00094F9C">
        <w:rPr>
          <w:rFonts w:cstheme="minorHAnsi"/>
          <w:b/>
          <w:bCs/>
          <w:sz w:val="28"/>
          <w:szCs w:val="28"/>
        </w:rPr>
        <w:t xml:space="preserve"> (</w:t>
      </w:r>
      <w:r w:rsidR="007D0236" w:rsidRPr="00094F9C">
        <w:rPr>
          <w:rFonts w:cstheme="minorHAnsi"/>
          <w:b/>
          <w:bCs/>
          <w:sz w:val="28"/>
          <w:szCs w:val="28"/>
        </w:rPr>
        <w:t>1 year, 3 year) (New, renewal)</w:t>
      </w:r>
    </w:p>
    <w:p w14:paraId="3F20F65F" w14:textId="77777777" w:rsidR="00DD2BAE" w:rsidRPr="00DD2BAE" w:rsidRDefault="00DD2BAE" w:rsidP="00DD2BAE">
      <w:pPr>
        <w:ind w:left="720"/>
        <w:rPr>
          <w:rFonts w:cstheme="minorHAnsi"/>
          <w:b/>
          <w:bCs/>
        </w:rPr>
      </w:pPr>
      <w:r w:rsidRPr="00DD2BAE">
        <w:rPr>
          <w:rFonts w:cstheme="minorHAnsi"/>
          <w:b/>
          <w:bCs/>
        </w:rPr>
        <w:t>Overview</w:t>
      </w:r>
    </w:p>
    <w:p w14:paraId="6E9862D1" w14:textId="77777777" w:rsidR="00DD2BAE" w:rsidRPr="00DD2BAE" w:rsidRDefault="00DD2BAE" w:rsidP="00DD2BAE">
      <w:pPr>
        <w:ind w:left="720"/>
        <w:rPr>
          <w:rFonts w:cstheme="minorHAnsi"/>
        </w:rPr>
      </w:pPr>
      <w:hyperlink r:id="rId16" w:tgtFrame="_blank" w:history="1">
        <w:r w:rsidRPr="00DD2BAE">
          <w:rPr>
            <w:rStyle w:val="Hyperlink"/>
            <w:rFonts w:cstheme="minorHAnsi"/>
          </w:rPr>
          <w:t>Autodesk InfoWater Pro</w:t>
        </w:r>
      </w:hyperlink>
      <w:r w:rsidRPr="00DD2BAE">
        <w:rPr>
          <w:rFonts w:cstheme="minorHAnsi"/>
        </w:rPr>
        <w:t xml:space="preserve"> is a GIS-native desktop hydraulic modeling software that runs directly inside Esri ArcGIS Pro. Built for water utility engineers and consulting firms, it delivers a </w:t>
      </w:r>
      <w:r w:rsidRPr="00DD2BAE">
        <w:rPr>
          <w:rFonts w:cstheme="minorHAnsi"/>
          <w:b/>
          <w:bCs/>
        </w:rPr>
        <w:t>one-to-one data alignment</w:t>
      </w:r>
      <w:r w:rsidRPr="00DD2BAE">
        <w:rPr>
          <w:rFonts w:cstheme="minorHAnsi"/>
        </w:rPr>
        <w:t xml:space="preserve"> between geographic information system (GIS) layers and the hydraulic model. The software leverages the industry-standard EPANET engine to simulate countless "what-if" scenarios. This allows operators to accurately plan, design, and manage resilient water distribution networks without maintaining separate, detached modeling databases.</w:t>
      </w:r>
    </w:p>
    <w:p w14:paraId="6713D0A1" w14:textId="77777777" w:rsidR="00DD2BAE" w:rsidRPr="00DD2BAE" w:rsidRDefault="00DD2BAE" w:rsidP="00DD2BAE">
      <w:pPr>
        <w:ind w:left="720"/>
        <w:rPr>
          <w:rFonts w:cstheme="minorHAnsi"/>
        </w:rPr>
      </w:pPr>
      <w:r w:rsidRPr="00DD2BAE">
        <w:rPr>
          <w:rFonts w:cstheme="minorHAnsi"/>
        </w:rPr>
        <w:pict w14:anchorId="1F8C498B">
          <v:rect id="_x0000_i1087" style="width:0;height:1.5pt" o:hralign="center" o:hrstd="t" o:hr="t" fillcolor="#a0a0a0" stroked="f"/>
        </w:pict>
      </w:r>
    </w:p>
    <w:p w14:paraId="7E378F1F" w14:textId="77777777" w:rsidR="00DD2BAE" w:rsidRPr="00DD2BAE" w:rsidRDefault="00DD2BAE" w:rsidP="00DD2BAE">
      <w:pPr>
        <w:ind w:left="720"/>
        <w:rPr>
          <w:rFonts w:cstheme="minorHAnsi"/>
          <w:b/>
          <w:bCs/>
        </w:rPr>
      </w:pPr>
      <w:r w:rsidRPr="00DD2BAE">
        <w:rPr>
          <w:rFonts w:cstheme="minorHAnsi"/>
          <w:b/>
          <w:bCs/>
        </w:rPr>
        <w:t>Key Features</w:t>
      </w:r>
    </w:p>
    <w:p w14:paraId="347A81E9" w14:textId="77777777" w:rsidR="00DD2BAE" w:rsidRPr="00DD2BAE" w:rsidRDefault="00DD2BAE" w:rsidP="00DD2BAE">
      <w:pPr>
        <w:numPr>
          <w:ilvl w:val="0"/>
          <w:numId w:val="38"/>
        </w:numPr>
        <w:rPr>
          <w:rFonts w:cstheme="minorHAnsi"/>
        </w:rPr>
      </w:pPr>
      <w:r w:rsidRPr="00DD2BAE">
        <w:rPr>
          <w:rFonts w:cstheme="minorHAnsi"/>
          <w:b/>
          <w:bCs/>
        </w:rPr>
        <w:t>ArcGIS Pro Integration</w:t>
      </w:r>
      <w:r w:rsidRPr="00DD2BAE">
        <w:rPr>
          <w:rFonts w:cstheme="minorHAnsi"/>
        </w:rPr>
        <w:t>: Build, edit, and analyze hydraulic networks within a single geospatial environment.</w:t>
      </w:r>
    </w:p>
    <w:p w14:paraId="5AD6A5FA" w14:textId="77777777" w:rsidR="00DD2BAE" w:rsidRPr="00DD2BAE" w:rsidRDefault="00DD2BAE" w:rsidP="00DD2BAE">
      <w:pPr>
        <w:numPr>
          <w:ilvl w:val="0"/>
          <w:numId w:val="38"/>
        </w:numPr>
        <w:rPr>
          <w:rFonts w:cstheme="minorHAnsi"/>
        </w:rPr>
      </w:pPr>
      <w:r w:rsidRPr="00DD2BAE">
        <w:rPr>
          <w:rFonts w:cstheme="minorHAnsi"/>
          <w:b/>
          <w:bCs/>
        </w:rPr>
        <w:t>Criticality Assessment</w:t>
      </w:r>
      <w:r w:rsidRPr="00DD2BAE">
        <w:rPr>
          <w:rFonts w:cstheme="minorHAnsi"/>
        </w:rPr>
        <w:t>: Identify vulnerable valves and pipe segments to quickly assess isolation and failure impacts.</w:t>
      </w:r>
    </w:p>
    <w:p w14:paraId="77AA5BF5" w14:textId="77777777" w:rsidR="00DD2BAE" w:rsidRPr="00DD2BAE" w:rsidRDefault="00DD2BAE" w:rsidP="00DD2BAE">
      <w:pPr>
        <w:numPr>
          <w:ilvl w:val="0"/>
          <w:numId w:val="38"/>
        </w:numPr>
        <w:rPr>
          <w:rFonts w:cstheme="minorHAnsi"/>
        </w:rPr>
      </w:pPr>
      <w:r w:rsidRPr="00DD2BAE">
        <w:rPr>
          <w:rFonts w:cstheme="minorHAnsi"/>
          <w:b/>
          <w:bCs/>
        </w:rPr>
        <w:t>Advanced Water Quality</w:t>
      </w:r>
      <w:r w:rsidRPr="00DD2BAE">
        <w:rPr>
          <w:rFonts w:cstheme="minorHAnsi"/>
        </w:rPr>
        <w:t>: Track water age, source tracing, and multi-species chemical interactions dynamically.</w:t>
      </w:r>
    </w:p>
    <w:p w14:paraId="5D96B4AC" w14:textId="77777777" w:rsidR="00DD2BAE" w:rsidRPr="00DD2BAE" w:rsidRDefault="00DD2BAE" w:rsidP="00DD2BAE">
      <w:pPr>
        <w:numPr>
          <w:ilvl w:val="0"/>
          <w:numId w:val="38"/>
        </w:numPr>
        <w:rPr>
          <w:rFonts w:cstheme="minorHAnsi"/>
        </w:rPr>
      </w:pPr>
      <w:r w:rsidRPr="00DD2BAE">
        <w:rPr>
          <w:rFonts w:cstheme="minorHAnsi"/>
          <w:b/>
          <w:bCs/>
        </w:rPr>
        <w:t>Unidirectional Flushing (UDF)</w:t>
      </w:r>
      <w:r w:rsidRPr="00DD2BAE">
        <w:rPr>
          <w:rFonts w:cstheme="minorHAnsi"/>
        </w:rPr>
        <w:t>: Optimize system cleaning plans by simulating the necessary valve closures and target velocities.</w:t>
      </w:r>
    </w:p>
    <w:p w14:paraId="799E0F42" w14:textId="77777777" w:rsidR="00DD2BAE" w:rsidRPr="00DD2BAE" w:rsidRDefault="00DD2BAE" w:rsidP="00DD2BAE">
      <w:pPr>
        <w:numPr>
          <w:ilvl w:val="0"/>
          <w:numId w:val="38"/>
        </w:numPr>
        <w:rPr>
          <w:rFonts w:cstheme="minorHAnsi"/>
        </w:rPr>
      </w:pPr>
      <w:r w:rsidRPr="00DD2BAE">
        <w:rPr>
          <w:rFonts w:cstheme="minorHAnsi"/>
          <w:b/>
          <w:bCs/>
        </w:rPr>
        <w:t>Transient Analysis</w:t>
      </w:r>
      <w:r w:rsidRPr="00DD2BAE">
        <w:rPr>
          <w:rFonts w:cstheme="minorHAnsi"/>
        </w:rPr>
        <w:t>: Simulate pressure surges and water hammer effects to shield physical infrastructure from ruptures.</w:t>
      </w:r>
    </w:p>
    <w:p w14:paraId="3FBC62F1" w14:textId="77777777" w:rsidR="00DD2BAE" w:rsidRPr="00DD2BAE" w:rsidRDefault="00DD2BAE" w:rsidP="00DD2BAE">
      <w:pPr>
        <w:numPr>
          <w:ilvl w:val="0"/>
          <w:numId w:val="38"/>
        </w:numPr>
        <w:rPr>
          <w:rFonts w:cstheme="minorHAnsi"/>
        </w:rPr>
      </w:pPr>
      <w:r w:rsidRPr="00DD2BAE">
        <w:rPr>
          <w:rFonts w:cstheme="minorHAnsi"/>
          <w:b/>
          <w:bCs/>
        </w:rPr>
        <w:t>Automated Demand Allocation</w:t>
      </w:r>
      <w:r w:rsidRPr="00DD2BAE">
        <w:rPr>
          <w:rFonts w:cstheme="minorHAnsi"/>
        </w:rPr>
        <w:t>: Extract customer consumption from meter data or polygons directly onto network nodes.</w:t>
      </w:r>
    </w:p>
    <w:p w14:paraId="392C9D14" w14:textId="77777777" w:rsidR="00DD2BAE" w:rsidRPr="00DD2BAE" w:rsidRDefault="00DD2BAE" w:rsidP="00DD2BAE">
      <w:pPr>
        <w:numPr>
          <w:ilvl w:val="0"/>
          <w:numId w:val="38"/>
        </w:numPr>
        <w:rPr>
          <w:rFonts w:cstheme="minorHAnsi"/>
        </w:rPr>
      </w:pPr>
      <w:r w:rsidRPr="00DD2BAE">
        <w:rPr>
          <w:rFonts w:cstheme="minorHAnsi"/>
          <w:b/>
          <w:bCs/>
        </w:rPr>
        <w:t>ArcGIS Online Publishing</w:t>
      </w:r>
      <w:r w:rsidRPr="00DD2BAE">
        <w:rPr>
          <w:rFonts w:cstheme="minorHAnsi"/>
        </w:rPr>
        <w:t>: Share live model insights, 3D visualizations, and interactive maps seamlessly with external stakeholders.</w:t>
      </w:r>
    </w:p>
    <w:p w14:paraId="7F92E6D2" w14:textId="77777777" w:rsidR="00DD2BAE" w:rsidRPr="00DD2BAE" w:rsidRDefault="00DD2BAE" w:rsidP="00DD2BAE">
      <w:pPr>
        <w:ind w:left="720"/>
        <w:rPr>
          <w:rFonts w:cstheme="minorHAnsi"/>
        </w:rPr>
      </w:pPr>
      <w:r w:rsidRPr="00DD2BAE">
        <w:rPr>
          <w:rFonts w:cstheme="minorHAnsi"/>
        </w:rPr>
        <w:pict w14:anchorId="63EE1177">
          <v:rect id="_x0000_i1088" style="width:0;height:1.5pt" o:hralign="center" o:hrstd="t" o:hr="t" fillcolor="#a0a0a0" stroked="f"/>
        </w:pict>
      </w:r>
    </w:p>
    <w:p w14:paraId="41AE0F55" w14:textId="77777777" w:rsidR="00DD2BAE" w:rsidRPr="00DD2BAE" w:rsidRDefault="00DD2BAE" w:rsidP="00DD2BAE">
      <w:pPr>
        <w:ind w:left="720"/>
        <w:rPr>
          <w:rFonts w:cstheme="minorHAnsi"/>
          <w:b/>
          <w:bCs/>
        </w:rPr>
      </w:pPr>
      <w:r w:rsidRPr="00DD2BAE">
        <w:rPr>
          <w:rFonts w:cstheme="minorHAnsi"/>
          <w:b/>
          <w:bCs/>
        </w:rPr>
        <w:lastRenderedPageBreak/>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4362"/>
        <w:gridCol w:w="2557"/>
      </w:tblGrid>
      <w:tr w:rsidR="00DD2BAE" w:rsidRPr="00DD2BAE" w14:paraId="3433E34F" w14:textId="77777777" w:rsidTr="00DD2BAE">
        <w:trPr>
          <w:tblCellSpacing w:w="15" w:type="dxa"/>
        </w:trPr>
        <w:tc>
          <w:tcPr>
            <w:tcW w:w="0" w:type="auto"/>
            <w:vAlign w:val="center"/>
            <w:hideMark/>
          </w:tcPr>
          <w:p w14:paraId="4D8F1242" w14:textId="77777777" w:rsidR="00DD2BAE" w:rsidRPr="00DD2BAE" w:rsidRDefault="00DD2BAE" w:rsidP="00DD2BAE">
            <w:pPr>
              <w:ind w:left="720"/>
              <w:rPr>
                <w:rFonts w:cstheme="minorHAnsi"/>
                <w:b/>
                <w:bCs/>
              </w:rPr>
            </w:pPr>
            <w:r w:rsidRPr="00DD2BAE">
              <w:rPr>
                <w:rFonts w:cstheme="minorHAnsi"/>
                <w:b/>
                <w:bCs/>
              </w:rPr>
              <w:t>Included Product / Service</w:t>
            </w:r>
          </w:p>
        </w:tc>
        <w:tc>
          <w:tcPr>
            <w:tcW w:w="0" w:type="auto"/>
            <w:vAlign w:val="center"/>
            <w:hideMark/>
          </w:tcPr>
          <w:p w14:paraId="04BC5AC7" w14:textId="77777777" w:rsidR="00DD2BAE" w:rsidRPr="00DD2BAE" w:rsidRDefault="00DD2BAE" w:rsidP="00DD2BAE">
            <w:pPr>
              <w:ind w:left="720"/>
              <w:rPr>
                <w:rFonts w:cstheme="minorHAnsi"/>
                <w:b/>
                <w:bCs/>
              </w:rPr>
            </w:pPr>
            <w:r w:rsidRPr="00DD2BAE">
              <w:rPr>
                <w:rFonts w:cstheme="minorHAnsi"/>
                <w:b/>
                <w:bCs/>
              </w:rPr>
              <w:t>Description</w:t>
            </w:r>
          </w:p>
        </w:tc>
        <w:tc>
          <w:tcPr>
            <w:tcW w:w="0" w:type="auto"/>
            <w:vAlign w:val="center"/>
            <w:hideMark/>
          </w:tcPr>
          <w:p w14:paraId="48F32DE1" w14:textId="77777777" w:rsidR="00DD2BAE" w:rsidRPr="00DD2BAE" w:rsidRDefault="00DD2BAE" w:rsidP="00DD2BAE">
            <w:pPr>
              <w:ind w:left="720"/>
              <w:rPr>
                <w:rFonts w:cstheme="minorHAnsi"/>
                <w:b/>
                <w:bCs/>
              </w:rPr>
            </w:pPr>
            <w:r w:rsidRPr="00DD2BAE">
              <w:rPr>
                <w:rFonts w:cstheme="minorHAnsi"/>
                <w:b/>
                <w:bCs/>
              </w:rPr>
              <w:t>Availability</w:t>
            </w:r>
          </w:p>
        </w:tc>
      </w:tr>
      <w:tr w:rsidR="00DD2BAE" w:rsidRPr="00DD2BAE" w14:paraId="1BA6C2BC" w14:textId="77777777" w:rsidTr="00DD2BAE">
        <w:trPr>
          <w:tblCellSpacing w:w="15" w:type="dxa"/>
        </w:trPr>
        <w:tc>
          <w:tcPr>
            <w:tcW w:w="0" w:type="auto"/>
            <w:vAlign w:val="center"/>
            <w:hideMark/>
          </w:tcPr>
          <w:p w14:paraId="45A42DFB" w14:textId="77777777" w:rsidR="00DD2BAE" w:rsidRPr="00DD2BAE" w:rsidRDefault="00DD2BAE" w:rsidP="00DD2BAE">
            <w:pPr>
              <w:ind w:left="720"/>
              <w:rPr>
                <w:rFonts w:cstheme="minorHAnsi"/>
              </w:rPr>
            </w:pPr>
            <w:r w:rsidRPr="00DD2BAE">
              <w:rPr>
                <w:rFonts w:cstheme="minorHAnsi"/>
                <w:b/>
                <w:bCs/>
              </w:rPr>
              <w:t>InfoWater Pro Core Engine</w:t>
            </w:r>
          </w:p>
        </w:tc>
        <w:tc>
          <w:tcPr>
            <w:tcW w:w="0" w:type="auto"/>
            <w:vAlign w:val="center"/>
            <w:hideMark/>
          </w:tcPr>
          <w:p w14:paraId="4684DFAF" w14:textId="77777777" w:rsidR="00DD2BAE" w:rsidRPr="00DD2BAE" w:rsidRDefault="00DD2BAE" w:rsidP="00DD2BAE">
            <w:pPr>
              <w:ind w:left="720"/>
              <w:rPr>
                <w:rFonts w:cstheme="minorHAnsi"/>
              </w:rPr>
            </w:pPr>
            <w:r w:rsidRPr="00DD2BAE">
              <w:rPr>
                <w:rFonts w:cstheme="minorHAnsi"/>
              </w:rPr>
              <w:t>Full access to hydraulic and water quality modeling tools inside ArcGIS Pro.</w:t>
            </w:r>
          </w:p>
        </w:tc>
        <w:tc>
          <w:tcPr>
            <w:tcW w:w="0" w:type="auto"/>
            <w:vAlign w:val="center"/>
            <w:hideMark/>
          </w:tcPr>
          <w:p w14:paraId="72860CD2" w14:textId="77777777" w:rsidR="00DD2BAE" w:rsidRPr="00DD2BAE" w:rsidRDefault="00DD2BAE" w:rsidP="00DD2BAE">
            <w:pPr>
              <w:ind w:left="720"/>
              <w:rPr>
                <w:rFonts w:cstheme="minorHAnsi"/>
              </w:rPr>
            </w:pPr>
            <w:r w:rsidRPr="00DD2BAE">
              <w:rPr>
                <w:rFonts w:cstheme="minorHAnsi"/>
              </w:rPr>
              <w:t>Standard Component</w:t>
            </w:r>
          </w:p>
        </w:tc>
      </w:tr>
      <w:tr w:rsidR="00DD2BAE" w:rsidRPr="00DD2BAE" w14:paraId="5577B985" w14:textId="77777777" w:rsidTr="00DD2BAE">
        <w:trPr>
          <w:tblCellSpacing w:w="15" w:type="dxa"/>
        </w:trPr>
        <w:tc>
          <w:tcPr>
            <w:tcW w:w="0" w:type="auto"/>
            <w:vAlign w:val="center"/>
            <w:hideMark/>
          </w:tcPr>
          <w:p w14:paraId="6789763E" w14:textId="77777777" w:rsidR="00DD2BAE" w:rsidRPr="00DD2BAE" w:rsidRDefault="00DD2BAE" w:rsidP="00DD2BAE">
            <w:pPr>
              <w:ind w:left="720"/>
              <w:rPr>
                <w:rFonts w:cstheme="minorHAnsi"/>
              </w:rPr>
            </w:pPr>
            <w:r w:rsidRPr="00DD2BAE">
              <w:rPr>
                <w:rFonts w:cstheme="minorHAnsi"/>
                <w:b/>
                <w:bCs/>
              </w:rPr>
              <w:t>Advanced Extensions</w:t>
            </w:r>
          </w:p>
        </w:tc>
        <w:tc>
          <w:tcPr>
            <w:tcW w:w="0" w:type="auto"/>
            <w:vAlign w:val="center"/>
            <w:hideMark/>
          </w:tcPr>
          <w:p w14:paraId="1F8A2176" w14:textId="77777777" w:rsidR="00DD2BAE" w:rsidRPr="00DD2BAE" w:rsidRDefault="00DD2BAE" w:rsidP="00DD2BAE">
            <w:pPr>
              <w:ind w:left="720"/>
              <w:rPr>
                <w:rFonts w:cstheme="minorHAnsi"/>
              </w:rPr>
            </w:pPr>
            <w:r w:rsidRPr="00DD2BAE">
              <w:rPr>
                <w:rFonts w:cstheme="minorHAnsi"/>
              </w:rPr>
              <w:t>Bundled access to UDF, Multi-Species Analysis, and Pressure Zone Managers.</w:t>
            </w:r>
          </w:p>
        </w:tc>
        <w:tc>
          <w:tcPr>
            <w:tcW w:w="0" w:type="auto"/>
            <w:vAlign w:val="center"/>
            <w:hideMark/>
          </w:tcPr>
          <w:p w14:paraId="113265CA" w14:textId="77777777" w:rsidR="00DD2BAE" w:rsidRPr="00DD2BAE" w:rsidRDefault="00DD2BAE" w:rsidP="00DD2BAE">
            <w:pPr>
              <w:ind w:left="720"/>
              <w:rPr>
                <w:rFonts w:cstheme="minorHAnsi"/>
              </w:rPr>
            </w:pPr>
            <w:r w:rsidRPr="00DD2BAE">
              <w:rPr>
                <w:rFonts w:cstheme="minorHAnsi"/>
              </w:rPr>
              <w:t>Included</w:t>
            </w:r>
          </w:p>
        </w:tc>
      </w:tr>
      <w:tr w:rsidR="00DD2BAE" w:rsidRPr="00DD2BAE" w14:paraId="3F33132B" w14:textId="77777777" w:rsidTr="00DD2BAE">
        <w:trPr>
          <w:tblCellSpacing w:w="15" w:type="dxa"/>
        </w:trPr>
        <w:tc>
          <w:tcPr>
            <w:tcW w:w="0" w:type="auto"/>
            <w:vAlign w:val="center"/>
            <w:hideMark/>
          </w:tcPr>
          <w:p w14:paraId="6D14F390" w14:textId="77777777" w:rsidR="00DD2BAE" w:rsidRPr="00DD2BAE" w:rsidRDefault="00DD2BAE" w:rsidP="00DD2BAE">
            <w:pPr>
              <w:ind w:left="720"/>
              <w:rPr>
                <w:rFonts w:cstheme="minorHAnsi"/>
              </w:rPr>
            </w:pPr>
            <w:r w:rsidRPr="00DD2BAE">
              <w:rPr>
                <w:rFonts w:cstheme="minorHAnsi"/>
                <w:b/>
                <w:bCs/>
              </w:rPr>
              <w:t>Info360 Cloud Services</w:t>
            </w:r>
          </w:p>
        </w:tc>
        <w:tc>
          <w:tcPr>
            <w:tcW w:w="0" w:type="auto"/>
            <w:vAlign w:val="center"/>
            <w:hideMark/>
          </w:tcPr>
          <w:p w14:paraId="57D0C9C1" w14:textId="77777777" w:rsidR="00DD2BAE" w:rsidRPr="00DD2BAE" w:rsidRDefault="00DD2BAE" w:rsidP="00DD2BAE">
            <w:pPr>
              <w:ind w:left="720"/>
              <w:rPr>
                <w:rFonts w:cstheme="minorHAnsi"/>
              </w:rPr>
            </w:pPr>
            <w:r w:rsidRPr="00DD2BAE">
              <w:rPr>
                <w:rFonts w:cstheme="minorHAnsi"/>
              </w:rPr>
              <w:t>Access to Info360 Cloud Model Service for advanced cloud-based simulation runs.</w:t>
            </w:r>
          </w:p>
        </w:tc>
        <w:tc>
          <w:tcPr>
            <w:tcW w:w="0" w:type="auto"/>
            <w:vAlign w:val="center"/>
            <w:hideMark/>
          </w:tcPr>
          <w:p w14:paraId="7FD8E76C" w14:textId="77777777" w:rsidR="00DD2BAE" w:rsidRPr="00DD2BAE" w:rsidRDefault="00DD2BAE" w:rsidP="00DD2BAE">
            <w:pPr>
              <w:ind w:left="720"/>
              <w:rPr>
                <w:rFonts w:cstheme="minorHAnsi"/>
              </w:rPr>
            </w:pPr>
            <w:r w:rsidRPr="00DD2BAE">
              <w:rPr>
                <w:rFonts w:cstheme="minorHAnsi"/>
              </w:rPr>
              <w:t>Included</w:t>
            </w:r>
          </w:p>
        </w:tc>
      </w:tr>
      <w:tr w:rsidR="00DD2BAE" w:rsidRPr="00DD2BAE" w14:paraId="5256F9BF" w14:textId="77777777" w:rsidTr="00DD2BAE">
        <w:trPr>
          <w:tblCellSpacing w:w="15" w:type="dxa"/>
        </w:trPr>
        <w:tc>
          <w:tcPr>
            <w:tcW w:w="0" w:type="auto"/>
            <w:vAlign w:val="center"/>
            <w:hideMark/>
          </w:tcPr>
          <w:p w14:paraId="2573390E" w14:textId="77777777" w:rsidR="00DD2BAE" w:rsidRPr="00DD2BAE" w:rsidRDefault="00DD2BAE" w:rsidP="00DD2BAE">
            <w:pPr>
              <w:ind w:left="720"/>
              <w:rPr>
                <w:rFonts w:cstheme="minorHAnsi"/>
              </w:rPr>
            </w:pPr>
            <w:r w:rsidRPr="00DD2BAE">
              <w:rPr>
                <w:rFonts w:cstheme="minorHAnsi"/>
                <w:b/>
                <w:bCs/>
              </w:rPr>
              <w:t>Autodesk Web Services</w:t>
            </w:r>
          </w:p>
        </w:tc>
        <w:tc>
          <w:tcPr>
            <w:tcW w:w="0" w:type="auto"/>
            <w:vAlign w:val="center"/>
            <w:hideMark/>
          </w:tcPr>
          <w:p w14:paraId="50609F28" w14:textId="77777777" w:rsidR="00DD2BAE" w:rsidRPr="00DD2BAE" w:rsidRDefault="00DD2BAE" w:rsidP="00DD2BAE">
            <w:pPr>
              <w:ind w:left="720"/>
              <w:rPr>
                <w:rFonts w:cstheme="minorHAnsi"/>
              </w:rPr>
            </w:pPr>
            <w:r w:rsidRPr="00DD2BAE">
              <w:rPr>
                <w:rFonts w:cstheme="minorHAnsi"/>
              </w:rPr>
              <w:t>Cloud-based collaborative storage solutions like Autodesk Drive and Shared Views.</w:t>
            </w:r>
          </w:p>
        </w:tc>
        <w:tc>
          <w:tcPr>
            <w:tcW w:w="0" w:type="auto"/>
            <w:vAlign w:val="center"/>
            <w:hideMark/>
          </w:tcPr>
          <w:p w14:paraId="25C6AFE7" w14:textId="77777777" w:rsidR="00DD2BAE" w:rsidRPr="00DD2BAE" w:rsidRDefault="00DD2BAE" w:rsidP="00DD2BAE">
            <w:pPr>
              <w:ind w:left="720"/>
              <w:rPr>
                <w:rFonts w:cstheme="minorHAnsi"/>
              </w:rPr>
            </w:pPr>
            <w:r w:rsidRPr="00DD2BAE">
              <w:rPr>
                <w:rFonts w:cstheme="minorHAnsi"/>
              </w:rPr>
              <w:t>Included</w:t>
            </w:r>
          </w:p>
        </w:tc>
      </w:tr>
      <w:tr w:rsidR="00DD2BAE" w:rsidRPr="00DD2BAE" w14:paraId="675EEC0F" w14:textId="77777777" w:rsidTr="00DD2BAE">
        <w:trPr>
          <w:tblCellSpacing w:w="15" w:type="dxa"/>
        </w:trPr>
        <w:tc>
          <w:tcPr>
            <w:tcW w:w="0" w:type="auto"/>
            <w:vAlign w:val="center"/>
            <w:hideMark/>
          </w:tcPr>
          <w:p w14:paraId="6DB80381" w14:textId="77777777" w:rsidR="00DD2BAE" w:rsidRPr="00DD2BAE" w:rsidRDefault="00DD2BAE" w:rsidP="00DD2BAE">
            <w:pPr>
              <w:ind w:left="720"/>
              <w:rPr>
                <w:rFonts w:cstheme="minorHAnsi"/>
              </w:rPr>
            </w:pPr>
            <w:r w:rsidRPr="00DD2BAE">
              <w:rPr>
                <w:rFonts w:cstheme="minorHAnsi"/>
                <w:b/>
                <w:bCs/>
              </w:rPr>
              <w:t>Autodesk Technical Support</w:t>
            </w:r>
          </w:p>
        </w:tc>
        <w:tc>
          <w:tcPr>
            <w:tcW w:w="0" w:type="auto"/>
            <w:vAlign w:val="center"/>
            <w:hideMark/>
          </w:tcPr>
          <w:p w14:paraId="476B5403" w14:textId="77777777" w:rsidR="00DD2BAE" w:rsidRPr="00DD2BAE" w:rsidRDefault="00DD2BAE" w:rsidP="00DD2BAE">
            <w:pPr>
              <w:ind w:left="720"/>
              <w:rPr>
                <w:rFonts w:cstheme="minorHAnsi"/>
              </w:rPr>
            </w:pPr>
            <w:r w:rsidRPr="00DD2BAE">
              <w:rPr>
                <w:rFonts w:cstheme="minorHAnsi"/>
              </w:rPr>
              <w:t>Phone and online web support directly from senior Autodesk support specialists.</w:t>
            </w:r>
          </w:p>
        </w:tc>
        <w:tc>
          <w:tcPr>
            <w:tcW w:w="0" w:type="auto"/>
            <w:vAlign w:val="center"/>
            <w:hideMark/>
          </w:tcPr>
          <w:p w14:paraId="7B82E382" w14:textId="77777777" w:rsidR="00DD2BAE" w:rsidRPr="00DD2BAE" w:rsidRDefault="00DD2BAE" w:rsidP="00DD2BAE">
            <w:pPr>
              <w:ind w:left="720"/>
              <w:rPr>
                <w:rFonts w:cstheme="minorHAnsi"/>
              </w:rPr>
            </w:pPr>
            <w:r w:rsidRPr="00DD2BAE">
              <w:rPr>
                <w:rFonts w:cstheme="minorHAnsi"/>
              </w:rPr>
              <w:t>Included</w:t>
            </w:r>
          </w:p>
        </w:tc>
      </w:tr>
      <w:tr w:rsidR="00DD2BAE" w:rsidRPr="00DD2BAE" w14:paraId="60539A8B" w14:textId="77777777" w:rsidTr="00DD2BAE">
        <w:trPr>
          <w:tblCellSpacing w:w="15" w:type="dxa"/>
        </w:trPr>
        <w:tc>
          <w:tcPr>
            <w:tcW w:w="0" w:type="auto"/>
            <w:vAlign w:val="center"/>
            <w:hideMark/>
          </w:tcPr>
          <w:p w14:paraId="3F92E2C7" w14:textId="77777777" w:rsidR="00DD2BAE" w:rsidRPr="00DD2BAE" w:rsidRDefault="00DD2BAE" w:rsidP="00DD2BAE">
            <w:pPr>
              <w:ind w:left="720"/>
              <w:rPr>
                <w:rFonts w:cstheme="minorHAnsi"/>
              </w:rPr>
            </w:pPr>
            <w:r w:rsidRPr="00DD2BAE">
              <w:rPr>
                <w:rFonts w:cstheme="minorHAnsi"/>
                <w:b/>
                <w:bCs/>
              </w:rPr>
              <w:t>Previous Version Access</w:t>
            </w:r>
          </w:p>
        </w:tc>
        <w:tc>
          <w:tcPr>
            <w:tcW w:w="0" w:type="auto"/>
            <w:vAlign w:val="center"/>
            <w:hideMark/>
          </w:tcPr>
          <w:p w14:paraId="0112B248" w14:textId="77777777" w:rsidR="00DD2BAE" w:rsidRPr="00DD2BAE" w:rsidRDefault="00DD2BAE" w:rsidP="00DD2BAE">
            <w:pPr>
              <w:ind w:left="720"/>
              <w:rPr>
                <w:rFonts w:cstheme="minorHAnsi"/>
              </w:rPr>
            </w:pPr>
            <w:r w:rsidRPr="00DD2BAE">
              <w:rPr>
                <w:rFonts w:cstheme="minorHAnsi"/>
              </w:rPr>
              <w:t>Permissions to download and run up to three previous versions of the software.</w:t>
            </w:r>
          </w:p>
        </w:tc>
        <w:tc>
          <w:tcPr>
            <w:tcW w:w="0" w:type="auto"/>
            <w:vAlign w:val="center"/>
            <w:hideMark/>
          </w:tcPr>
          <w:p w14:paraId="454E1A4B" w14:textId="77777777" w:rsidR="00DD2BAE" w:rsidRPr="00DD2BAE" w:rsidRDefault="00DD2BAE" w:rsidP="00DD2BAE">
            <w:pPr>
              <w:ind w:left="720"/>
              <w:rPr>
                <w:rFonts w:cstheme="minorHAnsi"/>
              </w:rPr>
            </w:pPr>
            <w:r w:rsidRPr="00DD2BAE">
              <w:rPr>
                <w:rFonts w:cstheme="minorHAnsi"/>
              </w:rPr>
              <w:t>Included</w:t>
            </w:r>
          </w:p>
        </w:tc>
      </w:tr>
      <w:tr w:rsidR="00DD2BAE" w:rsidRPr="00DD2BAE" w14:paraId="1F6F1EAA" w14:textId="77777777" w:rsidTr="00DD2BAE">
        <w:trPr>
          <w:tblCellSpacing w:w="15" w:type="dxa"/>
        </w:trPr>
        <w:tc>
          <w:tcPr>
            <w:tcW w:w="0" w:type="auto"/>
            <w:vAlign w:val="center"/>
            <w:hideMark/>
          </w:tcPr>
          <w:p w14:paraId="025CB000" w14:textId="77777777" w:rsidR="00DD2BAE" w:rsidRPr="00DD2BAE" w:rsidRDefault="00DD2BAE" w:rsidP="00DD2BAE">
            <w:pPr>
              <w:ind w:left="720"/>
              <w:rPr>
                <w:rFonts w:cstheme="minorHAnsi"/>
              </w:rPr>
            </w:pPr>
            <w:r w:rsidRPr="00DD2BAE">
              <w:rPr>
                <w:rFonts w:cstheme="minorHAnsi"/>
                <w:b/>
                <w:bCs/>
              </w:rPr>
              <w:t>Esri ArcGIS Pro License</w:t>
            </w:r>
          </w:p>
        </w:tc>
        <w:tc>
          <w:tcPr>
            <w:tcW w:w="0" w:type="auto"/>
            <w:vAlign w:val="center"/>
            <w:hideMark/>
          </w:tcPr>
          <w:p w14:paraId="38D899E3" w14:textId="77777777" w:rsidR="00DD2BAE" w:rsidRPr="00DD2BAE" w:rsidRDefault="00DD2BAE" w:rsidP="00DD2BAE">
            <w:pPr>
              <w:ind w:left="720"/>
              <w:rPr>
                <w:rFonts w:cstheme="minorHAnsi"/>
              </w:rPr>
            </w:pPr>
            <w:r w:rsidRPr="00DD2BAE">
              <w:rPr>
                <w:rFonts w:cstheme="minorHAnsi"/>
              </w:rPr>
              <w:t>Required underlying GIS environment platform needed to run the InfoWater interface.</w:t>
            </w:r>
          </w:p>
        </w:tc>
        <w:tc>
          <w:tcPr>
            <w:tcW w:w="0" w:type="auto"/>
            <w:vAlign w:val="center"/>
            <w:hideMark/>
          </w:tcPr>
          <w:p w14:paraId="6894618C" w14:textId="77777777" w:rsidR="00DD2BAE" w:rsidRPr="00DD2BAE" w:rsidRDefault="00DD2BAE" w:rsidP="00DD2BAE">
            <w:pPr>
              <w:ind w:left="720"/>
              <w:rPr>
                <w:rFonts w:cstheme="minorHAnsi"/>
              </w:rPr>
            </w:pPr>
            <w:r w:rsidRPr="00DD2BAE">
              <w:rPr>
                <w:rFonts w:cstheme="minorHAnsi"/>
                <w:b/>
                <w:bCs/>
              </w:rPr>
              <w:t>Not Included</w:t>
            </w:r>
            <w:r w:rsidRPr="00DD2BAE">
              <w:rPr>
                <w:rFonts w:cstheme="minorHAnsi"/>
              </w:rPr>
              <w:t xml:space="preserve"> (Sold Separately)</w:t>
            </w:r>
          </w:p>
        </w:tc>
      </w:tr>
    </w:tbl>
    <w:p w14:paraId="7CF89930" w14:textId="77777777" w:rsidR="00A44C89" w:rsidRPr="00A44C89" w:rsidRDefault="00A44C89" w:rsidP="00094F9C">
      <w:pPr>
        <w:ind w:left="720"/>
        <w:rPr>
          <w:rFonts w:cstheme="minorHAnsi"/>
        </w:rPr>
      </w:pPr>
    </w:p>
    <w:p w14:paraId="02AAA319" w14:textId="77777777" w:rsidR="007D0236" w:rsidRPr="007D0236" w:rsidRDefault="007D0236" w:rsidP="007D0236">
      <w:pPr>
        <w:ind w:left="720"/>
        <w:rPr>
          <w:rFonts w:cstheme="minorHAnsi"/>
          <w:b/>
          <w:bCs/>
        </w:rPr>
      </w:pPr>
      <w:r w:rsidRPr="007D0236">
        <w:rPr>
          <w:rFonts w:cstheme="minorHAnsi"/>
          <w:b/>
          <w:bCs/>
        </w:rPr>
        <w:t>Subscription &amp; Licensing Options</w:t>
      </w:r>
    </w:p>
    <w:p w14:paraId="673FA0C0" w14:textId="77777777" w:rsidR="007D0236" w:rsidRPr="007D0236" w:rsidRDefault="007D0236" w:rsidP="007D0236">
      <w:pPr>
        <w:numPr>
          <w:ilvl w:val="0"/>
          <w:numId w:val="39"/>
        </w:numPr>
        <w:rPr>
          <w:rFonts w:cstheme="minorHAnsi"/>
        </w:rPr>
      </w:pPr>
      <w:r w:rsidRPr="007D0236">
        <w:rPr>
          <w:rFonts w:cstheme="minorHAnsi"/>
          <w:b/>
          <w:bCs/>
        </w:rPr>
        <w:t>Named User Access</w:t>
      </w:r>
      <w:r w:rsidRPr="007D0236">
        <w:rPr>
          <w:rFonts w:cstheme="minorHAnsi"/>
        </w:rPr>
        <w:t>: Licenses are tied directly to an individual's Autodesk ID rather than a specific machine.</w:t>
      </w:r>
    </w:p>
    <w:p w14:paraId="0F06E3D3" w14:textId="77777777" w:rsidR="007D0236" w:rsidRPr="007D0236" w:rsidRDefault="007D0236" w:rsidP="007D0236">
      <w:pPr>
        <w:numPr>
          <w:ilvl w:val="0"/>
          <w:numId w:val="39"/>
        </w:numPr>
        <w:rPr>
          <w:rFonts w:cstheme="minorHAnsi"/>
        </w:rPr>
      </w:pPr>
      <w:r w:rsidRPr="007D0236">
        <w:rPr>
          <w:rFonts w:cstheme="minorHAnsi"/>
          <w:b/>
          <w:bCs/>
        </w:rPr>
        <w:lastRenderedPageBreak/>
        <w:t>Multi-Device Installation</w:t>
      </w:r>
      <w:r w:rsidRPr="007D0236">
        <w:rPr>
          <w:rFonts w:cstheme="minorHAnsi"/>
        </w:rPr>
        <w:t xml:space="preserve">: </w:t>
      </w:r>
      <w:proofErr w:type="gramStart"/>
      <w:r w:rsidRPr="007D0236">
        <w:rPr>
          <w:rFonts w:cstheme="minorHAnsi"/>
        </w:rPr>
        <w:t>A</w:t>
      </w:r>
      <w:proofErr w:type="gramEnd"/>
      <w:r w:rsidRPr="007D0236">
        <w:rPr>
          <w:rFonts w:cstheme="minorHAnsi"/>
        </w:rPr>
        <w:t xml:space="preserve"> assigned user can activate the software on up to </w:t>
      </w:r>
      <w:r w:rsidRPr="007D0236">
        <w:rPr>
          <w:rFonts w:cstheme="minorHAnsi"/>
          <w:b/>
          <w:bCs/>
        </w:rPr>
        <w:t>three separate computers</w:t>
      </w:r>
      <w:r w:rsidRPr="007D0236">
        <w:rPr>
          <w:rFonts w:cstheme="minorHAnsi"/>
        </w:rPr>
        <w:t xml:space="preserve"> (e.g., office desktop, home setup, and field laptop).</w:t>
      </w:r>
    </w:p>
    <w:p w14:paraId="165EBDF7" w14:textId="77777777" w:rsidR="007D0236" w:rsidRPr="007D0236" w:rsidRDefault="007D0236" w:rsidP="007D0236">
      <w:pPr>
        <w:numPr>
          <w:ilvl w:val="0"/>
          <w:numId w:val="39"/>
        </w:numPr>
        <w:rPr>
          <w:rFonts w:cstheme="minorHAnsi"/>
        </w:rPr>
      </w:pPr>
      <w:r w:rsidRPr="007D0236">
        <w:rPr>
          <w:rFonts w:cstheme="minorHAnsi"/>
          <w:b/>
          <w:bCs/>
        </w:rPr>
        <w:t>Single Concurrent Session</w:t>
      </w:r>
      <w:r w:rsidRPr="007D0236">
        <w:rPr>
          <w:rFonts w:cstheme="minorHAnsi"/>
        </w:rPr>
        <w:t xml:space="preserve">: The software can only be actively run on </w:t>
      </w:r>
      <w:r w:rsidRPr="007D0236">
        <w:rPr>
          <w:rFonts w:cstheme="minorHAnsi"/>
          <w:b/>
          <w:bCs/>
        </w:rPr>
        <w:t>one device at any given time</w:t>
      </w:r>
      <w:r w:rsidRPr="007D0236">
        <w:rPr>
          <w:rFonts w:cstheme="minorHAnsi"/>
        </w:rPr>
        <w:t xml:space="preserve"> per user.</w:t>
      </w:r>
    </w:p>
    <w:p w14:paraId="4BAA7BEE" w14:textId="77777777" w:rsidR="007D0236" w:rsidRPr="007D0236" w:rsidRDefault="007D0236" w:rsidP="007D0236">
      <w:pPr>
        <w:numPr>
          <w:ilvl w:val="0"/>
          <w:numId w:val="39"/>
        </w:numPr>
        <w:rPr>
          <w:rFonts w:cstheme="minorHAnsi"/>
        </w:rPr>
      </w:pPr>
      <w:r w:rsidRPr="007D0236">
        <w:rPr>
          <w:rFonts w:cstheme="minorHAnsi"/>
          <w:b/>
          <w:bCs/>
        </w:rPr>
        <w:t>Autodesk Flex Tokens</w:t>
      </w:r>
      <w:r w:rsidRPr="007D0236">
        <w:rPr>
          <w:rFonts w:cstheme="minorHAnsi"/>
        </w:rPr>
        <w:t>: A pay-as-you-go credit system ideal for occasional users or temporary project contractors.</w:t>
      </w:r>
    </w:p>
    <w:p w14:paraId="66613313" w14:textId="77777777" w:rsidR="007D0236" w:rsidRPr="007D0236" w:rsidRDefault="007D0236" w:rsidP="007D0236">
      <w:pPr>
        <w:numPr>
          <w:ilvl w:val="0"/>
          <w:numId w:val="39"/>
        </w:numPr>
        <w:rPr>
          <w:rFonts w:cstheme="minorHAnsi"/>
        </w:rPr>
      </w:pPr>
      <w:r w:rsidRPr="007D0236">
        <w:rPr>
          <w:rFonts w:cstheme="minorHAnsi"/>
          <w:b/>
          <w:bCs/>
        </w:rPr>
        <w:t>Daily Token Deduction</w:t>
      </w:r>
      <w:r w:rsidRPr="007D0236">
        <w:rPr>
          <w:rFonts w:cstheme="minorHAnsi"/>
        </w:rPr>
        <w:t xml:space="preserve">: Tokens are deducted from a shared company pool </w:t>
      </w:r>
      <w:r w:rsidRPr="007D0236">
        <w:rPr>
          <w:rFonts w:cstheme="minorHAnsi"/>
          <w:i/>
          <w:iCs/>
        </w:rPr>
        <w:t>only</w:t>
      </w:r>
      <w:r w:rsidRPr="007D0236">
        <w:rPr>
          <w:rFonts w:cstheme="minorHAnsi"/>
        </w:rPr>
        <w:t xml:space="preserve"> on the days the software is launched.</w:t>
      </w:r>
    </w:p>
    <w:p w14:paraId="39F14308" w14:textId="77777777" w:rsidR="007D0236" w:rsidRPr="007D0236" w:rsidRDefault="007D0236" w:rsidP="007D0236">
      <w:pPr>
        <w:ind w:left="720"/>
        <w:rPr>
          <w:rFonts w:cstheme="minorHAnsi"/>
        </w:rPr>
      </w:pPr>
      <w:r w:rsidRPr="007D0236">
        <w:rPr>
          <w:rFonts w:cstheme="minorHAnsi"/>
        </w:rPr>
        <w:pict w14:anchorId="2AFB3846">
          <v:rect id="_x0000_i1097" style="width:0;height:1.5pt" o:hralign="center" o:hrstd="t" o:hr="t" fillcolor="#a0a0a0" stroked="f"/>
        </w:pict>
      </w:r>
    </w:p>
    <w:p w14:paraId="08099276" w14:textId="58128D6D" w:rsidR="00094F9C" w:rsidRDefault="007D0236" w:rsidP="00094F9C">
      <w:pPr>
        <w:ind w:left="720"/>
        <w:rPr>
          <w:rFonts w:cstheme="minorHAnsi"/>
          <w:b/>
          <w:bCs/>
        </w:rPr>
      </w:pPr>
      <w:r w:rsidRPr="005363CA">
        <w:rPr>
          <w:rFonts w:cstheme="minorHAnsi"/>
          <w:b/>
          <w:bCs/>
        </w:rPr>
        <w:t xml:space="preserve">Product </w:t>
      </w:r>
      <w:r w:rsidR="005363CA" w:rsidRPr="005363CA">
        <w:rPr>
          <w:rFonts w:cstheme="minorHAnsi"/>
          <w:b/>
          <w:bCs/>
        </w:rPr>
        <w:t>Title:</w:t>
      </w:r>
      <w:r w:rsidRPr="005363CA">
        <w:rPr>
          <w:rFonts w:cstheme="minorHAnsi"/>
          <w:b/>
          <w:bCs/>
        </w:rPr>
        <w:t xml:space="preserve"> </w:t>
      </w:r>
      <w:proofErr w:type="spellStart"/>
      <w:r w:rsidR="00C71E93" w:rsidRPr="00C71E93">
        <w:rPr>
          <w:rFonts w:cstheme="minorHAnsi"/>
          <w:b/>
          <w:bCs/>
        </w:rPr>
        <w:t>InfoWorks</w:t>
      </w:r>
      <w:proofErr w:type="spellEnd"/>
      <w:r w:rsidR="00C71E93" w:rsidRPr="00C71E93">
        <w:rPr>
          <w:rFonts w:cstheme="minorHAnsi"/>
          <w:b/>
          <w:bCs/>
        </w:rPr>
        <w:t xml:space="preserve"> ICM - Standard Commercial</w:t>
      </w:r>
      <w:r w:rsidR="00C71E93">
        <w:rPr>
          <w:rFonts w:cstheme="minorHAnsi"/>
          <w:b/>
          <w:bCs/>
        </w:rPr>
        <w:t xml:space="preserve"> </w:t>
      </w:r>
      <w:proofErr w:type="gramStart"/>
      <w:r w:rsidR="00C71E93">
        <w:rPr>
          <w:rFonts w:cstheme="minorHAnsi"/>
          <w:b/>
          <w:bCs/>
        </w:rPr>
        <w:t>( 1</w:t>
      </w:r>
      <w:proofErr w:type="gramEnd"/>
      <w:r w:rsidR="00C71E93">
        <w:rPr>
          <w:rFonts w:cstheme="minorHAnsi"/>
          <w:b/>
          <w:bCs/>
        </w:rPr>
        <w:t xml:space="preserve"> year ,</w:t>
      </w:r>
      <w:r w:rsidR="003537EE">
        <w:rPr>
          <w:rFonts w:cstheme="minorHAnsi"/>
          <w:b/>
          <w:bCs/>
        </w:rPr>
        <w:t xml:space="preserve">3 </w:t>
      </w:r>
      <w:proofErr w:type="gramStart"/>
      <w:r w:rsidR="003537EE">
        <w:rPr>
          <w:rFonts w:cstheme="minorHAnsi"/>
          <w:b/>
          <w:bCs/>
        </w:rPr>
        <w:t>year )</w:t>
      </w:r>
      <w:proofErr w:type="gramEnd"/>
      <w:r w:rsidR="003537EE">
        <w:rPr>
          <w:rFonts w:cstheme="minorHAnsi"/>
          <w:b/>
          <w:bCs/>
        </w:rPr>
        <w:t xml:space="preserve"> </w:t>
      </w:r>
      <w:proofErr w:type="gramStart"/>
      <w:r w:rsidR="003537EE">
        <w:rPr>
          <w:rFonts w:cstheme="minorHAnsi"/>
          <w:b/>
          <w:bCs/>
        </w:rPr>
        <w:t>( New</w:t>
      </w:r>
      <w:proofErr w:type="gramEnd"/>
      <w:r w:rsidR="003537EE">
        <w:rPr>
          <w:rFonts w:cstheme="minorHAnsi"/>
          <w:b/>
          <w:bCs/>
        </w:rPr>
        <w:t xml:space="preserve"> , Renewal)</w:t>
      </w:r>
    </w:p>
    <w:p w14:paraId="7E300ACE" w14:textId="77777777" w:rsidR="00A3221B" w:rsidRPr="00A3221B" w:rsidRDefault="00A3221B" w:rsidP="00A3221B">
      <w:pPr>
        <w:ind w:left="720"/>
        <w:rPr>
          <w:rFonts w:cstheme="minorHAnsi"/>
          <w:b/>
          <w:bCs/>
        </w:rPr>
      </w:pPr>
      <w:r w:rsidRPr="00A3221B">
        <w:rPr>
          <w:rFonts w:cstheme="minorHAnsi"/>
          <w:b/>
          <w:bCs/>
        </w:rPr>
        <w:t>Overview</w:t>
      </w:r>
    </w:p>
    <w:p w14:paraId="141B87DC" w14:textId="747DAEEF" w:rsidR="00A3221B" w:rsidRPr="00A3221B" w:rsidRDefault="00A3221B" w:rsidP="00A3221B">
      <w:pPr>
        <w:ind w:left="720"/>
        <w:rPr>
          <w:rFonts w:cstheme="minorHAnsi"/>
        </w:rPr>
      </w:pPr>
      <w:hyperlink r:id="rId17" w:tgtFrame="_blank" w:history="1">
        <w:r w:rsidRPr="00A3221B">
          <w:rPr>
            <w:rStyle w:val="Hyperlink"/>
            <w:rFonts w:cstheme="minorHAnsi"/>
          </w:rPr>
          <w:t xml:space="preserve">Autodesk </w:t>
        </w:r>
        <w:proofErr w:type="spellStart"/>
        <w:r w:rsidRPr="00A3221B">
          <w:rPr>
            <w:rStyle w:val="Hyperlink"/>
            <w:rFonts w:cstheme="minorHAnsi"/>
          </w:rPr>
          <w:t>InfoWorks</w:t>
        </w:r>
        <w:proofErr w:type="spellEnd"/>
        <w:r w:rsidRPr="00A3221B">
          <w:rPr>
            <w:rStyle w:val="Hyperlink"/>
            <w:rFonts w:cstheme="minorHAnsi"/>
          </w:rPr>
          <w:t xml:space="preserve"> ICM Standard</w:t>
        </w:r>
      </w:hyperlink>
      <w:r w:rsidRPr="00A3221B">
        <w:rPr>
          <w:rFonts w:cstheme="minorHAnsi"/>
        </w:rPr>
        <w:t xml:space="preserve"> (officially designated as </w:t>
      </w:r>
      <w:proofErr w:type="spellStart"/>
      <w:r w:rsidRPr="00A3221B">
        <w:rPr>
          <w:rFonts w:cstheme="minorHAnsi"/>
        </w:rPr>
        <w:t>InfoWorks</w:t>
      </w:r>
      <w:proofErr w:type="spellEnd"/>
      <w:r w:rsidRPr="00A3221B">
        <w:rPr>
          <w:rFonts w:cstheme="minorHAnsi"/>
        </w:rPr>
        <w:t xml:space="preserve"> ICM Sewer in recent versions) is an advanced integrated catchment modeling software optimized for wastewater and sanitary sewer networks. It enables engineering firms and utility operators to build exceptionally fast, accurate, and collaborative hydraulic models of complex subsurface pipe infrastructure. By delivering unlimited 1D modeling capabilities, it serves as a central source of truth for capacity planning, system expansion analysis, and regulatory compliance without requiring a separate geographic information system (GIS) interface. </w:t>
      </w:r>
    </w:p>
    <w:p w14:paraId="7F37C2AF" w14:textId="77777777" w:rsidR="00A3221B" w:rsidRPr="00A3221B" w:rsidRDefault="00A3221B" w:rsidP="00A3221B">
      <w:pPr>
        <w:ind w:left="720"/>
        <w:rPr>
          <w:rFonts w:cstheme="minorHAnsi"/>
          <w:b/>
          <w:bCs/>
        </w:rPr>
      </w:pPr>
      <w:r w:rsidRPr="00A3221B">
        <w:rPr>
          <w:rFonts w:cstheme="minorHAnsi"/>
          <w:b/>
          <w:bCs/>
        </w:rPr>
        <w:pict w14:anchorId="17DF582F">
          <v:rect id="_x0000_i1117" style="width:0;height:1.5pt" o:hralign="center" o:hrstd="t" o:hr="t" fillcolor="#a0a0a0" stroked="f"/>
        </w:pict>
      </w:r>
    </w:p>
    <w:p w14:paraId="1934A385" w14:textId="77777777" w:rsidR="00A3221B" w:rsidRPr="00A3221B" w:rsidRDefault="00A3221B" w:rsidP="00A3221B">
      <w:pPr>
        <w:ind w:left="720"/>
        <w:rPr>
          <w:rFonts w:cstheme="minorHAnsi"/>
          <w:b/>
          <w:bCs/>
        </w:rPr>
      </w:pPr>
      <w:r w:rsidRPr="00A3221B">
        <w:rPr>
          <w:rFonts w:cstheme="minorHAnsi"/>
          <w:b/>
          <w:bCs/>
        </w:rPr>
        <w:t>Key Features</w:t>
      </w:r>
    </w:p>
    <w:p w14:paraId="1371E72E" w14:textId="4C806E76" w:rsidR="00A3221B" w:rsidRPr="00A3221B" w:rsidRDefault="00A3221B" w:rsidP="00A3221B">
      <w:pPr>
        <w:numPr>
          <w:ilvl w:val="0"/>
          <w:numId w:val="40"/>
        </w:numPr>
        <w:rPr>
          <w:rFonts w:cstheme="minorHAnsi"/>
        </w:rPr>
      </w:pPr>
      <w:r w:rsidRPr="00A3221B">
        <w:rPr>
          <w:rFonts w:cstheme="minorHAnsi"/>
        </w:rPr>
        <w:t xml:space="preserve">Unlimited 1D Modeling: Simulate complex sanitary sewer, combined sewer, and riverine networks with zero cap on network nodes. </w:t>
      </w:r>
    </w:p>
    <w:p w14:paraId="13BE9C97" w14:textId="25F585EF" w:rsidR="00A3221B" w:rsidRPr="00A3221B" w:rsidRDefault="00A3221B" w:rsidP="00A3221B">
      <w:pPr>
        <w:numPr>
          <w:ilvl w:val="0"/>
          <w:numId w:val="40"/>
        </w:numPr>
        <w:rPr>
          <w:rFonts w:cstheme="minorHAnsi"/>
        </w:rPr>
      </w:pPr>
      <w:r w:rsidRPr="00A3221B">
        <w:rPr>
          <w:rFonts w:cstheme="minorHAnsi"/>
        </w:rPr>
        <w:t xml:space="preserve">Dual-Engine Simulation: Run native, highly stable hydraulic computations using either the standard SWMM5 engine or the proprietary, dynamic time-step ICM SIM engine. </w:t>
      </w:r>
    </w:p>
    <w:p w14:paraId="128A0E45" w14:textId="742AB884" w:rsidR="00A3221B" w:rsidRPr="00A3221B" w:rsidRDefault="00A3221B" w:rsidP="00A3221B">
      <w:pPr>
        <w:numPr>
          <w:ilvl w:val="0"/>
          <w:numId w:val="40"/>
        </w:numPr>
        <w:rPr>
          <w:rFonts w:cstheme="minorHAnsi"/>
        </w:rPr>
      </w:pPr>
      <w:r w:rsidRPr="00A3221B">
        <w:rPr>
          <w:rFonts w:cstheme="minorHAnsi"/>
        </w:rPr>
        <w:t xml:space="preserve">Integrated Catchment Hydrology: Leverage over 15 distinct hydrologic routing models to compute domestic flows, infiltration, and rainfall runoff. </w:t>
      </w:r>
    </w:p>
    <w:p w14:paraId="5552367F" w14:textId="46015F4E" w:rsidR="00A3221B" w:rsidRPr="00A3221B" w:rsidRDefault="00A3221B" w:rsidP="00A3221B">
      <w:pPr>
        <w:numPr>
          <w:ilvl w:val="0"/>
          <w:numId w:val="40"/>
        </w:numPr>
        <w:rPr>
          <w:rFonts w:cstheme="minorHAnsi"/>
        </w:rPr>
      </w:pPr>
      <w:r w:rsidRPr="00A3221B">
        <w:rPr>
          <w:rFonts w:cstheme="minorHAnsi"/>
        </w:rPr>
        <w:t>Live Database Lifecycle Tracking: Keep an immutable audit trail using a built-in commit history to trace changes, resolve multi-user conflicts, and roll back edits.</w:t>
      </w:r>
    </w:p>
    <w:p w14:paraId="4E018046" w14:textId="7162D805" w:rsidR="00A3221B" w:rsidRPr="00A3221B" w:rsidRDefault="00A3221B" w:rsidP="00A3221B">
      <w:pPr>
        <w:numPr>
          <w:ilvl w:val="0"/>
          <w:numId w:val="40"/>
        </w:numPr>
        <w:rPr>
          <w:rFonts w:cstheme="minorHAnsi"/>
        </w:rPr>
      </w:pPr>
      <w:r w:rsidRPr="00A3221B">
        <w:rPr>
          <w:rFonts w:cstheme="minorHAnsi"/>
        </w:rPr>
        <w:t>Cloud Computing: Push computationally heavy simulations straight to the cloud to significantly increase calculation speed and free up local workstation resources.</w:t>
      </w:r>
    </w:p>
    <w:p w14:paraId="2AA2EAFA" w14:textId="3E682C48" w:rsidR="00A3221B" w:rsidRPr="00A3221B" w:rsidRDefault="00A3221B" w:rsidP="00A3221B">
      <w:pPr>
        <w:numPr>
          <w:ilvl w:val="0"/>
          <w:numId w:val="40"/>
        </w:numPr>
        <w:rPr>
          <w:rFonts w:cstheme="minorHAnsi"/>
        </w:rPr>
      </w:pPr>
      <w:r w:rsidRPr="00A3221B">
        <w:rPr>
          <w:rFonts w:cstheme="minorHAnsi"/>
        </w:rPr>
        <w:lastRenderedPageBreak/>
        <w:t>Scenario Management: Construct and simulate dozens of concurrent "what-if" planning scenarios simultaneously within a unified environment.</w:t>
      </w:r>
    </w:p>
    <w:p w14:paraId="471D41BA" w14:textId="0172D791" w:rsidR="00A3221B" w:rsidRPr="00A3221B" w:rsidRDefault="00A3221B" w:rsidP="00A3221B">
      <w:pPr>
        <w:numPr>
          <w:ilvl w:val="0"/>
          <w:numId w:val="40"/>
        </w:numPr>
        <w:rPr>
          <w:rFonts w:cstheme="minorHAnsi"/>
        </w:rPr>
      </w:pPr>
      <w:r w:rsidRPr="00A3221B">
        <w:rPr>
          <w:rFonts w:cstheme="minorHAnsi"/>
        </w:rPr>
        <w:t xml:space="preserve">Civil 3D Integration: Seamlessly round-trip infrastructure designs between Autodesk Civil 3D and </w:t>
      </w:r>
      <w:proofErr w:type="spellStart"/>
      <w:r w:rsidRPr="00A3221B">
        <w:rPr>
          <w:rFonts w:cstheme="minorHAnsi"/>
        </w:rPr>
        <w:t>InfoWorks</w:t>
      </w:r>
      <w:proofErr w:type="spellEnd"/>
      <w:r w:rsidRPr="00A3221B">
        <w:rPr>
          <w:rFonts w:cstheme="minorHAnsi"/>
        </w:rPr>
        <w:t xml:space="preserve"> ICM for continuous hydraulic validation.</w:t>
      </w:r>
    </w:p>
    <w:p w14:paraId="486F4C4B" w14:textId="77777777" w:rsidR="00A3221B" w:rsidRPr="00A3221B" w:rsidRDefault="00A3221B" w:rsidP="00A3221B">
      <w:pPr>
        <w:ind w:left="720"/>
        <w:rPr>
          <w:rFonts w:cstheme="minorHAnsi"/>
          <w:b/>
          <w:bCs/>
        </w:rPr>
      </w:pPr>
      <w:r w:rsidRPr="00A3221B">
        <w:rPr>
          <w:rFonts w:cstheme="minorHAnsi"/>
          <w:b/>
          <w:bCs/>
        </w:rPr>
        <w:pict w14:anchorId="6E46C994">
          <v:rect id="_x0000_i1118" style="width:0;height:1.5pt" o:hralign="center" o:hrstd="t" o:hr="t" fillcolor="#a0a0a0" stroked="f"/>
        </w:pict>
      </w:r>
    </w:p>
    <w:p w14:paraId="70CEBD46" w14:textId="77777777" w:rsidR="00A3221B" w:rsidRPr="00A3221B" w:rsidRDefault="00A3221B" w:rsidP="00A3221B">
      <w:pPr>
        <w:ind w:left="720"/>
        <w:rPr>
          <w:rFonts w:cstheme="minorHAnsi"/>
          <w:b/>
          <w:bCs/>
        </w:rPr>
      </w:pPr>
      <w:r w:rsidRPr="00A3221B">
        <w:rPr>
          <w:rFonts w:cstheme="minorHAnsi"/>
          <w:b/>
          <w:bCs/>
        </w:rPr>
        <w:t>What's Included</w:t>
      </w:r>
    </w:p>
    <w:tbl>
      <w:tblPr>
        <w:tblW w:w="98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4423"/>
        <w:gridCol w:w="2979"/>
      </w:tblGrid>
      <w:tr w:rsidR="00A3221B" w:rsidRPr="00A3221B" w14:paraId="42E19BA0" w14:textId="77777777" w:rsidTr="00A3221B">
        <w:trPr>
          <w:trHeight w:val="1087"/>
          <w:tblCellSpacing w:w="15" w:type="dxa"/>
        </w:trPr>
        <w:tc>
          <w:tcPr>
            <w:tcW w:w="0" w:type="auto"/>
            <w:vAlign w:val="center"/>
            <w:hideMark/>
          </w:tcPr>
          <w:p w14:paraId="46401313" w14:textId="77777777" w:rsidR="00A3221B" w:rsidRPr="00A3221B" w:rsidRDefault="00A3221B" w:rsidP="00A3221B">
            <w:pPr>
              <w:ind w:left="720"/>
              <w:rPr>
                <w:rFonts w:cstheme="minorHAnsi"/>
                <w:b/>
                <w:bCs/>
              </w:rPr>
            </w:pPr>
            <w:r w:rsidRPr="00A3221B">
              <w:rPr>
                <w:rFonts w:cstheme="minorHAnsi"/>
                <w:b/>
                <w:bCs/>
              </w:rPr>
              <w:t>Included Product / Service</w:t>
            </w:r>
          </w:p>
        </w:tc>
        <w:tc>
          <w:tcPr>
            <w:tcW w:w="0" w:type="auto"/>
            <w:vAlign w:val="center"/>
            <w:hideMark/>
          </w:tcPr>
          <w:p w14:paraId="2328A86E" w14:textId="77777777" w:rsidR="00A3221B" w:rsidRPr="00A3221B" w:rsidRDefault="00A3221B" w:rsidP="00A3221B">
            <w:pPr>
              <w:ind w:left="720"/>
              <w:rPr>
                <w:rFonts w:cstheme="minorHAnsi"/>
                <w:b/>
                <w:bCs/>
              </w:rPr>
            </w:pPr>
            <w:r w:rsidRPr="00A3221B">
              <w:rPr>
                <w:rFonts w:cstheme="minorHAnsi"/>
                <w:b/>
                <w:bCs/>
              </w:rPr>
              <w:t>Description</w:t>
            </w:r>
          </w:p>
        </w:tc>
        <w:tc>
          <w:tcPr>
            <w:tcW w:w="0" w:type="auto"/>
            <w:vAlign w:val="center"/>
            <w:hideMark/>
          </w:tcPr>
          <w:p w14:paraId="69D24658" w14:textId="77777777" w:rsidR="00A3221B" w:rsidRPr="00A3221B" w:rsidRDefault="00A3221B" w:rsidP="00A3221B">
            <w:pPr>
              <w:ind w:left="720"/>
              <w:rPr>
                <w:rFonts w:cstheme="minorHAnsi"/>
                <w:b/>
                <w:bCs/>
              </w:rPr>
            </w:pPr>
            <w:r w:rsidRPr="00A3221B">
              <w:rPr>
                <w:rFonts w:cstheme="minorHAnsi"/>
                <w:b/>
                <w:bCs/>
              </w:rPr>
              <w:t>Availability</w:t>
            </w:r>
          </w:p>
        </w:tc>
      </w:tr>
      <w:tr w:rsidR="00A3221B" w:rsidRPr="00A3221B" w14:paraId="1B4D8A14" w14:textId="77777777" w:rsidTr="00A3221B">
        <w:trPr>
          <w:trHeight w:val="1076"/>
          <w:tblCellSpacing w:w="15" w:type="dxa"/>
        </w:trPr>
        <w:tc>
          <w:tcPr>
            <w:tcW w:w="0" w:type="auto"/>
            <w:vAlign w:val="center"/>
            <w:hideMark/>
          </w:tcPr>
          <w:p w14:paraId="641C140D" w14:textId="77777777" w:rsidR="00A3221B" w:rsidRPr="00A3221B" w:rsidRDefault="00A3221B" w:rsidP="00A3221B">
            <w:pPr>
              <w:ind w:left="720"/>
              <w:rPr>
                <w:rFonts w:cstheme="minorHAnsi"/>
              </w:rPr>
            </w:pPr>
            <w:proofErr w:type="spellStart"/>
            <w:r w:rsidRPr="00A3221B">
              <w:rPr>
                <w:rFonts w:cstheme="minorHAnsi"/>
              </w:rPr>
              <w:t>InfoWorks</w:t>
            </w:r>
            <w:proofErr w:type="spellEnd"/>
            <w:r w:rsidRPr="00A3221B">
              <w:rPr>
                <w:rFonts w:cstheme="minorHAnsi"/>
              </w:rPr>
              <w:t xml:space="preserve"> ICM Sewer Engine</w:t>
            </w:r>
          </w:p>
        </w:tc>
        <w:tc>
          <w:tcPr>
            <w:tcW w:w="0" w:type="auto"/>
            <w:vAlign w:val="center"/>
            <w:hideMark/>
          </w:tcPr>
          <w:p w14:paraId="243A2924" w14:textId="77777777" w:rsidR="00A3221B" w:rsidRPr="00A3221B" w:rsidRDefault="00A3221B" w:rsidP="00A3221B">
            <w:pPr>
              <w:ind w:left="720"/>
              <w:rPr>
                <w:rFonts w:cstheme="minorHAnsi"/>
              </w:rPr>
            </w:pPr>
            <w:r w:rsidRPr="00A3221B">
              <w:rPr>
                <w:rFonts w:cstheme="minorHAnsi"/>
              </w:rPr>
              <w:t>Full access to unlimited 1D hydraulic and hydrologic modeling tools.</w:t>
            </w:r>
          </w:p>
        </w:tc>
        <w:tc>
          <w:tcPr>
            <w:tcW w:w="0" w:type="auto"/>
            <w:vAlign w:val="center"/>
            <w:hideMark/>
          </w:tcPr>
          <w:p w14:paraId="66490B90" w14:textId="77777777" w:rsidR="00A3221B" w:rsidRPr="00A3221B" w:rsidRDefault="00A3221B" w:rsidP="00A3221B">
            <w:pPr>
              <w:ind w:left="720"/>
              <w:rPr>
                <w:rFonts w:cstheme="minorHAnsi"/>
              </w:rPr>
            </w:pPr>
            <w:r w:rsidRPr="00A3221B">
              <w:rPr>
                <w:rFonts w:cstheme="minorHAnsi"/>
              </w:rPr>
              <w:t>Standard Component</w:t>
            </w:r>
          </w:p>
        </w:tc>
      </w:tr>
      <w:tr w:rsidR="00A3221B" w:rsidRPr="00A3221B" w14:paraId="7059D8F8" w14:textId="77777777" w:rsidTr="00A3221B">
        <w:trPr>
          <w:trHeight w:val="1087"/>
          <w:tblCellSpacing w:w="15" w:type="dxa"/>
        </w:trPr>
        <w:tc>
          <w:tcPr>
            <w:tcW w:w="0" w:type="auto"/>
            <w:vAlign w:val="center"/>
            <w:hideMark/>
          </w:tcPr>
          <w:p w14:paraId="08B6D0EC" w14:textId="77777777" w:rsidR="00A3221B" w:rsidRPr="00A3221B" w:rsidRDefault="00A3221B" w:rsidP="00A3221B">
            <w:pPr>
              <w:ind w:left="720"/>
              <w:rPr>
                <w:rFonts w:cstheme="minorHAnsi"/>
              </w:rPr>
            </w:pPr>
            <w:r w:rsidRPr="00A3221B">
              <w:rPr>
                <w:rFonts w:cstheme="minorHAnsi"/>
              </w:rPr>
              <w:t>SWMM5 &amp; ICM SIM Engines</w:t>
            </w:r>
          </w:p>
        </w:tc>
        <w:tc>
          <w:tcPr>
            <w:tcW w:w="0" w:type="auto"/>
            <w:vAlign w:val="center"/>
            <w:hideMark/>
          </w:tcPr>
          <w:p w14:paraId="6879B54A" w14:textId="77777777" w:rsidR="00A3221B" w:rsidRPr="00A3221B" w:rsidRDefault="00A3221B" w:rsidP="00A3221B">
            <w:pPr>
              <w:ind w:left="720"/>
              <w:rPr>
                <w:rFonts w:cstheme="minorHAnsi"/>
              </w:rPr>
            </w:pPr>
            <w:r w:rsidRPr="00A3221B">
              <w:rPr>
                <w:rFonts w:cstheme="minorHAnsi"/>
              </w:rPr>
              <w:t>Native access to industry-standard computational routing solver systems.</w:t>
            </w:r>
          </w:p>
        </w:tc>
        <w:tc>
          <w:tcPr>
            <w:tcW w:w="0" w:type="auto"/>
            <w:vAlign w:val="center"/>
            <w:hideMark/>
          </w:tcPr>
          <w:p w14:paraId="202CC3A2" w14:textId="77777777" w:rsidR="00A3221B" w:rsidRPr="00A3221B" w:rsidRDefault="00A3221B" w:rsidP="00A3221B">
            <w:pPr>
              <w:ind w:left="720"/>
              <w:rPr>
                <w:rFonts w:cstheme="minorHAnsi"/>
              </w:rPr>
            </w:pPr>
            <w:r w:rsidRPr="00A3221B">
              <w:rPr>
                <w:rFonts w:cstheme="minorHAnsi"/>
              </w:rPr>
              <w:t>Included</w:t>
            </w:r>
          </w:p>
        </w:tc>
      </w:tr>
      <w:tr w:rsidR="00A3221B" w:rsidRPr="00A3221B" w14:paraId="5576CFEA" w14:textId="77777777" w:rsidTr="00A3221B">
        <w:trPr>
          <w:trHeight w:val="1087"/>
          <w:tblCellSpacing w:w="15" w:type="dxa"/>
        </w:trPr>
        <w:tc>
          <w:tcPr>
            <w:tcW w:w="0" w:type="auto"/>
            <w:vAlign w:val="center"/>
            <w:hideMark/>
          </w:tcPr>
          <w:p w14:paraId="41E587FF" w14:textId="77777777" w:rsidR="00A3221B" w:rsidRPr="00A3221B" w:rsidRDefault="00A3221B" w:rsidP="00A3221B">
            <w:pPr>
              <w:ind w:left="720"/>
              <w:rPr>
                <w:rFonts w:cstheme="minorHAnsi"/>
              </w:rPr>
            </w:pPr>
            <w:r w:rsidRPr="00A3221B">
              <w:rPr>
                <w:rFonts w:cstheme="minorHAnsi"/>
              </w:rPr>
              <w:t>Cloud Simulation Services</w:t>
            </w:r>
          </w:p>
        </w:tc>
        <w:tc>
          <w:tcPr>
            <w:tcW w:w="0" w:type="auto"/>
            <w:vAlign w:val="center"/>
            <w:hideMark/>
          </w:tcPr>
          <w:p w14:paraId="1D9F1CAD" w14:textId="77777777" w:rsidR="00A3221B" w:rsidRPr="00A3221B" w:rsidRDefault="00A3221B" w:rsidP="00A3221B">
            <w:pPr>
              <w:ind w:left="720"/>
              <w:rPr>
                <w:rFonts w:cstheme="minorHAnsi"/>
              </w:rPr>
            </w:pPr>
            <w:r w:rsidRPr="00A3221B">
              <w:rPr>
                <w:rFonts w:cstheme="minorHAnsi"/>
              </w:rPr>
              <w:t>Access to Autodesk cloud database hosting and remote calculation nodes.</w:t>
            </w:r>
          </w:p>
        </w:tc>
        <w:tc>
          <w:tcPr>
            <w:tcW w:w="0" w:type="auto"/>
            <w:vAlign w:val="center"/>
            <w:hideMark/>
          </w:tcPr>
          <w:p w14:paraId="7C1BE6EB" w14:textId="77777777" w:rsidR="00A3221B" w:rsidRPr="00A3221B" w:rsidRDefault="00A3221B" w:rsidP="00A3221B">
            <w:pPr>
              <w:ind w:left="720"/>
              <w:rPr>
                <w:rFonts w:cstheme="minorHAnsi"/>
              </w:rPr>
            </w:pPr>
            <w:r w:rsidRPr="00A3221B">
              <w:rPr>
                <w:rFonts w:cstheme="minorHAnsi"/>
              </w:rPr>
              <w:t>Included</w:t>
            </w:r>
          </w:p>
        </w:tc>
      </w:tr>
      <w:tr w:rsidR="00A3221B" w:rsidRPr="00A3221B" w14:paraId="09AA29D6" w14:textId="77777777" w:rsidTr="00A3221B">
        <w:trPr>
          <w:trHeight w:val="1076"/>
          <w:tblCellSpacing w:w="15" w:type="dxa"/>
        </w:trPr>
        <w:tc>
          <w:tcPr>
            <w:tcW w:w="0" w:type="auto"/>
            <w:vAlign w:val="center"/>
            <w:hideMark/>
          </w:tcPr>
          <w:p w14:paraId="4A13184D" w14:textId="77777777" w:rsidR="00A3221B" w:rsidRPr="00A3221B" w:rsidRDefault="00A3221B" w:rsidP="00A3221B">
            <w:pPr>
              <w:ind w:left="720"/>
              <w:rPr>
                <w:rFonts w:cstheme="minorHAnsi"/>
              </w:rPr>
            </w:pPr>
            <w:r w:rsidRPr="00A3221B">
              <w:rPr>
                <w:rFonts w:cstheme="minorHAnsi"/>
              </w:rPr>
              <w:t>Autodesk Drive &amp; Storage</w:t>
            </w:r>
          </w:p>
        </w:tc>
        <w:tc>
          <w:tcPr>
            <w:tcW w:w="0" w:type="auto"/>
            <w:vAlign w:val="center"/>
            <w:hideMark/>
          </w:tcPr>
          <w:p w14:paraId="59982913" w14:textId="77777777" w:rsidR="00A3221B" w:rsidRPr="00A3221B" w:rsidRDefault="00A3221B" w:rsidP="00A3221B">
            <w:pPr>
              <w:ind w:left="720"/>
              <w:rPr>
                <w:rFonts w:cstheme="minorHAnsi"/>
              </w:rPr>
            </w:pPr>
            <w:r w:rsidRPr="00A3221B">
              <w:rPr>
                <w:rFonts w:cstheme="minorHAnsi"/>
              </w:rPr>
              <w:t>Web-based storage and secure viewer links for remote client presentations.</w:t>
            </w:r>
          </w:p>
        </w:tc>
        <w:tc>
          <w:tcPr>
            <w:tcW w:w="0" w:type="auto"/>
            <w:vAlign w:val="center"/>
            <w:hideMark/>
          </w:tcPr>
          <w:p w14:paraId="3D6C9558" w14:textId="77777777" w:rsidR="00A3221B" w:rsidRPr="00A3221B" w:rsidRDefault="00A3221B" w:rsidP="00A3221B">
            <w:pPr>
              <w:ind w:left="720"/>
              <w:rPr>
                <w:rFonts w:cstheme="minorHAnsi"/>
              </w:rPr>
            </w:pPr>
            <w:r w:rsidRPr="00A3221B">
              <w:rPr>
                <w:rFonts w:cstheme="minorHAnsi"/>
              </w:rPr>
              <w:t>Included</w:t>
            </w:r>
          </w:p>
        </w:tc>
      </w:tr>
      <w:tr w:rsidR="00A3221B" w:rsidRPr="00A3221B" w14:paraId="4EAF9AF9" w14:textId="77777777" w:rsidTr="00A3221B">
        <w:trPr>
          <w:trHeight w:val="1394"/>
          <w:tblCellSpacing w:w="15" w:type="dxa"/>
        </w:trPr>
        <w:tc>
          <w:tcPr>
            <w:tcW w:w="0" w:type="auto"/>
            <w:vAlign w:val="center"/>
            <w:hideMark/>
          </w:tcPr>
          <w:p w14:paraId="6013BA8D" w14:textId="77777777" w:rsidR="00A3221B" w:rsidRPr="00A3221B" w:rsidRDefault="00A3221B" w:rsidP="00A3221B">
            <w:pPr>
              <w:ind w:left="720"/>
              <w:rPr>
                <w:rFonts w:cstheme="minorHAnsi"/>
              </w:rPr>
            </w:pPr>
            <w:proofErr w:type="spellStart"/>
            <w:r w:rsidRPr="00A3221B">
              <w:rPr>
                <w:rFonts w:cstheme="minorHAnsi"/>
              </w:rPr>
              <w:t>InfoWorks</w:t>
            </w:r>
            <w:proofErr w:type="spellEnd"/>
            <w:r w:rsidRPr="00A3221B">
              <w:rPr>
                <w:rFonts w:cstheme="minorHAnsi"/>
              </w:rPr>
              <w:t xml:space="preserve"> ICM Free Viewer</w:t>
            </w:r>
          </w:p>
        </w:tc>
        <w:tc>
          <w:tcPr>
            <w:tcW w:w="0" w:type="auto"/>
            <w:vAlign w:val="center"/>
            <w:hideMark/>
          </w:tcPr>
          <w:p w14:paraId="6FE89BD2" w14:textId="77777777" w:rsidR="00A3221B" w:rsidRPr="00A3221B" w:rsidRDefault="00A3221B" w:rsidP="00A3221B">
            <w:pPr>
              <w:ind w:left="720"/>
              <w:rPr>
                <w:rFonts w:cstheme="minorHAnsi"/>
              </w:rPr>
            </w:pPr>
            <w:r w:rsidRPr="00A3221B">
              <w:rPr>
                <w:rFonts w:cstheme="minorHAnsi"/>
              </w:rPr>
              <w:t>Lightweight companion software allowing non-technical stakeholders to review model results.</w:t>
            </w:r>
          </w:p>
        </w:tc>
        <w:tc>
          <w:tcPr>
            <w:tcW w:w="0" w:type="auto"/>
            <w:vAlign w:val="center"/>
            <w:hideMark/>
          </w:tcPr>
          <w:p w14:paraId="49AEB702" w14:textId="77777777" w:rsidR="00A3221B" w:rsidRPr="00A3221B" w:rsidRDefault="00A3221B" w:rsidP="00A3221B">
            <w:pPr>
              <w:ind w:left="720"/>
              <w:rPr>
                <w:rFonts w:cstheme="minorHAnsi"/>
              </w:rPr>
            </w:pPr>
            <w:r w:rsidRPr="00A3221B">
              <w:rPr>
                <w:rFonts w:cstheme="minorHAnsi"/>
              </w:rPr>
              <w:t>Included</w:t>
            </w:r>
          </w:p>
        </w:tc>
      </w:tr>
      <w:tr w:rsidR="00A3221B" w:rsidRPr="00A3221B" w14:paraId="530E849B" w14:textId="77777777" w:rsidTr="00A3221B">
        <w:trPr>
          <w:trHeight w:val="1087"/>
          <w:tblCellSpacing w:w="15" w:type="dxa"/>
        </w:trPr>
        <w:tc>
          <w:tcPr>
            <w:tcW w:w="0" w:type="auto"/>
            <w:vAlign w:val="center"/>
            <w:hideMark/>
          </w:tcPr>
          <w:p w14:paraId="41D914BA" w14:textId="77777777" w:rsidR="00A3221B" w:rsidRPr="00A3221B" w:rsidRDefault="00A3221B" w:rsidP="00A3221B">
            <w:pPr>
              <w:ind w:left="720"/>
              <w:rPr>
                <w:rFonts w:cstheme="minorHAnsi"/>
              </w:rPr>
            </w:pPr>
            <w:r w:rsidRPr="00A3221B">
              <w:rPr>
                <w:rFonts w:cstheme="minorHAnsi"/>
              </w:rPr>
              <w:t>Autodesk Technical Support</w:t>
            </w:r>
          </w:p>
        </w:tc>
        <w:tc>
          <w:tcPr>
            <w:tcW w:w="0" w:type="auto"/>
            <w:vAlign w:val="center"/>
            <w:hideMark/>
          </w:tcPr>
          <w:p w14:paraId="3FFD0E58" w14:textId="77777777" w:rsidR="00A3221B" w:rsidRPr="00A3221B" w:rsidRDefault="00A3221B" w:rsidP="00A3221B">
            <w:pPr>
              <w:ind w:left="720"/>
              <w:rPr>
                <w:rFonts w:cstheme="minorHAnsi"/>
              </w:rPr>
            </w:pPr>
            <w:r w:rsidRPr="00A3221B">
              <w:rPr>
                <w:rFonts w:cstheme="minorHAnsi"/>
              </w:rPr>
              <w:t>Direct web and phone access to advanced Autodesk utility infrastructure specialists.</w:t>
            </w:r>
          </w:p>
        </w:tc>
        <w:tc>
          <w:tcPr>
            <w:tcW w:w="0" w:type="auto"/>
            <w:vAlign w:val="center"/>
            <w:hideMark/>
          </w:tcPr>
          <w:p w14:paraId="6A1C1996" w14:textId="77777777" w:rsidR="00A3221B" w:rsidRPr="00A3221B" w:rsidRDefault="00A3221B" w:rsidP="00A3221B">
            <w:pPr>
              <w:ind w:left="720"/>
              <w:rPr>
                <w:rFonts w:cstheme="minorHAnsi"/>
              </w:rPr>
            </w:pPr>
            <w:r w:rsidRPr="00A3221B">
              <w:rPr>
                <w:rFonts w:cstheme="minorHAnsi"/>
              </w:rPr>
              <w:t>Included</w:t>
            </w:r>
          </w:p>
        </w:tc>
      </w:tr>
      <w:tr w:rsidR="00A3221B" w:rsidRPr="00A3221B" w14:paraId="754E9A46" w14:textId="77777777" w:rsidTr="00A3221B">
        <w:trPr>
          <w:trHeight w:val="1087"/>
          <w:tblCellSpacing w:w="15" w:type="dxa"/>
        </w:trPr>
        <w:tc>
          <w:tcPr>
            <w:tcW w:w="0" w:type="auto"/>
            <w:vAlign w:val="center"/>
            <w:hideMark/>
          </w:tcPr>
          <w:p w14:paraId="6F020479" w14:textId="77777777" w:rsidR="00A3221B" w:rsidRPr="00A3221B" w:rsidRDefault="00A3221B" w:rsidP="00A3221B">
            <w:pPr>
              <w:ind w:left="720"/>
              <w:rPr>
                <w:rFonts w:cstheme="minorHAnsi"/>
              </w:rPr>
            </w:pPr>
            <w:r w:rsidRPr="00A3221B">
              <w:rPr>
                <w:rFonts w:cstheme="minorHAnsi"/>
              </w:rPr>
              <w:t>Full 2D Overland Mesh Expansion</w:t>
            </w:r>
          </w:p>
        </w:tc>
        <w:tc>
          <w:tcPr>
            <w:tcW w:w="0" w:type="auto"/>
            <w:vAlign w:val="center"/>
            <w:hideMark/>
          </w:tcPr>
          <w:p w14:paraId="3B7291D0" w14:textId="77777777" w:rsidR="00A3221B" w:rsidRPr="00A3221B" w:rsidRDefault="00A3221B" w:rsidP="00A3221B">
            <w:pPr>
              <w:ind w:left="720"/>
              <w:rPr>
                <w:rFonts w:cstheme="minorHAnsi"/>
              </w:rPr>
            </w:pPr>
            <w:r w:rsidRPr="00A3221B">
              <w:rPr>
                <w:rFonts w:cstheme="minorHAnsi"/>
              </w:rPr>
              <w:t>Complex 2D surface floodplain and overland storm flood tracking.</w:t>
            </w:r>
          </w:p>
        </w:tc>
        <w:tc>
          <w:tcPr>
            <w:tcW w:w="0" w:type="auto"/>
            <w:vAlign w:val="center"/>
            <w:hideMark/>
          </w:tcPr>
          <w:p w14:paraId="3550BC25" w14:textId="77777777" w:rsidR="00A3221B" w:rsidRPr="00A3221B" w:rsidRDefault="00A3221B" w:rsidP="00A3221B">
            <w:pPr>
              <w:ind w:left="720"/>
              <w:rPr>
                <w:rFonts w:cstheme="minorHAnsi"/>
              </w:rPr>
            </w:pPr>
            <w:r w:rsidRPr="00A3221B">
              <w:rPr>
                <w:rFonts w:cstheme="minorHAnsi"/>
              </w:rPr>
              <w:t xml:space="preserve">Not Included (Requires </w:t>
            </w:r>
            <w:hyperlink r:id="rId18" w:tgtFrame="_blank" w:history="1">
              <w:proofErr w:type="spellStart"/>
              <w:r w:rsidRPr="00A3221B">
                <w:rPr>
                  <w:rStyle w:val="Hyperlink"/>
                  <w:rFonts w:cstheme="minorHAnsi"/>
                </w:rPr>
                <w:t>InfoWorks</w:t>
              </w:r>
              <w:proofErr w:type="spellEnd"/>
              <w:r w:rsidRPr="00A3221B">
                <w:rPr>
                  <w:rStyle w:val="Hyperlink"/>
                  <w:rFonts w:cstheme="minorHAnsi"/>
                </w:rPr>
                <w:t xml:space="preserve"> ICM Ultimate</w:t>
              </w:r>
            </w:hyperlink>
            <w:r w:rsidRPr="00A3221B">
              <w:rPr>
                <w:rFonts w:cstheme="minorHAnsi"/>
              </w:rPr>
              <w:t>)</w:t>
            </w:r>
          </w:p>
        </w:tc>
      </w:tr>
    </w:tbl>
    <w:p w14:paraId="63817087" w14:textId="2DC481A9" w:rsidR="00A3221B" w:rsidRPr="00A3221B" w:rsidRDefault="00A3221B" w:rsidP="00A3221B">
      <w:pPr>
        <w:rPr>
          <w:rFonts w:cstheme="minorHAnsi"/>
          <w:b/>
          <w:bCs/>
        </w:rPr>
      </w:pPr>
    </w:p>
    <w:p w14:paraId="77C6EA0B" w14:textId="77777777" w:rsidR="00A3221B" w:rsidRPr="00A3221B" w:rsidRDefault="00A3221B" w:rsidP="00A3221B">
      <w:pPr>
        <w:ind w:left="720"/>
        <w:rPr>
          <w:rFonts w:cstheme="minorHAnsi"/>
          <w:b/>
          <w:bCs/>
        </w:rPr>
      </w:pPr>
      <w:r w:rsidRPr="00A3221B">
        <w:rPr>
          <w:rFonts w:cstheme="minorHAnsi"/>
          <w:b/>
          <w:bCs/>
        </w:rPr>
        <w:t>Subscription &amp; Licensing Options</w:t>
      </w:r>
    </w:p>
    <w:p w14:paraId="250DA3A1" w14:textId="77777777" w:rsidR="00A3221B" w:rsidRPr="00A3221B" w:rsidRDefault="00A3221B" w:rsidP="00A3221B">
      <w:pPr>
        <w:numPr>
          <w:ilvl w:val="0"/>
          <w:numId w:val="41"/>
        </w:numPr>
        <w:rPr>
          <w:rFonts w:cstheme="minorHAnsi"/>
        </w:rPr>
      </w:pPr>
      <w:r w:rsidRPr="00A3221B">
        <w:rPr>
          <w:rFonts w:cstheme="minorHAnsi"/>
        </w:rPr>
        <w:t>Named User Access: Licenses are tied directly to an individual's Autodesk ID rather than a specific machine.</w:t>
      </w:r>
    </w:p>
    <w:p w14:paraId="174B263E" w14:textId="77777777" w:rsidR="00A3221B" w:rsidRPr="00A3221B" w:rsidRDefault="00A3221B" w:rsidP="00A3221B">
      <w:pPr>
        <w:numPr>
          <w:ilvl w:val="0"/>
          <w:numId w:val="41"/>
        </w:numPr>
        <w:rPr>
          <w:rFonts w:cstheme="minorHAnsi"/>
        </w:rPr>
      </w:pPr>
      <w:r w:rsidRPr="00A3221B">
        <w:rPr>
          <w:rFonts w:cstheme="minorHAnsi"/>
        </w:rPr>
        <w:t>Multi-Device Installation: An assigned user can activate the software on up to three separate computers (e.g., office desktop, home setup, and field laptop).</w:t>
      </w:r>
    </w:p>
    <w:p w14:paraId="3906C854" w14:textId="77777777" w:rsidR="00A3221B" w:rsidRPr="00A3221B" w:rsidRDefault="00A3221B" w:rsidP="00A3221B">
      <w:pPr>
        <w:numPr>
          <w:ilvl w:val="0"/>
          <w:numId w:val="41"/>
        </w:numPr>
        <w:rPr>
          <w:rFonts w:cstheme="minorHAnsi"/>
        </w:rPr>
      </w:pPr>
      <w:r w:rsidRPr="00A3221B">
        <w:rPr>
          <w:rFonts w:cstheme="minorHAnsi"/>
        </w:rPr>
        <w:t>Single Concurrent Session: The software can only be actively run on one device at any given time per user.</w:t>
      </w:r>
    </w:p>
    <w:p w14:paraId="54401402" w14:textId="77777777" w:rsidR="00A3221B" w:rsidRPr="00A3221B" w:rsidRDefault="00A3221B" w:rsidP="00A3221B">
      <w:pPr>
        <w:numPr>
          <w:ilvl w:val="0"/>
          <w:numId w:val="41"/>
        </w:numPr>
        <w:rPr>
          <w:rFonts w:cstheme="minorHAnsi"/>
        </w:rPr>
      </w:pPr>
      <w:r w:rsidRPr="00A3221B">
        <w:rPr>
          <w:rFonts w:cstheme="minorHAnsi"/>
        </w:rPr>
        <w:t>Autodesk Flex Tokens: A pay-as-you-go credit system ideal for occasional users or temporary project contractors.</w:t>
      </w:r>
    </w:p>
    <w:p w14:paraId="394C743B" w14:textId="77777777" w:rsidR="00A3221B" w:rsidRDefault="00A3221B" w:rsidP="00A3221B">
      <w:pPr>
        <w:numPr>
          <w:ilvl w:val="0"/>
          <w:numId w:val="41"/>
        </w:numPr>
        <w:pBdr>
          <w:bottom w:val="single" w:sz="12" w:space="1" w:color="auto"/>
        </w:pBdr>
        <w:rPr>
          <w:rFonts w:cstheme="minorHAnsi"/>
        </w:rPr>
      </w:pPr>
      <w:r w:rsidRPr="00A3221B">
        <w:rPr>
          <w:rFonts w:cstheme="minorHAnsi"/>
        </w:rPr>
        <w:t xml:space="preserve">Daily Token Deduction: Tokens are deducted from a shared company pool </w:t>
      </w:r>
      <w:r w:rsidRPr="00A3221B">
        <w:rPr>
          <w:rFonts w:cstheme="minorHAnsi"/>
          <w:i/>
          <w:iCs/>
        </w:rPr>
        <w:t>only</w:t>
      </w:r>
      <w:r w:rsidRPr="00A3221B">
        <w:rPr>
          <w:rFonts w:cstheme="minorHAnsi"/>
        </w:rPr>
        <w:t xml:space="preserve"> on the days the software is launched</w:t>
      </w:r>
    </w:p>
    <w:p w14:paraId="694C6A7A" w14:textId="6B99F2C7" w:rsidR="00F7690D" w:rsidRDefault="00A3221B" w:rsidP="00F7690D">
      <w:pPr>
        <w:ind w:left="720"/>
        <w:rPr>
          <w:rFonts w:cstheme="minorHAnsi"/>
          <w:b/>
          <w:bCs/>
          <w:sz w:val="28"/>
          <w:szCs w:val="28"/>
        </w:rPr>
      </w:pPr>
      <w:r w:rsidRPr="00A3221B">
        <w:rPr>
          <w:rFonts w:cstheme="minorHAnsi"/>
          <w:b/>
          <w:bCs/>
        </w:rPr>
        <w:t xml:space="preserve">Product </w:t>
      </w:r>
      <w:r w:rsidR="00F7690D" w:rsidRPr="00A3221B">
        <w:rPr>
          <w:rFonts w:cstheme="minorHAnsi"/>
          <w:b/>
          <w:bCs/>
        </w:rPr>
        <w:t>Title</w:t>
      </w:r>
      <w:r w:rsidR="00F7690D" w:rsidRPr="0044346B">
        <w:rPr>
          <w:rFonts w:cstheme="minorHAnsi"/>
          <w:b/>
          <w:bCs/>
        </w:rPr>
        <w:t>:</w:t>
      </w:r>
      <w:r w:rsidR="00EB5C49" w:rsidRPr="0044346B">
        <w:rPr>
          <w:rFonts w:ascii="Calibri" w:hAnsi="Calibri" w:cs="Calibri"/>
          <w:b/>
          <w:bCs/>
          <w:color w:val="000000"/>
          <w:sz w:val="22"/>
          <w:szCs w:val="22"/>
        </w:rPr>
        <w:t xml:space="preserve"> </w:t>
      </w:r>
      <w:proofErr w:type="spellStart"/>
      <w:r w:rsidR="00EB5C49" w:rsidRPr="0044346B">
        <w:rPr>
          <w:rFonts w:ascii="Calibri" w:eastAsia="Times New Roman" w:hAnsi="Calibri" w:cs="Calibri"/>
          <w:b/>
          <w:bCs/>
          <w:color w:val="000000"/>
          <w:kern w:val="0"/>
          <w14:ligatures w14:val="none"/>
        </w:rPr>
        <w:t>InfoWorks</w:t>
      </w:r>
      <w:proofErr w:type="spellEnd"/>
      <w:r w:rsidR="00EB5C49" w:rsidRPr="0044346B">
        <w:rPr>
          <w:rFonts w:ascii="Calibri" w:eastAsia="Times New Roman" w:hAnsi="Calibri" w:cs="Calibri"/>
          <w:b/>
          <w:bCs/>
          <w:color w:val="000000"/>
          <w:kern w:val="0"/>
          <w14:ligatures w14:val="none"/>
        </w:rPr>
        <w:t xml:space="preserve"> ICM - Ultimate Commercial</w:t>
      </w:r>
      <w:r w:rsidR="00EB5C49" w:rsidRPr="00EB5C49">
        <w:rPr>
          <w:rFonts w:ascii="Calibri" w:eastAsia="Times New Roman" w:hAnsi="Calibri" w:cs="Calibri"/>
          <w:color w:val="000000"/>
          <w:kern w:val="0"/>
          <w:sz w:val="22"/>
          <w:szCs w:val="22"/>
          <w14:ligatures w14:val="none"/>
        </w:rPr>
        <w:t xml:space="preserve"> </w:t>
      </w:r>
      <w:r w:rsidR="00F7690D" w:rsidRPr="00094F9C">
        <w:rPr>
          <w:rFonts w:cstheme="minorHAnsi"/>
          <w:b/>
          <w:bCs/>
          <w:sz w:val="28"/>
          <w:szCs w:val="28"/>
        </w:rPr>
        <w:t>(1 year, 3 year) (New, renewal)</w:t>
      </w:r>
    </w:p>
    <w:p w14:paraId="7AACA630" w14:textId="77777777" w:rsidR="0044346B" w:rsidRPr="0044346B" w:rsidRDefault="0044346B" w:rsidP="0044346B">
      <w:pPr>
        <w:ind w:left="720"/>
        <w:rPr>
          <w:rFonts w:cstheme="minorHAnsi"/>
          <w:b/>
          <w:bCs/>
        </w:rPr>
      </w:pPr>
      <w:r w:rsidRPr="0044346B">
        <w:rPr>
          <w:rFonts w:cstheme="minorHAnsi"/>
          <w:b/>
          <w:bCs/>
        </w:rPr>
        <w:t>Overview</w:t>
      </w:r>
    </w:p>
    <w:p w14:paraId="4C7071DA" w14:textId="77777777" w:rsidR="0044346B" w:rsidRPr="0044346B" w:rsidRDefault="0044346B" w:rsidP="0044346B">
      <w:pPr>
        <w:ind w:left="720"/>
        <w:rPr>
          <w:rFonts w:cstheme="minorHAnsi"/>
        </w:rPr>
      </w:pPr>
      <w:hyperlink r:id="rId19" w:tgtFrame="_blank" w:history="1">
        <w:r w:rsidRPr="0044346B">
          <w:rPr>
            <w:rStyle w:val="Hyperlink"/>
            <w:rFonts w:cstheme="minorHAnsi"/>
          </w:rPr>
          <w:t xml:space="preserve">Autodesk </w:t>
        </w:r>
        <w:proofErr w:type="spellStart"/>
        <w:r w:rsidRPr="0044346B">
          <w:rPr>
            <w:rStyle w:val="Hyperlink"/>
            <w:rFonts w:cstheme="minorHAnsi"/>
          </w:rPr>
          <w:t>InfoWorks</w:t>
        </w:r>
        <w:proofErr w:type="spellEnd"/>
        <w:r w:rsidRPr="0044346B">
          <w:rPr>
            <w:rStyle w:val="Hyperlink"/>
            <w:rFonts w:cstheme="minorHAnsi"/>
          </w:rPr>
          <w:t xml:space="preserve"> ICM Ultimate</w:t>
        </w:r>
      </w:hyperlink>
      <w:r w:rsidRPr="0044346B">
        <w:rPr>
          <w:rFonts w:cstheme="minorHAnsi"/>
        </w:rPr>
        <w:t xml:space="preserve"> is the premier integrated catchment modeling platform designed for advanced storm, sanitary, and river system simulations. Built for tier-one engineering firms, flood authorities, and major water utilities, it delivers a fully integrated, </w:t>
      </w:r>
      <w:r w:rsidRPr="0044346B">
        <w:rPr>
          <w:rFonts w:cstheme="minorHAnsi"/>
          <w:b/>
          <w:bCs/>
        </w:rPr>
        <w:t>simultaneous 1D and 2D hydraulic engine</w:t>
      </w:r>
      <w:r w:rsidRPr="0044346B">
        <w:rPr>
          <w:rFonts w:cstheme="minorHAnsi"/>
        </w:rPr>
        <w:t>. The software allows engineers to accurately model complex subsurface pipe networks alongside overland urban and riverine floodplains within a single, highly collaborative workspace. By utilizing high-performance GPU-accelerated computing, it resolves complex, large-scale flood risk scenarios rapidly and accurately.</w:t>
      </w:r>
    </w:p>
    <w:p w14:paraId="10CCA020" w14:textId="77777777" w:rsidR="0044346B" w:rsidRPr="0044346B" w:rsidRDefault="0044346B" w:rsidP="0044346B">
      <w:pPr>
        <w:ind w:left="720"/>
        <w:rPr>
          <w:rFonts w:cstheme="minorHAnsi"/>
        </w:rPr>
      </w:pPr>
      <w:r w:rsidRPr="0044346B">
        <w:rPr>
          <w:rFonts w:cstheme="minorHAnsi"/>
        </w:rPr>
        <w:pict w14:anchorId="70898985">
          <v:rect id="_x0000_i1142" style="width:0;height:1.5pt" o:hralign="center" o:hrstd="t" o:hr="t" fillcolor="#a0a0a0" stroked="f"/>
        </w:pict>
      </w:r>
    </w:p>
    <w:p w14:paraId="15279CA2" w14:textId="77777777" w:rsidR="0044346B" w:rsidRPr="0044346B" w:rsidRDefault="0044346B" w:rsidP="0044346B">
      <w:pPr>
        <w:ind w:left="720"/>
        <w:rPr>
          <w:rFonts w:cstheme="minorHAnsi"/>
          <w:b/>
          <w:bCs/>
        </w:rPr>
      </w:pPr>
      <w:r w:rsidRPr="0044346B">
        <w:rPr>
          <w:rFonts w:cstheme="minorHAnsi"/>
          <w:b/>
          <w:bCs/>
        </w:rPr>
        <w:t>Key Features</w:t>
      </w:r>
    </w:p>
    <w:p w14:paraId="2BB09E63" w14:textId="77777777" w:rsidR="0044346B" w:rsidRPr="0044346B" w:rsidRDefault="0044346B" w:rsidP="0044346B">
      <w:pPr>
        <w:numPr>
          <w:ilvl w:val="0"/>
          <w:numId w:val="42"/>
        </w:numPr>
        <w:rPr>
          <w:rFonts w:cstheme="minorHAnsi"/>
        </w:rPr>
      </w:pPr>
      <w:r w:rsidRPr="0044346B">
        <w:rPr>
          <w:rFonts w:cstheme="minorHAnsi"/>
          <w:b/>
          <w:bCs/>
        </w:rPr>
        <w:t>Integrated 1D/2D Simulation Engine</w:t>
      </w:r>
      <w:r w:rsidRPr="0044346B">
        <w:rPr>
          <w:rFonts w:cstheme="minorHAnsi"/>
        </w:rPr>
        <w:t>: Dynamically links subsurface sewer networks (1D) with complex surface topography (2D) to simulate realistic water movement and urban flooding.</w:t>
      </w:r>
    </w:p>
    <w:p w14:paraId="31B903E6" w14:textId="77777777" w:rsidR="0044346B" w:rsidRPr="0044346B" w:rsidRDefault="0044346B" w:rsidP="0044346B">
      <w:pPr>
        <w:numPr>
          <w:ilvl w:val="0"/>
          <w:numId w:val="42"/>
        </w:numPr>
        <w:rPr>
          <w:rFonts w:cstheme="minorHAnsi"/>
        </w:rPr>
      </w:pPr>
      <w:r w:rsidRPr="0044346B">
        <w:rPr>
          <w:rFonts w:cstheme="minorHAnsi"/>
          <w:b/>
          <w:bCs/>
        </w:rPr>
        <w:t>GPU-Accelerated 2D Mesh Computations</w:t>
      </w:r>
      <w:r w:rsidRPr="0044346B">
        <w:rPr>
          <w:rFonts w:cstheme="minorHAnsi"/>
        </w:rPr>
        <w:t>: Leverages local graphics cards or cloud resources to execute millions of surface flow calculations exponentially faster than CPU-only processing.</w:t>
      </w:r>
    </w:p>
    <w:p w14:paraId="21D7506B" w14:textId="77777777" w:rsidR="0044346B" w:rsidRPr="0044346B" w:rsidRDefault="0044346B" w:rsidP="0044346B">
      <w:pPr>
        <w:numPr>
          <w:ilvl w:val="0"/>
          <w:numId w:val="42"/>
        </w:numPr>
        <w:rPr>
          <w:rFonts w:cstheme="minorHAnsi"/>
        </w:rPr>
      </w:pPr>
      <w:r w:rsidRPr="0044346B">
        <w:rPr>
          <w:rFonts w:cstheme="minorHAnsi"/>
          <w:b/>
          <w:bCs/>
        </w:rPr>
        <w:lastRenderedPageBreak/>
        <w:t>Flexible 2D Mesh Generation</w:t>
      </w:r>
      <w:r w:rsidRPr="0044346B">
        <w:rPr>
          <w:rFonts w:cstheme="minorHAnsi"/>
        </w:rPr>
        <w:t>: Creates custom triangular mesh zones with variable resolutions to capture intricate structural details like roads, buildings, and flood defense walls.</w:t>
      </w:r>
    </w:p>
    <w:p w14:paraId="5C34E5BF" w14:textId="77777777" w:rsidR="0044346B" w:rsidRPr="0044346B" w:rsidRDefault="0044346B" w:rsidP="0044346B">
      <w:pPr>
        <w:numPr>
          <w:ilvl w:val="0"/>
          <w:numId w:val="42"/>
        </w:numPr>
        <w:rPr>
          <w:rFonts w:cstheme="minorHAnsi"/>
        </w:rPr>
      </w:pPr>
      <w:r w:rsidRPr="0044346B">
        <w:rPr>
          <w:rFonts w:cstheme="minorHAnsi"/>
          <w:b/>
          <w:bCs/>
        </w:rPr>
        <w:t>Comprehensive River and Floodplain Modeling</w:t>
      </w:r>
      <w:r w:rsidRPr="0044346B">
        <w:rPr>
          <w:rFonts w:cstheme="minorHAnsi"/>
        </w:rPr>
        <w:t>: Simulates open channels, bridges, culverts, weirs, and complex tidal boundaries alongside stormwater runoff.</w:t>
      </w:r>
    </w:p>
    <w:p w14:paraId="745EB829" w14:textId="77777777" w:rsidR="0044346B" w:rsidRPr="0044346B" w:rsidRDefault="0044346B" w:rsidP="0044346B">
      <w:pPr>
        <w:numPr>
          <w:ilvl w:val="0"/>
          <w:numId w:val="42"/>
        </w:numPr>
        <w:rPr>
          <w:rFonts w:cstheme="minorHAnsi"/>
        </w:rPr>
      </w:pPr>
      <w:r w:rsidRPr="0044346B">
        <w:rPr>
          <w:rFonts w:cstheme="minorHAnsi"/>
          <w:b/>
          <w:bCs/>
        </w:rPr>
        <w:t>Multi-User Master Database Architecture</w:t>
      </w:r>
      <w:r w:rsidRPr="0044346B">
        <w:rPr>
          <w:rFonts w:cstheme="minorHAnsi"/>
        </w:rPr>
        <w:t>: Enables large, distributed teams to work concurrently on the same regional model with built-in version control and conflict resolution.</w:t>
      </w:r>
    </w:p>
    <w:p w14:paraId="70CBECAF" w14:textId="77777777" w:rsidR="0044346B" w:rsidRPr="0044346B" w:rsidRDefault="0044346B" w:rsidP="0044346B">
      <w:pPr>
        <w:numPr>
          <w:ilvl w:val="0"/>
          <w:numId w:val="42"/>
        </w:numPr>
        <w:rPr>
          <w:rFonts w:cstheme="minorHAnsi"/>
        </w:rPr>
      </w:pPr>
      <w:r w:rsidRPr="0044346B">
        <w:rPr>
          <w:rFonts w:cstheme="minorHAnsi"/>
          <w:b/>
          <w:bCs/>
        </w:rPr>
        <w:t>Advanced Remote Cloud Simulation</w:t>
      </w:r>
      <w:r w:rsidRPr="0044346B">
        <w:rPr>
          <w:rFonts w:cstheme="minorHAnsi"/>
        </w:rPr>
        <w:t>: Offloads massive, multi-scenario 2D runs to Autodesk’s cloud servers to instantly free up local engineering workstations.</w:t>
      </w:r>
    </w:p>
    <w:p w14:paraId="5A43F613" w14:textId="77777777" w:rsidR="0044346B" w:rsidRPr="0044346B" w:rsidRDefault="0044346B" w:rsidP="0044346B">
      <w:pPr>
        <w:numPr>
          <w:ilvl w:val="0"/>
          <w:numId w:val="42"/>
        </w:numPr>
        <w:rPr>
          <w:rFonts w:cstheme="minorHAnsi"/>
        </w:rPr>
      </w:pPr>
      <w:r w:rsidRPr="0044346B">
        <w:rPr>
          <w:rFonts w:cstheme="minorHAnsi"/>
          <w:b/>
          <w:bCs/>
        </w:rPr>
        <w:t>Automated Spatial Data Import</w:t>
      </w:r>
      <w:r w:rsidRPr="0044346B">
        <w:rPr>
          <w:rFonts w:cstheme="minorHAnsi"/>
        </w:rPr>
        <w:t>: Directly ingests high-resolution LiDAR data, GIS layers, and CAD files to rapidly build and refresh terrain models.</w:t>
      </w:r>
    </w:p>
    <w:p w14:paraId="7C442485" w14:textId="77777777" w:rsidR="0044346B" w:rsidRPr="0044346B" w:rsidRDefault="0044346B" w:rsidP="0044346B">
      <w:pPr>
        <w:ind w:left="720"/>
        <w:rPr>
          <w:rFonts w:cstheme="minorHAnsi"/>
        </w:rPr>
      </w:pPr>
      <w:r w:rsidRPr="0044346B">
        <w:rPr>
          <w:rFonts w:cstheme="minorHAnsi"/>
        </w:rPr>
        <w:pict w14:anchorId="676D9CE3">
          <v:rect id="_x0000_i1143" style="width:0;height:1.5pt" o:hralign="center" o:hrstd="t" o:hr="t" fillcolor="#a0a0a0" stroked="f"/>
        </w:pict>
      </w:r>
    </w:p>
    <w:p w14:paraId="5D39F88D" w14:textId="77777777" w:rsidR="0044346B" w:rsidRPr="0044346B" w:rsidRDefault="0044346B" w:rsidP="0044346B">
      <w:pPr>
        <w:ind w:left="720"/>
        <w:rPr>
          <w:rFonts w:cstheme="minorHAnsi"/>
          <w:b/>
          <w:bCs/>
        </w:rPr>
      </w:pPr>
      <w:r w:rsidRPr="0044346B">
        <w:rPr>
          <w:rFonts w:cstheme="minorHAnsi"/>
          <w:b/>
          <w:bCs/>
        </w:rPr>
        <w:t>What's Included</w:t>
      </w:r>
    </w:p>
    <w:tbl>
      <w:tblPr>
        <w:tblW w:w="98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4972"/>
        <w:gridCol w:w="2273"/>
      </w:tblGrid>
      <w:tr w:rsidR="0044346B" w:rsidRPr="0044346B" w14:paraId="33DC9C9C" w14:textId="77777777" w:rsidTr="0044346B">
        <w:trPr>
          <w:trHeight w:val="733"/>
          <w:tblCellSpacing w:w="15" w:type="dxa"/>
        </w:trPr>
        <w:tc>
          <w:tcPr>
            <w:tcW w:w="0" w:type="auto"/>
            <w:vAlign w:val="center"/>
            <w:hideMark/>
          </w:tcPr>
          <w:p w14:paraId="14012B57" w14:textId="77777777" w:rsidR="0044346B" w:rsidRPr="0044346B" w:rsidRDefault="0044346B" w:rsidP="0044346B">
            <w:pPr>
              <w:ind w:left="720"/>
              <w:rPr>
                <w:rFonts w:cstheme="minorHAnsi"/>
                <w:b/>
                <w:bCs/>
              </w:rPr>
            </w:pPr>
            <w:r w:rsidRPr="0044346B">
              <w:rPr>
                <w:rFonts w:cstheme="minorHAnsi"/>
                <w:b/>
                <w:bCs/>
              </w:rPr>
              <w:t>Included Product / Service</w:t>
            </w:r>
          </w:p>
        </w:tc>
        <w:tc>
          <w:tcPr>
            <w:tcW w:w="0" w:type="auto"/>
            <w:vAlign w:val="center"/>
            <w:hideMark/>
          </w:tcPr>
          <w:p w14:paraId="0BE87496" w14:textId="77777777" w:rsidR="0044346B" w:rsidRPr="0044346B" w:rsidRDefault="0044346B" w:rsidP="0044346B">
            <w:pPr>
              <w:ind w:left="720"/>
              <w:rPr>
                <w:rFonts w:cstheme="minorHAnsi"/>
                <w:b/>
                <w:bCs/>
              </w:rPr>
            </w:pPr>
            <w:r w:rsidRPr="0044346B">
              <w:rPr>
                <w:rFonts w:cstheme="minorHAnsi"/>
                <w:b/>
                <w:bCs/>
              </w:rPr>
              <w:t>Description</w:t>
            </w:r>
          </w:p>
        </w:tc>
        <w:tc>
          <w:tcPr>
            <w:tcW w:w="0" w:type="auto"/>
            <w:vAlign w:val="center"/>
            <w:hideMark/>
          </w:tcPr>
          <w:p w14:paraId="6FCD5902" w14:textId="77777777" w:rsidR="0044346B" w:rsidRPr="0044346B" w:rsidRDefault="0044346B" w:rsidP="0044346B">
            <w:pPr>
              <w:ind w:left="720"/>
              <w:rPr>
                <w:rFonts w:cstheme="minorHAnsi"/>
                <w:b/>
                <w:bCs/>
              </w:rPr>
            </w:pPr>
            <w:r w:rsidRPr="0044346B">
              <w:rPr>
                <w:rFonts w:cstheme="minorHAnsi"/>
                <w:b/>
                <w:bCs/>
              </w:rPr>
              <w:t>Availability</w:t>
            </w:r>
          </w:p>
        </w:tc>
      </w:tr>
      <w:tr w:rsidR="0044346B" w:rsidRPr="0044346B" w14:paraId="6ABF88CD" w14:textId="77777777" w:rsidTr="0044346B">
        <w:trPr>
          <w:trHeight w:val="1036"/>
          <w:tblCellSpacing w:w="15" w:type="dxa"/>
        </w:trPr>
        <w:tc>
          <w:tcPr>
            <w:tcW w:w="0" w:type="auto"/>
            <w:vAlign w:val="center"/>
            <w:hideMark/>
          </w:tcPr>
          <w:p w14:paraId="3170E251" w14:textId="77777777" w:rsidR="0044346B" w:rsidRPr="0044346B" w:rsidRDefault="0044346B" w:rsidP="0044346B">
            <w:pPr>
              <w:ind w:left="720"/>
              <w:rPr>
                <w:rFonts w:cstheme="minorHAnsi"/>
              </w:rPr>
            </w:pPr>
            <w:proofErr w:type="spellStart"/>
            <w:r w:rsidRPr="0044346B">
              <w:rPr>
                <w:rFonts w:cstheme="minorHAnsi"/>
                <w:b/>
                <w:bCs/>
              </w:rPr>
              <w:t>InfoWorks</w:t>
            </w:r>
            <w:proofErr w:type="spellEnd"/>
            <w:r w:rsidRPr="0044346B">
              <w:rPr>
                <w:rFonts w:cstheme="minorHAnsi"/>
                <w:b/>
                <w:bCs/>
              </w:rPr>
              <w:t xml:space="preserve"> ICM Ultimate Engine</w:t>
            </w:r>
          </w:p>
        </w:tc>
        <w:tc>
          <w:tcPr>
            <w:tcW w:w="0" w:type="auto"/>
            <w:vAlign w:val="center"/>
            <w:hideMark/>
          </w:tcPr>
          <w:p w14:paraId="52A70881" w14:textId="77777777" w:rsidR="0044346B" w:rsidRPr="0044346B" w:rsidRDefault="0044346B" w:rsidP="0044346B">
            <w:pPr>
              <w:ind w:left="720"/>
              <w:rPr>
                <w:rFonts w:cstheme="minorHAnsi"/>
              </w:rPr>
            </w:pPr>
            <w:r w:rsidRPr="0044346B">
              <w:rPr>
                <w:rFonts w:cstheme="minorHAnsi"/>
              </w:rPr>
              <w:t>Uncapped access to full 1D pipe modeling and advanced 2D overland flood routing.</w:t>
            </w:r>
          </w:p>
        </w:tc>
        <w:tc>
          <w:tcPr>
            <w:tcW w:w="0" w:type="auto"/>
            <w:vAlign w:val="center"/>
            <w:hideMark/>
          </w:tcPr>
          <w:p w14:paraId="6CFE16DA" w14:textId="77777777" w:rsidR="0044346B" w:rsidRPr="0044346B" w:rsidRDefault="0044346B" w:rsidP="0044346B">
            <w:pPr>
              <w:ind w:left="720"/>
              <w:rPr>
                <w:rFonts w:cstheme="minorHAnsi"/>
              </w:rPr>
            </w:pPr>
            <w:r w:rsidRPr="0044346B">
              <w:rPr>
                <w:rFonts w:cstheme="minorHAnsi"/>
              </w:rPr>
              <w:t>Standard Component</w:t>
            </w:r>
          </w:p>
        </w:tc>
      </w:tr>
      <w:tr w:rsidR="0044346B" w:rsidRPr="0044346B" w14:paraId="1067AF76" w14:textId="77777777" w:rsidTr="0044346B">
        <w:trPr>
          <w:trHeight w:val="1026"/>
          <w:tblCellSpacing w:w="15" w:type="dxa"/>
        </w:trPr>
        <w:tc>
          <w:tcPr>
            <w:tcW w:w="0" w:type="auto"/>
            <w:vAlign w:val="center"/>
            <w:hideMark/>
          </w:tcPr>
          <w:p w14:paraId="50F017FC" w14:textId="77777777" w:rsidR="0044346B" w:rsidRPr="0044346B" w:rsidRDefault="0044346B" w:rsidP="0044346B">
            <w:pPr>
              <w:ind w:left="720"/>
              <w:rPr>
                <w:rFonts w:cstheme="minorHAnsi"/>
              </w:rPr>
            </w:pPr>
            <w:r w:rsidRPr="0044346B">
              <w:rPr>
                <w:rFonts w:cstheme="minorHAnsi"/>
                <w:b/>
                <w:bCs/>
              </w:rPr>
              <w:t>GPU-Enabled Solver (ICM SIM)</w:t>
            </w:r>
          </w:p>
        </w:tc>
        <w:tc>
          <w:tcPr>
            <w:tcW w:w="0" w:type="auto"/>
            <w:vAlign w:val="center"/>
            <w:hideMark/>
          </w:tcPr>
          <w:p w14:paraId="25D4ED86" w14:textId="77777777" w:rsidR="0044346B" w:rsidRPr="0044346B" w:rsidRDefault="0044346B" w:rsidP="0044346B">
            <w:pPr>
              <w:ind w:left="720"/>
              <w:rPr>
                <w:rFonts w:cstheme="minorHAnsi"/>
              </w:rPr>
            </w:pPr>
            <w:r w:rsidRPr="0044346B">
              <w:rPr>
                <w:rFonts w:cstheme="minorHAnsi"/>
              </w:rPr>
              <w:t>Native support for graphics card acceleration to run heavy 2D mesh computations locally.</w:t>
            </w:r>
          </w:p>
        </w:tc>
        <w:tc>
          <w:tcPr>
            <w:tcW w:w="0" w:type="auto"/>
            <w:vAlign w:val="center"/>
            <w:hideMark/>
          </w:tcPr>
          <w:p w14:paraId="74A8F263" w14:textId="77777777" w:rsidR="0044346B" w:rsidRPr="0044346B" w:rsidRDefault="0044346B" w:rsidP="0044346B">
            <w:pPr>
              <w:ind w:left="720"/>
              <w:rPr>
                <w:rFonts w:cstheme="minorHAnsi"/>
              </w:rPr>
            </w:pPr>
            <w:r w:rsidRPr="0044346B">
              <w:rPr>
                <w:rFonts w:cstheme="minorHAnsi"/>
              </w:rPr>
              <w:t>Included</w:t>
            </w:r>
          </w:p>
        </w:tc>
      </w:tr>
      <w:tr w:rsidR="0044346B" w:rsidRPr="0044346B" w14:paraId="2023A356" w14:textId="77777777" w:rsidTr="0044346B">
        <w:trPr>
          <w:trHeight w:val="1036"/>
          <w:tblCellSpacing w:w="15" w:type="dxa"/>
        </w:trPr>
        <w:tc>
          <w:tcPr>
            <w:tcW w:w="0" w:type="auto"/>
            <w:vAlign w:val="center"/>
            <w:hideMark/>
          </w:tcPr>
          <w:p w14:paraId="74C30021" w14:textId="77777777" w:rsidR="0044346B" w:rsidRPr="0044346B" w:rsidRDefault="0044346B" w:rsidP="0044346B">
            <w:pPr>
              <w:ind w:left="720"/>
              <w:rPr>
                <w:rFonts w:cstheme="minorHAnsi"/>
              </w:rPr>
            </w:pPr>
            <w:r w:rsidRPr="0044346B">
              <w:rPr>
                <w:rFonts w:cstheme="minorHAnsi"/>
                <w:b/>
                <w:bCs/>
              </w:rPr>
              <w:t>Cloud Simulation Services</w:t>
            </w:r>
          </w:p>
        </w:tc>
        <w:tc>
          <w:tcPr>
            <w:tcW w:w="0" w:type="auto"/>
            <w:vAlign w:val="center"/>
            <w:hideMark/>
          </w:tcPr>
          <w:p w14:paraId="77E8F004" w14:textId="77777777" w:rsidR="0044346B" w:rsidRPr="0044346B" w:rsidRDefault="0044346B" w:rsidP="0044346B">
            <w:pPr>
              <w:ind w:left="720"/>
              <w:rPr>
                <w:rFonts w:cstheme="minorHAnsi"/>
              </w:rPr>
            </w:pPr>
            <w:r w:rsidRPr="0044346B">
              <w:rPr>
                <w:rFonts w:cstheme="minorHAnsi"/>
              </w:rPr>
              <w:t>Uncapped ability to offload high-density 1D and 2D runs to remote Autodesk servers.</w:t>
            </w:r>
          </w:p>
        </w:tc>
        <w:tc>
          <w:tcPr>
            <w:tcW w:w="0" w:type="auto"/>
            <w:vAlign w:val="center"/>
            <w:hideMark/>
          </w:tcPr>
          <w:p w14:paraId="3E4CB760" w14:textId="77777777" w:rsidR="0044346B" w:rsidRPr="0044346B" w:rsidRDefault="0044346B" w:rsidP="0044346B">
            <w:pPr>
              <w:ind w:left="720"/>
              <w:rPr>
                <w:rFonts w:cstheme="minorHAnsi"/>
              </w:rPr>
            </w:pPr>
            <w:r w:rsidRPr="0044346B">
              <w:rPr>
                <w:rFonts w:cstheme="minorHAnsi"/>
              </w:rPr>
              <w:t>Included</w:t>
            </w:r>
          </w:p>
        </w:tc>
      </w:tr>
      <w:tr w:rsidR="0044346B" w:rsidRPr="0044346B" w14:paraId="2BE317BC" w14:textId="77777777" w:rsidTr="0044346B">
        <w:trPr>
          <w:trHeight w:val="1026"/>
          <w:tblCellSpacing w:w="15" w:type="dxa"/>
        </w:trPr>
        <w:tc>
          <w:tcPr>
            <w:tcW w:w="0" w:type="auto"/>
            <w:vAlign w:val="center"/>
            <w:hideMark/>
          </w:tcPr>
          <w:p w14:paraId="123DDC55" w14:textId="77777777" w:rsidR="0044346B" w:rsidRPr="0044346B" w:rsidRDefault="0044346B" w:rsidP="0044346B">
            <w:pPr>
              <w:ind w:left="720"/>
              <w:rPr>
                <w:rFonts w:cstheme="minorHAnsi"/>
              </w:rPr>
            </w:pPr>
            <w:proofErr w:type="spellStart"/>
            <w:r w:rsidRPr="0044346B">
              <w:rPr>
                <w:rFonts w:cstheme="minorHAnsi"/>
                <w:b/>
                <w:bCs/>
              </w:rPr>
              <w:t>InfoWorks</w:t>
            </w:r>
            <w:proofErr w:type="spellEnd"/>
            <w:r w:rsidRPr="0044346B">
              <w:rPr>
                <w:rFonts w:cstheme="minorHAnsi"/>
                <w:b/>
                <w:bCs/>
              </w:rPr>
              <w:t xml:space="preserve"> ICM Free Viewer</w:t>
            </w:r>
          </w:p>
        </w:tc>
        <w:tc>
          <w:tcPr>
            <w:tcW w:w="0" w:type="auto"/>
            <w:vAlign w:val="center"/>
            <w:hideMark/>
          </w:tcPr>
          <w:p w14:paraId="6A3A644B" w14:textId="77777777" w:rsidR="0044346B" w:rsidRPr="0044346B" w:rsidRDefault="0044346B" w:rsidP="0044346B">
            <w:pPr>
              <w:ind w:left="720"/>
              <w:rPr>
                <w:rFonts w:cstheme="minorHAnsi"/>
              </w:rPr>
            </w:pPr>
            <w:r w:rsidRPr="0044346B">
              <w:rPr>
                <w:rFonts w:cstheme="minorHAnsi"/>
              </w:rPr>
              <w:t>Complimentary standalone application for clients and reviewers to inspect finished model files.</w:t>
            </w:r>
          </w:p>
        </w:tc>
        <w:tc>
          <w:tcPr>
            <w:tcW w:w="0" w:type="auto"/>
            <w:vAlign w:val="center"/>
            <w:hideMark/>
          </w:tcPr>
          <w:p w14:paraId="5D269305" w14:textId="77777777" w:rsidR="0044346B" w:rsidRPr="0044346B" w:rsidRDefault="0044346B" w:rsidP="0044346B">
            <w:pPr>
              <w:ind w:left="720"/>
              <w:rPr>
                <w:rFonts w:cstheme="minorHAnsi"/>
              </w:rPr>
            </w:pPr>
            <w:r w:rsidRPr="0044346B">
              <w:rPr>
                <w:rFonts w:cstheme="minorHAnsi"/>
              </w:rPr>
              <w:t>Included</w:t>
            </w:r>
          </w:p>
        </w:tc>
      </w:tr>
      <w:tr w:rsidR="0044346B" w:rsidRPr="0044346B" w14:paraId="6C6E8D81" w14:textId="77777777" w:rsidTr="0044346B">
        <w:trPr>
          <w:trHeight w:val="1026"/>
          <w:tblCellSpacing w:w="15" w:type="dxa"/>
        </w:trPr>
        <w:tc>
          <w:tcPr>
            <w:tcW w:w="0" w:type="auto"/>
            <w:vAlign w:val="center"/>
            <w:hideMark/>
          </w:tcPr>
          <w:p w14:paraId="421256DF" w14:textId="77777777" w:rsidR="0044346B" w:rsidRPr="0044346B" w:rsidRDefault="0044346B" w:rsidP="0044346B">
            <w:pPr>
              <w:ind w:left="720"/>
              <w:rPr>
                <w:rFonts w:cstheme="minorHAnsi"/>
              </w:rPr>
            </w:pPr>
            <w:r w:rsidRPr="0044346B">
              <w:rPr>
                <w:rFonts w:cstheme="minorHAnsi"/>
                <w:b/>
                <w:bCs/>
              </w:rPr>
              <w:lastRenderedPageBreak/>
              <w:t>Autodesk Web Services &amp; Storage</w:t>
            </w:r>
          </w:p>
        </w:tc>
        <w:tc>
          <w:tcPr>
            <w:tcW w:w="0" w:type="auto"/>
            <w:vAlign w:val="center"/>
            <w:hideMark/>
          </w:tcPr>
          <w:p w14:paraId="549B7F1A" w14:textId="77777777" w:rsidR="0044346B" w:rsidRPr="0044346B" w:rsidRDefault="0044346B" w:rsidP="0044346B">
            <w:pPr>
              <w:ind w:left="720"/>
              <w:rPr>
                <w:rFonts w:cstheme="minorHAnsi"/>
              </w:rPr>
            </w:pPr>
            <w:r w:rsidRPr="0044346B">
              <w:rPr>
                <w:rFonts w:cstheme="minorHAnsi"/>
              </w:rPr>
              <w:t>Cloud database hosting environments paired with shared link generation for project collaboration.</w:t>
            </w:r>
          </w:p>
        </w:tc>
        <w:tc>
          <w:tcPr>
            <w:tcW w:w="0" w:type="auto"/>
            <w:vAlign w:val="center"/>
            <w:hideMark/>
          </w:tcPr>
          <w:p w14:paraId="6C67FD55" w14:textId="77777777" w:rsidR="0044346B" w:rsidRPr="0044346B" w:rsidRDefault="0044346B" w:rsidP="0044346B">
            <w:pPr>
              <w:ind w:left="720"/>
              <w:rPr>
                <w:rFonts w:cstheme="minorHAnsi"/>
              </w:rPr>
            </w:pPr>
            <w:r w:rsidRPr="0044346B">
              <w:rPr>
                <w:rFonts w:cstheme="minorHAnsi"/>
              </w:rPr>
              <w:t>Included</w:t>
            </w:r>
          </w:p>
        </w:tc>
      </w:tr>
      <w:tr w:rsidR="0044346B" w:rsidRPr="0044346B" w14:paraId="641B21E7" w14:textId="77777777" w:rsidTr="0044346B">
        <w:trPr>
          <w:trHeight w:val="1036"/>
          <w:tblCellSpacing w:w="15" w:type="dxa"/>
        </w:trPr>
        <w:tc>
          <w:tcPr>
            <w:tcW w:w="0" w:type="auto"/>
            <w:vAlign w:val="center"/>
            <w:hideMark/>
          </w:tcPr>
          <w:p w14:paraId="68376FCB" w14:textId="77777777" w:rsidR="0044346B" w:rsidRPr="0044346B" w:rsidRDefault="0044346B" w:rsidP="0044346B">
            <w:pPr>
              <w:ind w:left="720"/>
              <w:rPr>
                <w:rFonts w:cstheme="minorHAnsi"/>
              </w:rPr>
            </w:pPr>
            <w:r w:rsidRPr="0044346B">
              <w:rPr>
                <w:rFonts w:cstheme="minorHAnsi"/>
                <w:b/>
                <w:bCs/>
              </w:rPr>
              <w:t>Autodesk Technical Support</w:t>
            </w:r>
          </w:p>
        </w:tc>
        <w:tc>
          <w:tcPr>
            <w:tcW w:w="0" w:type="auto"/>
            <w:vAlign w:val="center"/>
            <w:hideMark/>
          </w:tcPr>
          <w:p w14:paraId="31C8A82C" w14:textId="77777777" w:rsidR="0044346B" w:rsidRPr="0044346B" w:rsidRDefault="0044346B" w:rsidP="0044346B">
            <w:pPr>
              <w:ind w:left="720"/>
              <w:rPr>
                <w:rFonts w:cstheme="minorHAnsi"/>
              </w:rPr>
            </w:pPr>
            <w:r w:rsidRPr="0044346B">
              <w:rPr>
                <w:rFonts w:cstheme="minorHAnsi"/>
              </w:rPr>
              <w:t>Priority access to senior Autodesk water infrastructure engineers via phone or digital tickets.</w:t>
            </w:r>
          </w:p>
        </w:tc>
        <w:tc>
          <w:tcPr>
            <w:tcW w:w="0" w:type="auto"/>
            <w:vAlign w:val="center"/>
            <w:hideMark/>
          </w:tcPr>
          <w:p w14:paraId="79E86943" w14:textId="77777777" w:rsidR="0044346B" w:rsidRPr="0044346B" w:rsidRDefault="0044346B" w:rsidP="0044346B">
            <w:pPr>
              <w:ind w:left="720"/>
              <w:rPr>
                <w:rFonts w:cstheme="minorHAnsi"/>
              </w:rPr>
            </w:pPr>
            <w:r w:rsidRPr="0044346B">
              <w:rPr>
                <w:rFonts w:cstheme="minorHAnsi"/>
              </w:rPr>
              <w:t>Included</w:t>
            </w:r>
          </w:p>
        </w:tc>
      </w:tr>
      <w:tr w:rsidR="0044346B" w:rsidRPr="0044346B" w14:paraId="567A3F39" w14:textId="77777777" w:rsidTr="0044346B">
        <w:trPr>
          <w:trHeight w:val="1036"/>
          <w:tblCellSpacing w:w="15" w:type="dxa"/>
        </w:trPr>
        <w:tc>
          <w:tcPr>
            <w:tcW w:w="0" w:type="auto"/>
            <w:vAlign w:val="center"/>
            <w:hideMark/>
          </w:tcPr>
          <w:p w14:paraId="7FF090C7" w14:textId="77777777" w:rsidR="0044346B" w:rsidRPr="0044346B" w:rsidRDefault="0044346B" w:rsidP="0044346B">
            <w:pPr>
              <w:ind w:left="720"/>
              <w:rPr>
                <w:rFonts w:cstheme="minorHAnsi"/>
              </w:rPr>
            </w:pPr>
            <w:r w:rsidRPr="0044346B">
              <w:rPr>
                <w:rFonts w:cstheme="minorHAnsi"/>
                <w:b/>
                <w:bCs/>
              </w:rPr>
              <w:t>Previous Version Rights</w:t>
            </w:r>
          </w:p>
        </w:tc>
        <w:tc>
          <w:tcPr>
            <w:tcW w:w="0" w:type="auto"/>
            <w:vAlign w:val="center"/>
            <w:hideMark/>
          </w:tcPr>
          <w:p w14:paraId="4AEF17C8" w14:textId="77777777" w:rsidR="0044346B" w:rsidRPr="0044346B" w:rsidRDefault="0044346B" w:rsidP="0044346B">
            <w:pPr>
              <w:ind w:left="720"/>
              <w:rPr>
                <w:rFonts w:cstheme="minorHAnsi"/>
              </w:rPr>
            </w:pPr>
            <w:r w:rsidRPr="0044346B">
              <w:rPr>
                <w:rFonts w:cstheme="minorHAnsi"/>
              </w:rPr>
              <w:t>Authorization to download, license, and deploy up to three historical versions of the software.</w:t>
            </w:r>
          </w:p>
        </w:tc>
        <w:tc>
          <w:tcPr>
            <w:tcW w:w="0" w:type="auto"/>
            <w:vAlign w:val="center"/>
            <w:hideMark/>
          </w:tcPr>
          <w:p w14:paraId="5170264D" w14:textId="77777777" w:rsidR="0044346B" w:rsidRPr="0044346B" w:rsidRDefault="0044346B" w:rsidP="0044346B">
            <w:pPr>
              <w:ind w:left="720"/>
              <w:rPr>
                <w:rFonts w:cstheme="minorHAnsi"/>
              </w:rPr>
            </w:pPr>
            <w:r w:rsidRPr="0044346B">
              <w:rPr>
                <w:rFonts w:cstheme="minorHAnsi"/>
              </w:rPr>
              <w:t>Included</w:t>
            </w:r>
          </w:p>
        </w:tc>
      </w:tr>
    </w:tbl>
    <w:p w14:paraId="2AD85316" w14:textId="77777777" w:rsidR="0044346B" w:rsidRPr="0044346B" w:rsidRDefault="0044346B" w:rsidP="0044346B">
      <w:pPr>
        <w:ind w:left="720"/>
        <w:rPr>
          <w:rFonts w:cstheme="minorHAnsi"/>
        </w:rPr>
      </w:pPr>
      <w:r w:rsidRPr="0044346B">
        <w:rPr>
          <w:rFonts w:cstheme="minorHAnsi"/>
        </w:rPr>
        <w:pict w14:anchorId="7328AE1E">
          <v:rect id="_x0000_i1144" style="width:0;height:1.5pt" o:hralign="center" o:hrstd="t" o:hr="t" fillcolor="#a0a0a0" stroked="f"/>
        </w:pict>
      </w:r>
    </w:p>
    <w:p w14:paraId="47F8439D" w14:textId="77777777" w:rsidR="0044346B" w:rsidRPr="0044346B" w:rsidRDefault="0044346B" w:rsidP="0044346B">
      <w:pPr>
        <w:ind w:left="720"/>
        <w:rPr>
          <w:rFonts w:cstheme="minorHAnsi"/>
          <w:b/>
          <w:bCs/>
        </w:rPr>
      </w:pPr>
      <w:r w:rsidRPr="0044346B">
        <w:rPr>
          <w:rFonts w:cstheme="minorHAnsi"/>
          <w:b/>
          <w:bCs/>
        </w:rPr>
        <w:t>Subscription &amp; Licensing Options</w:t>
      </w:r>
    </w:p>
    <w:p w14:paraId="1A46C8F6" w14:textId="77777777" w:rsidR="0044346B" w:rsidRPr="0044346B" w:rsidRDefault="0044346B" w:rsidP="0044346B">
      <w:pPr>
        <w:numPr>
          <w:ilvl w:val="0"/>
          <w:numId w:val="43"/>
        </w:numPr>
        <w:rPr>
          <w:rFonts w:cstheme="minorHAnsi"/>
        </w:rPr>
      </w:pPr>
      <w:r w:rsidRPr="0044346B">
        <w:rPr>
          <w:rFonts w:cstheme="minorHAnsi"/>
          <w:b/>
          <w:bCs/>
        </w:rPr>
        <w:t>Named User Access</w:t>
      </w:r>
      <w:r w:rsidRPr="0044346B">
        <w:rPr>
          <w:rFonts w:cstheme="minorHAnsi"/>
        </w:rPr>
        <w:t>: Licenses are tied directly to an individual's Autodesk ID rather than a specific machine.</w:t>
      </w:r>
    </w:p>
    <w:p w14:paraId="28984090" w14:textId="77777777" w:rsidR="0044346B" w:rsidRPr="0044346B" w:rsidRDefault="0044346B" w:rsidP="0044346B">
      <w:pPr>
        <w:numPr>
          <w:ilvl w:val="0"/>
          <w:numId w:val="43"/>
        </w:numPr>
        <w:rPr>
          <w:rFonts w:cstheme="minorHAnsi"/>
        </w:rPr>
      </w:pPr>
      <w:r w:rsidRPr="0044346B">
        <w:rPr>
          <w:rFonts w:cstheme="minorHAnsi"/>
          <w:b/>
          <w:bCs/>
        </w:rPr>
        <w:t>Multi-Device Installation</w:t>
      </w:r>
      <w:r w:rsidRPr="0044346B">
        <w:rPr>
          <w:rFonts w:cstheme="minorHAnsi"/>
        </w:rPr>
        <w:t xml:space="preserve">: An assigned user can activate the software on up to </w:t>
      </w:r>
      <w:r w:rsidRPr="0044346B">
        <w:rPr>
          <w:rFonts w:cstheme="minorHAnsi"/>
          <w:b/>
          <w:bCs/>
        </w:rPr>
        <w:t>three separate computers</w:t>
      </w:r>
      <w:r w:rsidRPr="0044346B">
        <w:rPr>
          <w:rFonts w:cstheme="minorHAnsi"/>
        </w:rPr>
        <w:t xml:space="preserve"> (e.g., office desktop, home setup, and field laptop).</w:t>
      </w:r>
    </w:p>
    <w:p w14:paraId="73F19AD1" w14:textId="77777777" w:rsidR="0044346B" w:rsidRPr="0044346B" w:rsidRDefault="0044346B" w:rsidP="0044346B">
      <w:pPr>
        <w:numPr>
          <w:ilvl w:val="0"/>
          <w:numId w:val="43"/>
        </w:numPr>
        <w:rPr>
          <w:rFonts w:cstheme="minorHAnsi"/>
        </w:rPr>
      </w:pPr>
      <w:r w:rsidRPr="0044346B">
        <w:rPr>
          <w:rFonts w:cstheme="minorHAnsi"/>
          <w:b/>
          <w:bCs/>
        </w:rPr>
        <w:t>Single Concurrent Session</w:t>
      </w:r>
      <w:r w:rsidRPr="0044346B">
        <w:rPr>
          <w:rFonts w:cstheme="minorHAnsi"/>
        </w:rPr>
        <w:t xml:space="preserve">: The software can only be actively run on </w:t>
      </w:r>
      <w:r w:rsidRPr="0044346B">
        <w:rPr>
          <w:rFonts w:cstheme="minorHAnsi"/>
          <w:b/>
          <w:bCs/>
        </w:rPr>
        <w:t>one device at any given time</w:t>
      </w:r>
      <w:r w:rsidRPr="0044346B">
        <w:rPr>
          <w:rFonts w:cstheme="minorHAnsi"/>
        </w:rPr>
        <w:t xml:space="preserve"> per user.</w:t>
      </w:r>
    </w:p>
    <w:p w14:paraId="16CD4135" w14:textId="77777777" w:rsidR="0044346B" w:rsidRPr="0044346B" w:rsidRDefault="0044346B" w:rsidP="0044346B">
      <w:pPr>
        <w:numPr>
          <w:ilvl w:val="0"/>
          <w:numId w:val="43"/>
        </w:numPr>
        <w:rPr>
          <w:rFonts w:cstheme="minorHAnsi"/>
        </w:rPr>
      </w:pPr>
      <w:r w:rsidRPr="0044346B">
        <w:rPr>
          <w:rFonts w:cstheme="minorHAnsi"/>
          <w:b/>
          <w:bCs/>
        </w:rPr>
        <w:t>Autodesk Flex Tokens</w:t>
      </w:r>
      <w:r w:rsidRPr="0044346B">
        <w:rPr>
          <w:rFonts w:cstheme="minorHAnsi"/>
        </w:rPr>
        <w:t>: A pay-as-you-go credit system ideal for occasional users or temporary project contractors.</w:t>
      </w:r>
    </w:p>
    <w:p w14:paraId="5B4B5CB4" w14:textId="77777777" w:rsidR="0044346B" w:rsidRDefault="0044346B" w:rsidP="0044346B">
      <w:pPr>
        <w:numPr>
          <w:ilvl w:val="0"/>
          <w:numId w:val="43"/>
        </w:numPr>
        <w:pBdr>
          <w:bottom w:val="single" w:sz="12" w:space="1" w:color="auto"/>
        </w:pBdr>
        <w:rPr>
          <w:rFonts w:cstheme="minorHAnsi"/>
        </w:rPr>
      </w:pPr>
      <w:r w:rsidRPr="0044346B">
        <w:rPr>
          <w:rFonts w:cstheme="minorHAnsi"/>
          <w:b/>
          <w:bCs/>
        </w:rPr>
        <w:t>Daily Token Deduction</w:t>
      </w:r>
      <w:r w:rsidRPr="0044346B">
        <w:rPr>
          <w:rFonts w:cstheme="minorHAnsi"/>
        </w:rPr>
        <w:t xml:space="preserve">: Tokens are deducted from a shared company pool </w:t>
      </w:r>
      <w:r w:rsidRPr="0044346B">
        <w:rPr>
          <w:rFonts w:cstheme="minorHAnsi"/>
          <w:i/>
          <w:iCs/>
        </w:rPr>
        <w:t>only</w:t>
      </w:r>
      <w:r w:rsidRPr="0044346B">
        <w:rPr>
          <w:rFonts w:cstheme="minorHAnsi"/>
        </w:rPr>
        <w:t xml:space="preserve"> on the days the software is launched.</w:t>
      </w:r>
    </w:p>
    <w:p w14:paraId="3E4CD842" w14:textId="7B976F39" w:rsidR="000D3EC4" w:rsidRPr="004D4129" w:rsidRDefault="000D3EC4" w:rsidP="004D4129">
      <w:pPr>
        <w:ind w:left="720"/>
        <w:rPr>
          <w:rFonts w:cstheme="minorHAnsi"/>
          <w:b/>
          <w:bCs/>
          <w:sz w:val="28"/>
          <w:szCs w:val="28"/>
        </w:rPr>
      </w:pPr>
      <w:r w:rsidRPr="004D4129">
        <w:rPr>
          <w:rFonts w:cstheme="minorHAnsi"/>
          <w:b/>
          <w:bCs/>
          <w:sz w:val="28"/>
          <w:szCs w:val="28"/>
        </w:rPr>
        <w:t xml:space="preserve">Product </w:t>
      </w:r>
      <w:r w:rsidR="004D4129" w:rsidRPr="004D4129">
        <w:rPr>
          <w:rFonts w:cstheme="minorHAnsi"/>
          <w:b/>
          <w:bCs/>
          <w:sz w:val="28"/>
          <w:szCs w:val="28"/>
        </w:rPr>
        <w:t>Title:</w:t>
      </w:r>
      <w:r w:rsidRPr="004D4129">
        <w:rPr>
          <w:rFonts w:cstheme="minorHAnsi"/>
          <w:b/>
          <w:bCs/>
          <w:sz w:val="28"/>
          <w:szCs w:val="28"/>
        </w:rPr>
        <w:t xml:space="preserve"> </w:t>
      </w:r>
      <w:proofErr w:type="spellStart"/>
      <w:r w:rsidR="00275CA6" w:rsidRPr="004D4129">
        <w:rPr>
          <w:rFonts w:cstheme="minorHAnsi"/>
          <w:b/>
          <w:bCs/>
          <w:sz w:val="28"/>
          <w:szCs w:val="28"/>
        </w:rPr>
        <w:t>InfoWorks</w:t>
      </w:r>
      <w:proofErr w:type="spellEnd"/>
      <w:r w:rsidR="00275CA6" w:rsidRPr="004D4129">
        <w:rPr>
          <w:rFonts w:cstheme="minorHAnsi"/>
          <w:b/>
          <w:bCs/>
          <w:sz w:val="28"/>
          <w:szCs w:val="28"/>
        </w:rPr>
        <w:t xml:space="preserve"> WS Pro Commercial</w:t>
      </w:r>
      <w:r w:rsidR="004D4129" w:rsidRPr="004D4129">
        <w:rPr>
          <w:rFonts w:cstheme="minorHAnsi"/>
          <w:b/>
          <w:bCs/>
          <w:sz w:val="28"/>
          <w:szCs w:val="28"/>
        </w:rPr>
        <w:t xml:space="preserve"> </w:t>
      </w:r>
      <w:r w:rsidR="004D4129" w:rsidRPr="004D4129">
        <w:rPr>
          <w:rFonts w:cstheme="minorHAnsi"/>
          <w:b/>
          <w:bCs/>
          <w:sz w:val="28"/>
          <w:szCs w:val="28"/>
        </w:rPr>
        <w:t>(1 year, 3 year) (New, renewal)</w:t>
      </w:r>
    </w:p>
    <w:p w14:paraId="0248CF41" w14:textId="77777777" w:rsidR="004D4129" w:rsidRPr="004D4129" w:rsidRDefault="004D4129" w:rsidP="004D4129">
      <w:pPr>
        <w:ind w:left="720"/>
        <w:rPr>
          <w:rFonts w:cstheme="minorHAnsi"/>
          <w:b/>
          <w:bCs/>
        </w:rPr>
      </w:pPr>
      <w:r w:rsidRPr="004D4129">
        <w:rPr>
          <w:rFonts w:cstheme="minorHAnsi"/>
          <w:b/>
          <w:bCs/>
        </w:rPr>
        <w:t>Overview</w:t>
      </w:r>
    </w:p>
    <w:p w14:paraId="3E43A37D" w14:textId="77777777" w:rsidR="004D4129" w:rsidRPr="004D4129" w:rsidRDefault="004D4129" w:rsidP="004D4129">
      <w:pPr>
        <w:ind w:left="720"/>
        <w:rPr>
          <w:rFonts w:cstheme="minorHAnsi"/>
        </w:rPr>
      </w:pPr>
      <w:hyperlink r:id="rId20" w:tgtFrame="_blank" w:history="1">
        <w:r w:rsidRPr="004D4129">
          <w:rPr>
            <w:rStyle w:val="Hyperlink"/>
            <w:rFonts w:cstheme="minorHAnsi"/>
          </w:rPr>
          <w:t xml:space="preserve">Autodesk </w:t>
        </w:r>
        <w:proofErr w:type="spellStart"/>
        <w:r w:rsidRPr="004D4129">
          <w:rPr>
            <w:rStyle w:val="Hyperlink"/>
            <w:rFonts w:cstheme="minorHAnsi"/>
          </w:rPr>
          <w:t>InfoWorks</w:t>
        </w:r>
        <w:proofErr w:type="spellEnd"/>
        <w:r w:rsidRPr="004D4129">
          <w:rPr>
            <w:rStyle w:val="Hyperlink"/>
            <w:rFonts w:cstheme="minorHAnsi"/>
          </w:rPr>
          <w:t xml:space="preserve"> WS Pro</w:t>
        </w:r>
      </w:hyperlink>
      <w:r w:rsidRPr="004D4129">
        <w:rPr>
          <w:rFonts w:cstheme="minorHAnsi"/>
        </w:rPr>
        <w:t xml:space="preserve"> is an enterprise-level, standalone hydraulic modeling platform built to plan, design, and operate highly accurate clean water distribution networks. Unlike GIS-dependent applications, </w:t>
      </w:r>
      <w:proofErr w:type="spellStart"/>
      <w:r w:rsidRPr="004D4129">
        <w:rPr>
          <w:rFonts w:cstheme="minorHAnsi"/>
        </w:rPr>
        <w:t>InfoWorks</w:t>
      </w:r>
      <w:proofErr w:type="spellEnd"/>
      <w:r w:rsidRPr="004D4129">
        <w:rPr>
          <w:rFonts w:cstheme="minorHAnsi"/>
        </w:rPr>
        <w:t xml:space="preserve"> WS Pro uses a centralized master database architecture that allows large, multi-disciplinary engineering teams to collaborate on the same regional network model simultaneously. It enables utilities to build complex, standalone digital twins, connect directly to live telemetry, and execute </w:t>
      </w:r>
      <w:r w:rsidRPr="004D4129">
        <w:rPr>
          <w:rFonts w:cstheme="minorHAnsi"/>
        </w:rPr>
        <w:lastRenderedPageBreak/>
        <w:t>heavy multi-core or cloud simulations to evaluate system performance and protect water quality.</w:t>
      </w:r>
    </w:p>
    <w:p w14:paraId="43E3D910" w14:textId="77777777" w:rsidR="004D4129" w:rsidRPr="004D4129" w:rsidRDefault="004D4129" w:rsidP="004D4129">
      <w:pPr>
        <w:ind w:left="720"/>
        <w:rPr>
          <w:rFonts w:cstheme="minorHAnsi"/>
        </w:rPr>
      </w:pPr>
      <w:r w:rsidRPr="004D4129">
        <w:rPr>
          <w:rFonts w:cstheme="minorHAnsi"/>
        </w:rPr>
        <w:pict w14:anchorId="7C8B822E">
          <v:rect id="_x0000_i1166" style="width:0;height:1.5pt" o:hralign="center" o:hrstd="t" o:hr="t" fillcolor="#a0a0a0" stroked="f"/>
        </w:pict>
      </w:r>
    </w:p>
    <w:p w14:paraId="170B25D0" w14:textId="77777777" w:rsidR="004D4129" w:rsidRPr="004D4129" w:rsidRDefault="004D4129" w:rsidP="004D4129">
      <w:pPr>
        <w:ind w:left="720"/>
        <w:rPr>
          <w:rFonts w:cstheme="minorHAnsi"/>
          <w:b/>
          <w:bCs/>
        </w:rPr>
      </w:pPr>
      <w:r w:rsidRPr="004D4129">
        <w:rPr>
          <w:rFonts w:cstheme="minorHAnsi"/>
          <w:b/>
          <w:bCs/>
        </w:rPr>
        <w:t>Key Features</w:t>
      </w:r>
    </w:p>
    <w:p w14:paraId="21B65EBA" w14:textId="77777777" w:rsidR="004D4129" w:rsidRPr="004D4129" w:rsidRDefault="004D4129" w:rsidP="004D4129">
      <w:pPr>
        <w:numPr>
          <w:ilvl w:val="0"/>
          <w:numId w:val="44"/>
        </w:numPr>
        <w:rPr>
          <w:rFonts w:cstheme="minorHAnsi"/>
        </w:rPr>
      </w:pPr>
      <w:r w:rsidRPr="004D4129">
        <w:rPr>
          <w:rFonts w:cstheme="minorHAnsi"/>
          <w:b/>
          <w:bCs/>
        </w:rPr>
        <w:t>Multi-User Collaborative Database</w:t>
      </w:r>
      <w:r w:rsidRPr="004D4129">
        <w:rPr>
          <w:rFonts w:cstheme="minorHAnsi"/>
        </w:rPr>
        <w:t>: Enables multiple modeling engineers to access and edit the exact same model simultaneously, complete with built-in version control and conflict resolution.</w:t>
      </w:r>
    </w:p>
    <w:p w14:paraId="6C5CC7F4" w14:textId="77777777" w:rsidR="004D4129" w:rsidRPr="004D4129" w:rsidRDefault="004D4129" w:rsidP="004D4129">
      <w:pPr>
        <w:numPr>
          <w:ilvl w:val="0"/>
          <w:numId w:val="44"/>
        </w:numPr>
        <w:rPr>
          <w:rFonts w:cstheme="minorHAnsi"/>
        </w:rPr>
      </w:pPr>
      <w:r w:rsidRPr="004D4129">
        <w:rPr>
          <w:rFonts w:cstheme="minorHAnsi"/>
          <w:b/>
          <w:bCs/>
        </w:rPr>
        <w:t>Live Telemetry Integration</w:t>
      </w:r>
      <w:r w:rsidRPr="004D4129">
        <w:rPr>
          <w:rFonts w:cstheme="minorHAnsi"/>
        </w:rPr>
        <w:t>: Connects directly to external SCADA or telemetry data streams to automate demand area calibrations, assess system leakage, and analyze real-time network behavior.</w:t>
      </w:r>
    </w:p>
    <w:p w14:paraId="3E6FD94C" w14:textId="77777777" w:rsidR="004D4129" w:rsidRPr="004D4129" w:rsidRDefault="004D4129" w:rsidP="004D4129">
      <w:pPr>
        <w:numPr>
          <w:ilvl w:val="0"/>
          <w:numId w:val="44"/>
        </w:numPr>
        <w:rPr>
          <w:rFonts w:cstheme="minorHAnsi"/>
        </w:rPr>
      </w:pPr>
      <w:r w:rsidRPr="004D4129">
        <w:rPr>
          <w:rFonts w:cstheme="minorHAnsi"/>
          <w:b/>
          <w:bCs/>
        </w:rPr>
        <w:t>Advanced Ruby Script Automation</w:t>
      </w:r>
      <w:r w:rsidRPr="004D4129">
        <w:rPr>
          <w:rFonts w:cstheme="minorHAnsi"/>
        </w:rPr>
        <w:t>: Automates highly repetitive workflows, cleanups, and complex data imports from external systems using a built-in Ruby scripting environment.</w:t>
      </w:r>
    </w:p>
    <w:p w14:paraId="63F0039C" w14:textId="77777777" w:rsidR="004D4129" w:rsidRPr="004D4129" w:rsidRDefault="004D4129" w:rsidP="004D4129">
      <w:pPr>
        <w:numPr>
          <w:ilvl w:val="0"/>
          <w:numId w:val="44"/>
        </w:numPr>
        <w:rPr>
          <w:rFonts w:cstheme="minorHAnsi"/>
        </w:rPr>
      </w:pPr>
      <w:r w:rsidRPr="004D4129">
        <w:rPr>
          <w:rFonts w:cstheme="minorHAnsi"/>
          <w:b/>
          <w:bCs/>
        </w:rPr>
        <w:t>Comprehensive System Analytics</w:t>
      </w:r>
      <w:r w:rsidRPr="004D4129">
        <w:rPr>
          <w:rFonts w:cstheme="minorHAnsi"/>
        </w:rPr>
        <w:t>: Simulates advanced water quality parameters (such as multi-species chlorination decays and water age), fire flow capacities, and unidirectional main flushing programs.</w:t>
      </w:r>
    </w:p>
    <w:p w14:paraId="09C7710F" w14:textId="77777777" w:rsidR="004D4129" w:rsidRPr="004D4129" w:rsidRDefault="004D4129" w:rsidP="004D4129">
      <w:pPr>
        <w:numPr>
          <w:ilvl w:val="0"/>
          <w:numId w:val="44"/>
        </w:numPr>
        <w:rPr>
          <w:rFonts w:cstheme="minorHAnsi"/>
        </w:rPr>
      </w:pPr>
      <w:r w:rsidRPr="004D4129">
        <w:rPr>
          <w:rFonts w:cstheme="minorHAnsi"/>
          <w:b/>
          <w:bCs/>
        </w:rPr>
        <w:t>Realistic Operational Modeling</w:t>
      </w:r>
      <w:r w:rsidRPr="004D4129">
        <w:rPr>
          <w:rFonts w:cstheme="minorHAnsi"/>
        </w:rPr>
        <w:t>: Recreates true-to-life utility operations by explicitly modeling hydrants, localized meters, complex valve curves, and variable-speed pump control policies.</w:t>
      </w:r>
    </w:p>
    <w:p w14:paraId="434909D1" w14:textId="77777777" w:rsidR="004D4129" w:rsidRPr="004D4129" w:rsidRDefault="004D4129" w:rsidP="004D4129">
      <w:pPr>
        <w:numPr>
          <w:ilvl w:val="0"/>
          <w:numId w:val="44"/>
        </w:numPr>
        <w:rPr>
          <w:rFonts w:cstheme="minorHAnsi"/>
        </w:rPr>
      </w:pPr>
      <w:r w:rsidRPr="004D4129">
        <w:rPr>
          <w:rFonts w:cstheme="minorHAnsi"/>
          <w:b/>
          <w:bCs/>
        </w:rPr>
        <w:t>Integrated Surge &amp; Transient Analysis</w:t>
      </w:r>
      <w:r w:rsidRPr="004D4129">
        <w:rPr>
          <w:rFonts w:cstheme="minorHAnsi"/>
        </w:rPr>
        <w:t>: Simulates pressure surges, pipe bursts, and water hammer events natively to evaluate asset resilience against physical structural failures.</w:t>
      </w:r>
    </w:p>
    <w:p w14:paraId="640A67B2" w14:textId="77777777" w:rsidR="004D4129" w:rsidRPr="004D4129" w:rsidRDefault="004D4129" w:rsidP="004D4129">
      <w:pPr>
        <w:numPr>
          <w:ilvl w:val="0"/>
          <w:numId w:val="44"/>
        </w:numPr>
        <w:rPr>
          <w:rFonts w:cstheme="minorHAnsi"/>
        </w:rPr>
      </w:pPr>
      <w:r w:rsidRPr="004D4129">
        <w:rPr>
          <w:rFonts w:cstheme="minorHAnsi"/>
          <w:b/>
          <w:bCs/>
        </w:rPr>
        <w:t>Multi-Scenario EPANET Importer</w:t>
      </w:r>
      <w:r w:rsidRPr="004D4129">
        <w:rPr>
          <w:rFonts w:cstheme="minorHAnsi"/>
        </w:rPr>
        <w:t>: Ingests multiple third-</w:t>
      </w:r>
      <w:proofErr w:type="gramStart"/>
      <w:r w:rsidRPr="004D4129">
        <w:rPr>
          <w:rFonts w:cstheme="minorHAnsi"/>
        </w:rPr>
        <w:t>party .</w:t>
      </w:r>
      <w:proofErr w:type="spellStart"/>
      <w:r w:rsidRPr="004D4129">
        <w:rPr>
          <w:rFonts w:cstheme="minorHAnsi"/>
        </w:rPr>
        <w:t>inp</w:t>
      </w:r>
      <w:proofErr w:type="spellEnd"/>
      <w:proofErr w:type="gramEnd"/>
      <w:r w:rsidRPr="004D4129">
        <w:rPr>
          <w:rFonts w:cstheme="minorHAnsi"/>
        </w:rPr>
        <w:t xml:space="preserve"> network configurations concurrently into a single model folder to rapidly convert legacy data sets into functional operational scenarios.</w:t>
      </w:r>
    </w:p>
    <w:p w14:paraId="7E391085" w14:textId="77777777" w:rsidR="004D4129" w:rsidRPr="004D4129" w:rsidRDefault="004D4129" w:rsidP="004D4129">
      <w:pPr>
        <w:ind w:left="720"/>
        <w:rPr>
          <w:rFonts w:cstheme="minorHAnsi"/>
        </w:rPr>
      </w:pPr>
      <w:r w:rsidRPr="004D4129">
        <w:rPr>
          <w:rFonts w:cstheme="minorHAnsi"/>
        </w:rPr>
        <w:pict w14:anchorId="0F0E1A45">
          <v:rect id="_x0000_i1167" style="width:0;height:1.5pt" o:hralign="center" o:hrstd="t" o:hr="t" fillcolor="#a0a0a0" stroked="f"/>
        </w:pict>
      </w:r>
    </w:p>
    <w:p w14:paraId="6E3BBDFE" w14:textId="77777777" w:rsidR="004D4129" w:rsidRPr="004D4129" w:rsidRDefault="004D4129" w:rsidP="004D4129">
      <w:pPr>
        <w:ind w:left="720"/>
        <w:rPr>
          <w:rFonts w:cstheme="minorHAnsi"/>
          <w:b/>
          <w:bCs/>
        </w:rPr>
      </w:pPr>
      <w:r w:rsidRPr="004D4129">
        <w:rPr>
          <w:rFonts w:cstheme="minorHAnsi"/>
          <w:b/>
          <w:bCs/>
        </w:rPr>
        <w:t>What's Included</w:t>
      </w:r>
    </w:p>
    <w:tbl>
      <w:tblPr>
        <w:tblW w:w="100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5243"/>
        <w:gridCol w:w="2236"/>
      </w:tblGrid>
      <w:tr w:rsidR="004D4129" w:rsidRPr="004D4129" w14:paraId="73C2E296" w14:textId="77777777" w:rsidTr="004D4129">
        <w:trPr>
          <w:trHeight w:val="1016"/>
          <w:tblCellSpacing w:w="15" w:type="dxa"/>
        </w:trPr>
        <w:tc>
          <w:tcPr>
            <w:tcW w:w="0" w:type="auto"/>
            <w:vAlign w:val="center"/>
            <w:hideMark/>
          </w:tcPr>
          <w:p w14:paraId="04F4A6E6" w14:textId="77777777" w:rsidR="004D4129" w:rsidRPr="004D4129" w:rsidRDefault="004D4129" w:rsidP="004D4129">
            <w:pPr>
              <w:ind w:left="720"/>
              <w:rPr>
                <w:rFonts w:cstheme="minorHAnsi"/>
                <w:b/>
                <w:bCs/>
              </w:rPr>
            </w:pPr>
            <w:r w:rsidRPr="004D4129">
              <w:rPr>
                <w:rFonts w:cstheme="minorHAnsi"/>
                <w:b/>
                <w:bCs/>
              </w:rPr>
              <w:t>Included Product / Service</w:t>
            </w:r>
          </w:p>
        </w:tc>
        <w:tc>
          <w:tcPr>
            <w:tcW w:w="0" w:type="auto"/>
            <w:vAlign w:val="center"/>
            <w:hideMark/>
          </w:tcPr>
          <w:p w14:paraId="38B36F24" w14:textId="77777777" w:rsidR="004D4129" w:rsidRPr="004D4129" w:rsidRDefault="004D4129" w:rsidP="004D4129">
            <w:pPr>
              <w:ind w:left="720"/>
              <w:rPr>
                <w:rFonts w:cstheme="minorHAnsi"/>
                <w:b/>
                <w:bCs/>
              </w:rPr>
            </w:pPr>
            <w:r w:rsidRPr="004D4129">
              <w:rPr>
                <w:rFonts w:cstheme="minorHAnsi"/>
                <w:b/>
                <w:bCs/>
              </w:rPr>
              <w:t>Description</w:t>
            </w:r>
          </w:p>
        </w:tc>
        <w:tc>
          <w:tcPr>
            <w:tcW w:w="0" w:type="auto"/>
            <w:vAlign w:val="center"/>
            <w:hideMark/>
          </w:tcPr>
          <w:p w14:paraId="56BB8AA6" w14:textId="77777777" w:rsidR="004D4129" w:rsidRPr="004D4129" w:rsidRDefault="004D4129" w:rsidP="004D4129">
            <w:pPr>
              <w:ind w:left="720"/>
              <w:rPr>
                <w:rFonts w:cstheme="minorHAnsi"/>
                <w:b/>
                <w:bCs/>
              </w:rPr>
            </w:pPr>
            <w:r w:rsidRPr="004D4129">
              <w:rPr>
                <w:rFonts w:cstheme="minorHAnsi"/>
                <w:b/>
                <w:bCs/>
              </w:rPr>
              <w:t>Availability</w:t>
            </w:r>
          </w:p>
        </w:tc>
      </w:tr>
      <w:tr w:rsidR="004D4129" w:rsidRPr="004D4129" w14:paraId="522545A3" w14:textId="77777777" w:rsidTr="004D4129">
        <w:trPr>
          <w:trHeight w:val="1006"/>
          <w:tblCellSpacing w:w="15" w:type="dxa"/>
        </w:trPr>
        <w:tc>
          <w:tcPr>
            <w:tcW w:w="0" w:type="auto"/>
            <w:vAlign w:val="center"/>
            <w:hideMark/>
          </w:tcPr>
          <w:p w14:paraId="167B7DFE" w14:textId="77777777" w:rsidR="004D4129" w:rsidRPr="004D4129" w:rsidRDefault="004D4129" w:rsidP="004D4129">
            <w:pPr>
              <w:ind w:left="720"/>
              <w:rPr>
                <w:rFonts w:cstheme="minorHAnsi"/>
              </w:rPr>
            </w:pPr>
            <w:proofErr w:type="spellStart"/>
            <w:r w:rsidRPr="004D4129">
              <w:rPr>
                <w:rFonts w:cstheme="minorHAnsi"/>
                <w:b/>
                <w:bCs/>
              </w:rPr>
              <w:lastRenderedPageBreak/>
              <w:t>InfoWorks</w:t>
            </w:r>
            <w:proofErr w:type="spellEnd"/>
            <w:r w:rsidRPr="004D4129">
              <w:rPr>
                <w:rFonts w:cstheme="minorHAnsi"/>
                <w:b/>
                <w:bCs/>
              </w:rPr>
              <w:t xml:space="preserve"> WS Pro Client Engine</w:t>
            </w:r>
          </w:p>
        </w:tc>
        <w:tc>
          <w:tcPr>
            <w:tcW w:w="0" w:type="auto"/>
            <w:vAlign w:val="center"/>
            <w:hideMark/>
          </w:tcPr>
          <w:p w14:paraId="1A9D4986" w14:textId="77777777" w:rsidR="004D4129" w:rsidRPr="004D4129" w:rsidRDefault="004D4129" w:rsidP="004D4129">
            <w:pPr>
              <w:ind w:left="720"/>
              <w:rPr>
                <w:rFonts w:cstheme="minorHAnsi"/>
              </w:rPr>
            </w:pPr>
            <w:r w:rsidRPr="004D4129">
              <w:rPr>
                <w:rFonts w:cstheme="minorHAnsi"/>
              </w:rPr>
              <w:t>Complete workspace access to holistic 1D water distribution network building and analysis tools.</w:t>
            </w:r>
          </w:p>
        </w:tc>
        <w:tc>
          <w:tcPr>
            <w:tcW w:w="0" w:type="auto"/>
            <w:vAlign w:val="center"/>
            <w:hideMark/>
          </w:tcPr>
          <w:p w14:paraId="1F1A61C3" w14:textId="77777777" w:rsidR="004D4129" w:rsidRPr="004D4129" w:rsidRDefault="004D4129" w:rsidP="004D4129">
            <w:pPr>
              <w:ind w:left="720"/>
              <w:rPr>
                <w:rFonts w:cstheme="minorHAnsi"/>
              </w:rPr>
            </w:pPr>
            <w:r w:rsidRPr="004D4129">
              <w:rPr>
                <w:rFonts w:cstheme="minorHAnsi"/>
              </w:rPr>
              <w:t>Standard Component</w:t>
            </w:r>
          </w:p>
        </w:tc>
      </w:tr>
      <w:tr w:rsidR="004D4129" w:rsidRPr="004D4129" w14:paraId="586B822E" w14:textId="77777777" w:rsidTr="004D4129">
        <w:trPr>
          <w:trHeight w:val="1006"/>
          <w:tblCellSpacing w:w="15" w:type="dxa"/>
        </w:trPr>
        <w:tc>
          <w:tcPr>
            <w:tcW w:w="0" w:type="auto"/>
            <w:vAlign w:val="center"/>
            <w:hideMark/>
          </w:tcPr>
          <w:p w14:paraId="7AED6936" w14:textId="77777777" w:rsidR="004D4129" w:rsidRPr="004D4129" w:rsidRDefault="004D4129" w:rsidP="004D4129">
            <w:pPr>
              <w:ind w:left="720"/>
              <w:rPr>
                <w:rFonts w:cstheme="minorHAnsi"/>
              </w:rPr>
            </w:pPr>
            <w:proofErr w:type="spellStart"/>
            <w:r w:rsidRPr="004D4129">
              <w:rPr>
                <w:rFonts w:cstheme="minorHAnsi"/>
                <w:b/>
                <w:bCs/>
              </w:rPr>
              <w:t>IWLive</w:t>
            </w:r>
            <w:proofErr w:type="spellEnd"/>
            <w:r w:rsidRPr="004D4129">
              <w:rPr>
                <w:rFonts w:cstheme="minorHAnsi"/>
                <w:b/>
                <w:bCs/>
              </w:rPr>
              <w:t xml:space="preserve"> Pro Integration</w:t>
            </w:r>
          </w:p>
        </w:tc>
        <w:tc>
          <w:tcPr>
            <w:tcW w:w="0" w:type="auto"/>
            <w:vAlign w:val="center"/>
            <w:hideMark/>
          </w:tcPr>
          <w:p w14:paraId="00EA2525" w14:textId="77777777" w:rsidR="004D4129" w:rsidRPr="004D4129" w:rsidRDefault="004D4129" w:rsidP="004D4129">
            <w:pPr>
              <w:ind w:left="720"/>
              <w:rPr>
                <w:rFonts w:cstheme="minorHAnsi"/>
              </w:rPr>
            </w:pPr>
            <w:r w:rsidRPr="004D4129">
              <w:rPr>
                <w:rFonts w:cstheme="minorHAnsi"/>
              </w:rPr>
              <w:t>Built-in access to live baseline operational forecasting and real-time pipe burst or isolation tracking.</w:t>
            </w:r>
          </w:p>
        </w:tc>
        <w:tc>
          <w:tcPr>
            <w:tcW w:w="0" w:type="auto"/>
            <w:vAlign w:val="center"/>
            <w:hideMark/>
          </w:tcPr>
          <w:p w14:paraId="319FBEE7" w14:textId="77777777" w:rsidR="004D4129" w:rsidRPr="004D4129" w:rsidRDefault="004D4129" w:rsidP="004D4129">
            <w:pPr>
              <w:ind w:left="720"/>
              <w:rPr>
                <w:rFonts w:cstheme="minorHAnsi"/>
              </w:rPr>
            </w:pPr>
            <w:r w:rsidRPr="004D4129">
              <w:rPr>
                <w:rFonts w:cstheme="minorHAnsi"/>
              </w:rPr>
              <w:t>Included</w:t>
            </w:r>
          </w:p>
        </w:tc>
      </w:tr>
      <w:tr w:rsidR="004D4129" w:rsidRPr="004D4129" w14:paraId="5165F6EC" w14:textId="77777777" w:rsidTr="004D4129">
        <w:trPr>
          <w:trHeight w:val="1016"/>
          <w:tblCellSpacing w:w="15" w:type="dxa"/>
        </w:trPr>
        <w:tc>
          <w:tcPr>
            <w:tcW w:w="0" w:type="auto"/>
            <w:vAlign w:val="center"/>
            <w:hideMark/>
          </w:tcPr>
          <w:p w14:paraId="2F6DF105" w14:textId="77777777" w:rsidR="004D4129" w:rsidRPr="004D4129" w:rsidRDefault="004D4129" w:rsidP="004D4129">
            <w:pPr>
              <w:ind w:left="720"/>
              <w:rPr>
                <w:rFonts w:cstheme="minorHAnsi"/>
              </w:rPr>
            </w:pPr>
            <w:r w:rsidRPr="004D4129">
              <w:rPr>
                <w:rFonts w:cstheme="minorHAnsi"/>
                <w:b/>
                <w:bCs/>
              </w:rPr>
              <w:t>Cloud Simulation Capabilities</w:t>
            </w:r>
          </w:p>
        </w:tc>
        <w:tc>
          <w:tcPr>
            <w:tcW w:w="0" w:type="auto"/>
            <w:vAlign w:val="center"/>
            <w:hideMark/>
          </w:tcPr>
          <w:p w14:paraId="27C427EE" w14:textId="77777777" w:rsidR="004D4129" w:rsidRPr="004D4129" w:rsidRDefault="004D4129" w:rsidP="004D4129">
            <w:pPr>
              <w:ind w:left="720"/>
              <w:rPr>
                <w:rFonts w:cstheme="minorHAnsi"/>
              </w:rPr>
            </w:pPr>
            <w:r w:rsidRPr="004D4129">
              <w:rPr>
                <w:rFonts w:cstheme="minorHAnsi"/>
              </w:rPr>
              <w:t>Ability to run highly scalable, multi-run calculations using remote cloud server computing resources.</w:t>
            </w:r>
          </w:p>
        </w:tc>
        <w:tc>
          <w:tcPr>
            <w:tcW w:w="0" w:type="auto"/>
            <w:vAlign w:val="center"/>
            <w:hideMark/>
          </w:tcPr>
          <w:p w14:paraId="2B3CAA82" w14:textId="77777777" w:rsidR="004D4129" w:rsidRPr="004D4129" w:rsidRDefault="004D4129" w:rsidP="004D4129">
            <w:pPr>
              <w:ind w:left="720"/>
              <w:rPr>
                <w:rFonts w:cstheme="minorHAnsi"/>
              </w:rPr>
            </w:pPr>
            <w:r w:rsidRPr="004D4129">
              <w:rPr>
                <w:rFonts w:cstheme="minorHAnsi"/>
              </w:rPr>
              <w:t>Included</w:t>
            </w:r>
          </w:p>
        </w:tc>
      </w:tr>
      <w:tr w:rsidR="004D4129" w:rsidRPr="004D4129" w14:paraId="0F0C1148" w14:textId="77777777" w:rsidTr="004D4129">
        <w:trPr>
          <w:trHeight w:val="1303"/>
          <w:tblCellSpacing w:w="15" w:type="dxa"/>
        </w:trPr>
        <w:tc>
          <w:tcPr>
            <w:tcW w:w="0" w:type="auto"/>
            <w:vAlign w:val="center"/>
            <w:hideMark/>
          </w:tcPr>
          <w:p w14:paraId="4FBE9054" w14:textId="77777777" w:rsidR="004D4129" w:rsidRPr="004D4129" w:rsidRDefault="004D4129" w:rsidP="004D4129">
            <w:pPr>
              <w:ind w:left="720"/>
              <w:rPr>
                <w:rFonts w:cstheme="minorHAnsi"/>
              </w:rPr>
            </w:pPr>
            <w:proofErr w:type="spellStart"/>
            <w:r w:rsidRPr="004D4129">
              <w:rPr>
                <w:rFonts w:cstheme="minorHAnsi"/>
                <w:b/>
                <w:bCs/>
              </w:rPr>
              <w:t>InfoWorks</w:t>
            </w:r>
            <w:proofErr w:type="spellEnd"/>
            <w:r w:rsidRPr="004D4129">
              <w:rPr>
                <w:rFonts w:cstheme="minorHAnsi"/>
                <w:b/>
                <w:bCs/>
              </w:rPr>
              <w:t xml:space="preserve"> WS Pro Free Viewer</w:t>
            </w:r>
          </w:p>
        </w:tc>
        <w:tc>
          <w:tcPr>
            <w:tcW w:w="0" w:type="auto"/>
            <w:vAlign w:val="center"/>
            <w:hideMark/>
          </w:tcPr>
          <w:p w14:paraId="5CB3C320" w14:textId="77777777" w:rsidR="004D4129" w:rsidRPr="004D4129" w:rsidRDefault="004D4129" w:rsidP="004D4129">
            <w:pPr>
              <w:ind w:left="720"/>
              <w:rPr>
                <w:rFonts w:cstheme="minorHAnsi"/>
              </w:rPr>
            </w:pPr>
            <w:r w:rsidRPr="004D4129">
              <w:rPr>
                <w:rFonts w:cstheme="minorHAnsi"/>
              </w:rPr>
              <w:t xml:space="preserve">A complimentary desktop app allowing review teams and clients to view simulation data assets without </w:t>
            </w:r>
            <w:proofErr w:type="spellStart"/>
            <w:proofErr w:type="gramStart"/>
            <w:r w:rsidRPr="004D4129">
              <w:rPr>
                <w:rFonts w:cstheme="minorHAnsi"/>
              </w:rPr>
              <w:t>a</w:t>
            </w:r>
            <w:proofErr w:type="spellEnd"/>
            <w:proofErr w:type="gramEnd"/>
            <w:r w:rsidRPr="004D4129">
              <w:rPr>
                <w:rFonts w:cstheme="minorHAnsi"/>
              </w:rPr>
              <w:t xml:space="preserve"> active license.</w:t>
            </w:r>
          </w:p>
        </w:tc>
        <w:tc>
          <w:tcPr>
            <w:tcW w:w="0" w:type="auto"/>
            <w:vAlign w:val="center"/>
            <w:hideMark/>
          </w:tcPr>
          <w:p w14:paraId="77518FF1" w14:textId="77777777" w:rsidR="004D4129" w:rsidRPr="004D4129" w:rsidRDefault="004D4129" w:rsidP="004D4129">
            <w:pPr>
              <w:ind w:left="720"/>
              <w:rPr>
                <w:rFonts w:cstheme="minorHAnsi"/>
              </w:rPr>
            </w:pPr>
            <w:r w:rsidRPr="004D4129">
              <w:rPr>
                <w:rFonts w:cstheme="minorHAnsi"/>
              </w:rPr>
              <w:t>Included</w:t>
            </w:r>
          </w:p>
        </w:tc>
      </w:tr>
      <w:tr w:rsidR="004D4129" w:rsidRPr="004D4129" w14:paraId="098A2742" w14:textId="77777777" w:rsidTr="004D4129">
        <w:trPr>
          <w:trHeight w:val="1016"/>
          <w:tblCellSpacing w:w="15" w:type="dxa"/>
        </w:trPr>
        <w:tc>
          <w:tcPr>
            <w:tcW w:w="0" w:type="auto"/>
            <w:vAlign w:val="center"/>
            <w:hideMark/>
          </w:tcPr>
          <w:p w14:paraId="5CFFAD07" w14:textId="77777777" w:rsidR="004D4129" w:rsidRPr="004D4129" w:rsidRDefault="004D4129" w:rsidP="004D4129">
            <w:pPr>
              <w:ind w:left="720"/>
              <w:rPr>
                <w:rFonts w:cstheme="minorHAnsi"/>
              </w:rPr>
            </w:pPr>
            <w:r w:rsidRPr="004D4129">
              <w:rPr>
                <w:rFonts w:cstheme="minorHAnsi"/>
                <w:b/>
                <w:bCs/>
              </w:rPr>
              <w:t>Autodesk Web Services &amp; Drive</w:t>
            </w:r>
          </w:p>
        </w:tc>
        <w:tc>
          <w:tcPr>
            <w:tcW w:w="0" w:type="auto"/>
            <w:vAlign w:val="center"/>
            <w:hideMark/>
          </w:tcPr>
          <w:p w14:paraId="579DD662" w14:textId="77777777" w:rsidR="004D4129" w:rsidRPr="004D4129" w:rsidRDefault="004D4129" w:rsidP="004D4129">
            <w:pPr>
              <w:ind w:left="720"/>
              <w:rPr>
                <w:rFonts w:cstheme="minorHAnsi"/>
              </w:rPr>
            </w:pPr>
            <w:r w:rsidRPr="004D4129">
              <w:rPr>
                <w:rFonts w:cstheme="minorHAnsi"/>
              </w:rPr>
              <w:t>Secure cloud-hosted database spaces combined with web link generation for collaborative team design reviews.</w:t>
            </w:r>
          </w:p>
        </w:tc>
        <w:tc>
          <w:tcPr>
            <w:tcW w:w="0" w:type="auto"/>
            <w:vAlign w:val="center"/>
            <w:hideMark/>
          </w:tcPr>
          <w:p w14:paraId="5D365C92" w14:textId="77777777" w:rsidR="004D4129" w:rsidRPr="004D4129" w:rsidRDefault="004D4129" w:rsidP="004D4129">
            <w:pPr>
              <w:ind w:left="720"/>
              <w:rPr>
                <w:rFonts w:cstheme="minorHAnsi"/>
              </w:rPr>
            </w:pPr>
            <w:r w:rsidRPr="004D4129">
              <w:rPr>
                <w:rFonts w:cstheme="minorHAnsi"/>
              </w:rPr>
              <w:t>Included</w:t>
            </w:r>
          </w:p>
        </w:tc>
      </w:tr>
      <w:tr w:rsidR="004D4129" w:rsidRPr="004D4129" w14:paraId="0586C83D" w14:textId="77777777" w:rsidTr="004D4129">
        <w:trPr>
          <w:trHeight w:val="1006"/>
          <w:tblCellSpacing w:w="15" w:type="dxa"/>
        </w:trPr>
        <w:tc>
          <w:tcPr>
            <w:tcW w:w="0" w:type="auto"/>
            <w:vAlign w:val="center"/>
            <w:hideMark/>
          </w:tcPr>
          <w:p w14:paraId="1410B6C4" w14:textId="77777777" w:rsidR="004D4129" w:rsidRPr="004D4129" w:rsidRDefault="004D4129" w:rsidP="004D4129">
            <w:pPr>
              <w:ind w:left="720"/>
              <w:rPr>
                <w:rFonts w:cstheme="minorHAnsi"/>
              </w:rPr>
            </w:pPr>
            <w:r w:rsidRPr="004D4129">
              <w:rPr>
                <w:rFonts w:cstheme="minorHAnsi"/>
                <w:b/>
                <w:bCs/>
              </w:rPr>
              <w:t>Autodesk Technical Support</w:t>
            </w:r>
          </w:p>
        </w:tc>
        <w:tc>
          <w:tcPr>
            <w:tcW w:w="0" w:type="auto"/>
            <w:vAlign w:val="center"/>
            <w:hideMark/>
          </w:tcPr>
          <w:p w14:paraId="604041FC" w14:textId="77777777" w:rsidR="004D4129" w:rsidRPr="004D4129" w:rsidRDefault="004D4129" w:rsidP="004D4129">
            <w:pPr>
              <w:ind w:left="720"/>
              <w:rPr>
                <w:rFonts w:cstheme="minorHAnsi"/>
              </w:rPr>
            </w:pPr>
            <w:r w:rsidRPr="004D4129">
              <w:rPr>
                <w:rFonts w:cstheme="minorHAnsi"/>
              </w:rPr>
              <w:t>Priority ticketing, web assistance, and phone support from Autodesk utility infrastructure specialists.</w:t>
            </w:r>
          </w:p>
        </w:tc>
        <w:tc>
          <w:tcPr>
            <w:tcW w:w="0" w:type="auto"/>
            <w:vAlign w:val="center"/>
            <w:hideMark/>
          </w:tcPr>
          <w:p w14:paraId="1C305703" w14:textId="77777777" w:rsidR="004D4129" w:rsidRPr="004D4129" w:rsidRDefault="004D4129" w:rsidP="004D4129">
            <w:pPr>
              <w:ind w:left="720"/>
              <w:rPr>
                <w:rFonts w:cstheme="minorHAnsi"/>
              </w:rPr>
            </w:pPr>
            <w:r w:rsidRPr="004D4129">
              <w:rPr>
                <w:rFonts w:cstheme="minorHAnsi"/>
              </w:rPr>
              <w:t>Included</w:t>
            </w:r>
          </w:p>
        </w:tc>
      </w:tr>
      <w:tr w:rsidR="004D4129" w:rsidRPr="004D4129" w14:paraId="3BC48CEB" w14:textId="77777777" w:rsidTr="004D4129">
        <w:trPr>
          <w:trHeight w:val="1313"/>
          <w:tblCellSpacing w:w="15" w:type="dxa"/>
        </w:trPr>
        <w:tc>
          <w:tcPr>
            <w:tcW w:w="0" w:type="auto"/>
            <w:vAlign w:val="center"/>
            <w:hideMark/>
          </w:tcPr>
          <w:p w14:paraId="1EBC7DD7" w14:textId="77777777" w:rsidR="004D4129" w:rsidRPr="004D4129" w:rsidRDefault="004D4129" w:rsidP="004D4129">
            <w:pPr>
              <w:ind w:left="720"/>
              <w:rPr>
                <w:rFonts w:cstheme="minorHAnsi"/>
              </w:rPr>
            </w:pPr>
            <w:r w:rsidRPr="004D4129">
              <w:rPr>
                <w:rFonts w:cstheme="minorHAnsi"/>
                <w:b/>
                <w:bCs/>
              </w:rPr>
              <w:t>Historical Version Availability</w:t>
            </w:r>
          </w:p>
        </w:tc>
        <w:tc>
          <w:tcPr>
            <w:tcW w:w="0" w:type="auto"/>
            <w:vAlign w:val="center"/>
            <w:hideMark/>
          </w:tcPr>
          <w:p w14:paraId="403464FE" w14:textId="77777777" w:rsidR="004D4129" w:rsidRPr="004D4129" w:rsidRDefault="004D4129" w:rsidP="004D4129">
            <w:pPr>
              <w:ind w:left="720"/>
              <w:rPr>
                <w:rFonts w:cstheme="minorHAnsi"/>
              </w:rPr>
            </w:pPr>
            <w:r w:rsidRPr="004D4129">
              <w:rPr>
                <w:rFonts w:cstheme="minorHAnsi"/>
              </w:rPr>
              <w:t>Complete access to download, configure, and operate up to three previous release cycles of the core software.</w:t>
            </w:r>
          </w:p>
        </w:tc>
        <w:tc>
          <w:tcPr>
            <w:tcW w:w="0" w:type="auto"/>
            <w:vAlign w:val="center"/>
            <w:hideMark/>
          </w:tcPr>
          <w:p w14:paraId="35132D7B" w14:textId="77777777" w:rsidR="004D4129" w:rsidRPr="004D4129" w:rsidRDefault="004D4129" w:rsidP="004D4129">
            <w:pPr>
              <w:ind w:left="720"/>
              <w:rPr>
                <w:rFonts w:cstheme="minorHAnsi"/>
              </w:rPr>
            </w:pPr>
            <w:r w:rsidRPr="004D4129">
              <w:rPr>
                <w:rFonts w:cstheme="minorHAnsi"/>
              </w:rPr>
              <w:t>Included</w:t>
            </w:r>
          </w:p>
        </w:tc>
      </w:tr>
    </w:tbl>
    <w:p w14:paraId="7E5EE6EA" w14:textId="77777777" w:rsidR="004D4129" w:rsidRPr="004D4129" w:rsidRDefault="004D4129" w:rsidP="004D4129">
      <w:pPr>
        <w:ind w:left="720"/>
        <w:rPr>
          <w:rFonts w:cstheme="minorHAnsi"/>
        </w:rPr>
      </w:pPr>
      <w:r w:rsidRPr="004D4129">
        <w:rPr>
          <w:rFonts w:cstheme="minorHAnsi"/>
        </w:rPr>
        <w:pict w14:anchorId="2B1290C6">
          <v:rect id="_x0000_i1168" style="width:0;height:1.5pt" o:hralign="center" o:hrstd="t" o:hr="t" fillcolor="#a0a0a0" stroked="f"/>
        </w:pict>
      </w:r>
    </w:p>
    <w:p w14:paraId="19CD8D28" w14:textId="77777777" w:rsidR="004D4129" w:rsidRPr="004D4129" w:rsidRDefault="004D4129" w:rsidP="004D4129">
      <w:pPr>
        <w:ind w:left="720"/>
        <w:rPr>
          <w:rFonts w:cstheme="minorHAnsi"/>
          <w:b/>
          <w:bCs/>
        </w:rPr>
      </w:pPr>
      <w:r w:rsidRPr="004D4129">
        <w:rPr>
          <w:rFonts w:cstheme="minorHAnsi"/>
          <w:b/>
          <w:bCs/>
        </w:rPr>
        <w:t>Subscription &amp; Licensing Options</w:t>
      </w:r>
    </w:p>
    <w:p w14:paraId="7DACEB9A" w14:textId="77777777" w:rsidR="004D4129" w:rsidRPr="004D4129" w:rsidRDefault="004D4129" w:rsidP="004D4129">
      <w:pPr>
        <w:numPr>
          <w:ilvl w:val="0"/>
          <w:numId w:val="45"/>
        </w:numPr>
        <w:rPr>
          <w:rFonts w:cstheme="minorHAnsi"/>
        </w:rPr>
      </w:pPr>
      <w:r w:rsidRPr="004D4129">
        <w:rPr>
          <w:rFonts w:cstheme="minorHAnsi"/>
          <w:b/>
          <w:bCs/>
        </w:rPr>
        <w:t>Named User Access</w:t>
      </w:r>
      <w:r w:rsidRPr="004D4129">
        <w:rPr>
          <w:rFonts w:cstheme="minorHAnsi"/>
        </w:rPr>
        <w:t>: Licenses are tied directly to an individual's Autodesk ID rather than a specific machine.</w:t>
      </w:r>
    </w:p>
    <w:p w14:paraId="6DD77C5D" w14:textId="77777777" w:rsidR="004D4129" w:rsidRPr="004D4129" w:rsidRDefault="004D4129" w:rsidP="004D4129">
      <w:pPr>
        <w:numPr>
          <w:ilvl w:val="0"/>
          <w:numId w:val="45"/>
        </w:numPr>
        <w:rPr>
          <w:rFonts w:cstheme="minorHAnsi"/>
        </w:rPr>
      </w:pPr>
      <w:r w:rsidRPr="004D4129">
        <w:rPr>
          <w:rFonts w:cstheme="minorHAnsi"/>
          <w:b/>
          <w:bCs/>
        </w:rPr>
        <w:t>Multi-Device Installation</w:t>
      </w:r>
      <w:r w:rsidRPr="004D4129">
        <w:rPr>
          <w:rFonts w:cstheme="minorHAnsi"/>
        </w:rPr>
        <w:t xml:space="preserve">: An assigned user can activate the software on up to </w:t>
      </w:r>
      <w:r w:rsidRPr="004D4129">
        <w:rPr>
          <w:rFonts w:cstheme="minorHAnsi"/>
          <w:b/>
          <w:bCs/>
        </w:rPr>
        <w:t>three separate computers</w:t>
      </w:r>
      <w:r w:rsidRPr="004D4129">
        <w:rPr>
          <w:rFonts w:cstheme="minorHAnsi"/>
        </w:rPr>
        <w:t xml:space="preserve"> (e.g., office desktop, home setup, and field laptop).</w:t>
      </w:r>
    </w:p>
    <w:p w14:paraId="7ECADAB7" w14:textId="77777777" w:rsidR="004D4129" w:rsidRPr="004D4129" w:rsidRDefault="004D4129" w:rsidP="004D4129">
      <w:pPr>
        <w:numPr>
          <w:ilvl w:val="0"/>
          <w:numId w:val="45"/>
        </w:numPr>
        <w:rPr>
          <w:rFonts w:cstheme="minorHAnsi"/>
        </w:rPr>
      </w:pPr>
      <w:r w:rsidRPr="004D4129">
        <w:rPr>
          <w:rFonts w:cstheme="minorHAnsi"/>
          <w:b/>
          <w:bCs/>
        </w:rPr>
        <w:t>Single Concurrent Session</w:t>
      </w:r>
      <w:r w:rsidRPr="004D4129">
        <w:rPr>
          <w:rFonts w:cstheme="minorHAnsi"/>
        </w:rPr>
        <w:t xml:space="preserve">: The software can only be actively run on </w:t>
      </w:r>
      <w:r w:rsidRPr="004D4129">
        <w:rPr>
          <w:rFonts w:cstheme="minorHAnsi"/>
          <w:b/>
          <w:bCs/>
        </w:rPr>
        <w:t>one device at any given time</w:t>
      </w:r>
      <w:r w:rsidRPr="004D4129">
        <w:rPr>
          <w:rFonts w:cstheme="minorHAnsi"/>
        </w:rPr>
        <w:t xml:space="preserve"> per user.</w:t>
      </w:r>
    </w:p>
    <w:p w14:paraId="4735A414" w14:textId="77777777" w:rsidR="004D4129" w:rsidRPr="004D4129" w:rsidRDefault="004D4129" w:rsidP="004D4129">
      <w:pPr>
        <w:numPr>
          <w:ilvl w:val="0"/>
          <w:numId w:val="45"/>
        </w:numPr>
        <w:rPr>
          <w:rFonts w:cstheme="minorHAnsi"/>
        </w:rPr>
      </w:pPr>
      <w:r w:rsidRPr="004D4129">
        <w:rPr>
          <w:rFonts w:cstheme="minorHAnsi"/>
          <w:b/>
          <w:bCs/>
        </w:rPr>
        <w:lastRenderedPageBreak/>
        <w:t>Autodesk Flex Tokens</w:t>
      </w:r>
      <w:r w:rsidRPr="004D4129">
        <w:rPr>
          <w:rFonts w:cstheme="minorHAnsi"/>
        </w:rPr>
        <w:t>: A pay-as-you-go credit system ideal for occasional users or temporary project contractors.</w:t>
      </w:r>
    </w:p>
    <w:p w14:paraId="4D3B1B40" w14:textId="5C0737A9" w:rsidR="004D4129" w:rsidRDefault="004D4129" w:rsidP="004D4129">
      <w:pPr>
        <w:numPr>
          <w:ilvl w:val="0"/>
          <w:numId w:val="45"/>
        </w:numPr>
        <w:pBdr>
          <w:bottom w:val="single" w:sz="12" w:space="1" w:color="auto"/>
        </w:pBdr>
        <w:rPr>
          <w:rFonts w:cstheme="minorHAnsi"/>
        </w:rPr>
      </w:pPr>
      <w:r w:rsidRPr="004D4129">
        <w:rPr>
          <w:rFonts w:cstheme="minorHAnsi"/>
          <w:b/>
          <w:bCs/>
        </w:rPr>
        <w:t>Daily Token Deduction</w:t>
      </w:r>
      <w:r w:rsidRPr="004D4129">
        <w:rPr>
          <w:rFonts w:cstheme="minorHAnsi"/>
        </w:rPr>
        <w:t xml:space="preserve">: Tokens are deducted from a shared company pool </w:t>
      </w:r>
      <w:r w:rsidRPr="004D4129">
        <w:rPr>
          <w:rFonts w:cstheme="minorHAnsi"/>
          <w:i/>
          <w:iCs/>
        </w:rPr>
        <w:t>only</w:t>
      </w:r>
      <w:r w:rsidRPr="004D4129">
        <w:rPr>
          <w:rFonts w:cstheme="minorHAnsi"/>
        </w:rPr>
        <w:t xml:space="preserve"> on the days the software is launched.</w:t>
      </w:r>
    </w:p>
    <w:p w14:paraId="4485BF66" w14:textId="77777777" w:rsidR="00094F9C" w:rsidRDefault="00094F9C" w:rsidP="00094F9C">
      <w:pPr>
        <w:ind w:left="720"/>
        <w:rPr>
          <w:rFonts w:cstheme="minorHAnsi"/>
        </w:rPr>
      </w:pPr>
    </w:p>
    <w:p w14:paraId="2CF1FDEE" w14:textId="77777777" w:rsidR="00094F9C" w:rsidRDefault="00094F9C" w:rsidP="00094F9C">
      <w:pPr>
        <w:ind w:left="720"/>
        <w:rPr>
          <w:rFonts w:cstheme="minorHAnsi"/>
        </w:rPr>
      </w:pPr>
    </w:p>
    <w:p w14:paraId="63FF15CE" w14:textId="77777777" w:rsidR="00094F9C" w:rsidRDefault="00094F9C" w:rsidP="00094F9C">
      <w:pPr>
        <w:ind w:left="720"/>
        <w:rPr>
          <w:rFonts w:cstheme="minorHAnsi"/>
        </w:rPr>
      </w:pPr>
    </w:p>
    <w:p w14:paraId="7D9EB447" w14:textId="77777777" w:rsidR="00094F9C" w:rsidRDefault="00094F9C" w:rsidP="00094F9C">
      <w:pPr>
        <w:ind w:left="720"/>
        <w:rPr>
          <w:rFonts w:cstheme="minorHAnsi"/>
        </w:rPr>
      </w:pPr>
    </w:p>
    <w:p w14:paraId="0A5E5749" w14:textId="77777777" w:rsidR="00094F9C" w:rsidRDefault="00094F9C" w:rsidP="00094F9C">
      <w:pPr>
        <w:ind w:left="720"/>
        <w:rPr>
          <w:rFonts w:cstheme="minorHAnsi"/>
        </w:rPr>
      </w:pPr>
    </w:p>
    <w:p w14:paraId="28E6A733" w14:textId="77777777" w:rsidR="00094F9C" w:rsidRPr="00094F9C" w:rsidRDefault="00094F9C" w:rsidP="00094F9C">
      <w:pPr>
        <w:ind w:left="720"/>
        <w:rPr>
          <w:rFonts w:cstheme="minorHAnsi"/>
        </w:rPr>
      </w:pPr>
    </w:p>
    <w:sectPr w:rsidR="00094F9C" w:rsidRPr="0009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13F"/>
    <w:multiLevelType w:val="multilevel"/>
    <w:tmpl w:val="5A5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BB7"/>
    <w:multiLevelType w:val="multilevel"/>
    <w:tmpl w:val="20AA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0F6B"/>
    <w:multiLevelType w:val="multilevel"/>
    <w:tmpl w:val="6C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94503"/>
    <w:multiLevelType w:val="multilevel"/>
    <w:tmpl w:val="906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1DDC"/>
    <w:multiLevelType w:val="multilevel"/>
    <w:tmpl w:val="926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B115E"/>
    <w:multiLevelType w:val="multilevel"/>
    <w:tmpl w:val="066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01AA0"/>
    <w:multiLevelType w:val="multilevel"/>
    <w:tmpl w:val="571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55733"/>
    <w:multiLevelType w:val="multilevel"/>
    <w:tmpl w:val="05F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B013C"/>
    <w:multiLevelType w:val="multilevel"/>
    <w:tmpl w:val="2EC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E0AC2"/>
    <w:multiLevelType w:val="multilevel"/>
    <w:tmpl w:val="E11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44CA9"/>
    <w:multiLevelType w:val="multilevel"/>
    <w:tmpl w:val="7E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2119F"/>
    <w:multiLevelType w:val="multilevel"/>
    <w:tmpl w:val="5C5E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A3F97"/>
    <w:multiLevelType w:val="multilevel"/>
    <w:tmpl w:val="AFA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40772"/>
    <w:multiLevelType w:val="multilevel"/>
    <w:tmpl w:val="8A6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06F82"/>
    <w:multiLevelType w:val="multilevel"/>
    <w:tmpl w:val="34E2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75969"/>
    <w:multiLevelType w:val="multilevel"/>
    <w:tmpl w:val="AB1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12FA9"/>
    <w:multiLevelType w:val="multilevel"/>
    <w:tmpl w:val="413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E53E4"/>
    <w:multiLevelType w:val="multilevel"/>
    <w:tmpl w:val="1326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76D87"/>
    <w:multiLevelType w:val="multilevel"/>
    <w:tmpl w:val="3D2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80577"/>
    <w:multiLevelType w:val="multilevel"/>
    <w:tmpl w:val="C2F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332EE"/>
    <w:multiLevelType w:val="multilevel"/>
    <w:tmpl w:val="01A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D7FD0"/>
    <w:multiLevelType w:val="multilevel"/>
    <w:tmpl w:val="478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23647"/>
    <w:multiLevelType w:val="multilevel"/>
    <w:tmpl w:val="0B6C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175B5"/>
    <w:multiLevelType w:val="multilevel"/>
    <w:tmpl w:val="089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142E0"/>
    <w:multiLevelType w:val="multilevel"/>
    <w:tmpl w:val="89A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96F7D"/>
    <w:multiLevelType w:val="multilevel"/>
    <w:tmpl w:val="AD0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577EF"/>
    <w:multiLevelType w:val="multilevel"/>
    <w:tmpl w:val="C21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B302B"/>
    <w:multiLevelType w:val="multilevel"/>
    <w:tmpl w:val="181EBA5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8" w15:restartNumberingAfterBreak="0">
    <w:nsid w:val="533C73FB"/>
    <w:multiLevelType w:val="multilevel"/>
    <w:tmpl w:val="51F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544A9"/>
    <w:multiLevelType w:val="multilevel"/>
    <w:tmpl w:val="73D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73628"/>
    <w:multiLevelType w:val="multilevel"/>
    <w:tmpl w:val="C55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D38C6"/>
    <w:multiLevelType w:val="multilevel"/>
    <w:tmpl w:val="905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E1DA2"/>
    <w:multiLevelType w:val="multilevel"/>
    <w:tmpl w:val="E89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B2B0C"/>
    <w:multiLevelType w:val="multilevel"/>
    <w:tmpl w:val="5B7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043C0"/>
    <w:multiLevelType w:val="multilevel"/>
    <w:tmpl w:val="DC7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97DE2"/>
    <w:multiLevelType w:val="multilevel"/>
    <w:tmpl w:val="346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F096B"/>
    <w:multiLevelType w:val="multilevel"/>
    <w:tmpl w:val="153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541B5"/>
    <w:multiLevelType w:val="multilevel"/>
    <w:tmpl w:val="1FF8E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970D9"/>
    <w:multiLevelType w:val="multilevel"/>
    <w:tmpl w:val="154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6459A"/>
    <w:multiLevelType w:val="multilevel"/>
    <w:tmpl w:val="AC5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F529C"/>
    <w:multiLevelType w:val="multilevel"/>
    <w:tmpl w:val="BD5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B6C91"/>
    <w:multiLevelType w:val="multilevel"/>
    <w:tmpl w:val="8B0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21A36"/>
    <w:multiLevelType w:val="multilevel"/>
    <w:tmpl w:val="5BD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66930"/>
    <w:multiLevelType w:val="multilevel"/>
    <w:tmpl w:val="22E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D757B"/>
    <w:multiLevelType w:val="multilevel"/>
    <w:tmpl w:val="A24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77FF4"/>
    <w:multiLevelType w:val="multilevel"/>
    <w:tmpl w:val="0F8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0422B"/>
    <w:multiLevelType w:val="multilevel"/>
    <w:tmpl w:val="511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117A9B"/>
    <w:multiLevelType w:val="multilevel"/>
    <w:tmpl w:val="CAE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47986"/>
    <w:multiLevelType w:val="multilevel"/>
    <w:tmpl w:val="B9A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721886">
    <w:abstractNumId w:val="16"/>
  </w:num>
  <w:num w:numId="2" w16cid:durableId="1754669325">
    <w:abstractNumId w:val="36"/>
  </w:num>
  <w:num w:numId="3" w16cid:durableId="59599609">
    <w:abstractNumId w:val="25"/>
  </w:num>
  <w:num w:numId="4" w16cid:durableId="1649237433">
    <w:abstractNumId w:val="17"/>
  </w:num>
  <w:num w:numId="5" w16cid:durableId="1200581830">
    <w:abstractNumId w:val="34"/>
  </w:num>
  <w:num w:numId="6" w16cid:durableId="1118985940">
    <w:abstractNumId w:val="32"/>
  </w:num>
  <w:num w:numId="7" w16cid:durableId="493254973">
    <w:abstractNumId w:val="12"/>
  </w:num>
  <w:num w:numId="8" w16cid:durableId="1950044383">
    <w:abstractNumId w:val="40"/>
  </w:num>
  <w:num w:numId="9" w16cid:durableId="1656110238">
    <w:abstractNumId w:val="24"/>
  </w:num>
  <w:num w:numId="10" w16cid:durableId="1415055857">
    <w:abstractNumId w:val="27"/>
  </w:num>
  <w:num w:numId="11" w16cid:durableId="1447845356">
    <w:abstractNumId w:val="37"/>
  </w:num>
  <w:num w:numId="12" w16cid:durableId="1884704958">
    <w:abstractNumId w:val="5"/>
  </w:num>
  <w:num w:numId="13" w16cid:durableId="1307474950">
    <w:abstractNumId w:val="8"/>
  </w:num>
  <w:num w:numId="14" w16cid:durableId="1958174484">
    <w:abstractNumId w:val="14"/>
  </w:num>
  <w:num w:numId="15" w16cid:durableId="1613172764">
    <w:abstractNumId w:val="26"/>
  </w:num>
  <w:num w:numId="16" w16cid:durableId="524750167">
    <w:abstractNumId w:val="22"/>
  </w:num>
  <w:num w:numId="17" w16cid:durableId="1014769430">
    <w:abstractNumId w:val="35"/>
  </w:num>
  <w:num w:numId="18" w16cid:durableId="1693678101">
    <w:abstractNumId w:val="44"/>
  </w:num>
  <w:num w:numId="19" w16cid:durableId="975254646">
    <w:abstractNumId w:val="20"/>
  </w:num>
  <w:num w:numId="20" w16cid:durableId="1472136533">
    <w:abstractNumId w:val="19"/>
  </w:num>
  <w:num w:numId="21" w16cid:durableId="609699413">
    <w:abstractNumId w:val="18"/>
  </w:num>
  <w:num w:numId="22" w16cid:durableId="1072386736">
    <w:abstractNumId w:val="39"/>
  </w:num>
  <w:num w:numId="23" w16cid:durableId="12725827">
    <w:abstractNumId w:val="31"/>
  </w:num>
  <w:num w:numId="24" w16cid:durableId="465046944">
    <w:abstractNumId w:val="47"/>
  </w:num>
  <w:num w:numId="25" w16cid:durableId="2119371546">
    <w:abstractNumId w:val="28"/>
  </w:num>
  <w:num w:numId="26" w16cid:durableId="2144078561">
    <w:abstractNumId w:val="41"/>
  </w:num>
  <w:num w:numId="27" w16cid:durableId="1218592433">
    <w:abstractNumId w:val="2"/>
  </w:num>
  <w:num w:numId="28" w16cid:durableId="430975662">
    <w:abstractNumId w:val="6"/>
  </w:num>
  <w:num w:numId="29" w16cid:durableId="766341415">
    <w:abstractNumId w:val="42"/>
  </w:num>
  <w:num w:numId="30" w16cid:durableId="1499810261">
    <w:abstractNumId w:val="15"/>
  </w:num>
  <w:num w:numId="31" w16cid:durableId="282540668">
    <w:abstractNumId w:val="43"/>
  </w:num>
  <w:num w:numId="32" w16cid:durableId="2047175167">
    <w:abstractNumId w:val="48"/>
  </w:num>
  <w:num w:numId="33" w16cid:durableId="1521042711">
    <w:abstractNumId w:val="46"/>
  </w:num>
  <w:num w:numId="34" w16cid:durableId="290215600">
    <w:abstractNumId w:val="33"/>
  </w:num>
  <w:num w:numId="35" w16cid:durableId="125852856">
    <w:abstractNumId w:val="13"/>
  </w:num>
  <w:num w:numId="36" w16cid:durableId="1441299317">
    <w:abstractNumId w:val="1"/>
  </w:num>
  <w:num w:numId="37" w16cid:durableId="1055541178">
    <w:abstractNumId w:val="38"/>
  </w:num>
  <w:num w:numId="38" w16cid:durableId="1881093404">
    <w:abstractNumId w:val="0"/>
  </w:num>
  <w:num w:numId="39" w16cid:durableId="1648625342">
    <w:abstractNumId w:val="3"/>
  </w:num>
  <w:num w:numId="40" w16cid:durableId="1316833405">
    <w:abstractNumId w:val="29"/>
  </w:num>
  <w:num w:numId="41" w16cid:durableId="1089235793">
    <w:abstractNumId w:val="21"/>
  </w:num>
  <w:num w:numId="42" w16cid:durableId="1153448369">
    <w:abstractNumId w:val="7"/>
  </w:num>
  <w:num w:numId="43" w16cid:durableId="715784560">
    <w:abstractNumId w:val="30"/>
  </w:num>
  <w:num w:numId="44" w16cid:durableId="1619146509">
    <w:abstractNumId w:val="9"/>
  </w:num>
  <w:num w:numId="45" w16cid:durableId="1700741768">
    <w:abstractNumId w:val="10"/>
  </w:num>
  <w:num w:numId="46" w16cid:durableId="506403875">
    <w:abstractNumId w:val="4"/>
  </w:num>
  <w:num w:numId="47" w16cid:durableId="1980916721">
    <w:abstractNumId w:val="11"/>
  </w:num>
  <w:num w:numId="48" w16cid:durableId="891230451">
    <w:abstractNumId w:val="23"/>
  </w:num>
  <w:num w:numId="49" w16cid:durableId="2071489941">
    <w:abstractNumId w:val="4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3A"/>
    <w:rsid w:val="00092ADF"/>
    <w:rsid w:val="00094F9C"/>
    <w:rsid w:val="000D3EC4"/>
    <w:rsid w:val="001014E5"/>
    <w:rsid w:val="00185C22"/>
    <w:rsid w:val="00275CA6"/>
    <w:rsid w:val="002B75FA"/>
    <w:rsid w:val="003537EE"/>
    <w:rsid w:val="003A46D9"/>
    <w:rsid w:val="003C1445"/>
    <w:rsid w:val="003D4751"/>
    <w:rsid w:val="003F3453"/>
    <w:rsid w:val="0044346B"/>
    <w:rsid w:val="004D4129"/>
    <w:rsid w:val="004E740E"/>
    <w:rsid w:val="005363CA"/>
    <w:rsid w:val="00654A2F"/>
    <w:rsid w:val="00702CC4"/>
    <w:rsid w:val="007563E4"/>
    <w:rsid w:val="00783EC4"/>
    <w:rsid w:val="00785B3A"/>
    <w:rsid w:val="007D0236"/>
    <w:rsid w:val="007E6B79"/>
    <w:rsid w:val="008E509F"/>
    <w:rsid w:val="008F21E2"/>
    <w:rsid w:val="009450E9"/>
    <w:rsid w:val="0095084F"/>
    <w:rsid w:val="00983534"/>
    <w:rsid w:val="009F5292"/>
    <w:rsid w:val="00A3221B"/>
    <w:rsid w:val="00A42973"/>
    <w:rsid w:val="00A44C89"/>
    <w:rsid w:val="00A54DE3"/>
    <w:rsid w:val="00A86CCD"/>
    <w:rsid w:val="00A932CC"/>
    <w:rsid w:val="00AA7470"/>
    <w:rsid w:val="00AC7C28"/>
    <w:rsid w:val="00AD745A"/>
    <w:rsid w:val="00AE0DCC"/>
    <w:rsid w:val="00B37C24"/>
    <w:rsid w:val="00B453F4"/>
    <w:rsid w:val="00C71E93"/>
    <w:rsid w:val="00C97D09"/>
    <w:rsid w:val="00CC5CFC"/>
    <w:rsid w:val="00DD2BAE"/>
    <w:rsid w:val="00E22477"/>
    <w:rsid w:val="00E8558E"/>
    <w:rsid w:val="00EB5C49"/>
    <w:rsid w:val="00EC1215"/>
    <w:rsid w:val="00F3213D"/>
    <w:rsid w:val="00F75E13"/>
    <w:rsid w:val="00F7690D"/>
    <w:rsid w:val="00F77728"/>
    <w:rsid w:val="00FA49D2"/>
    <w:rsid w:val="00FB57BF"/>
    <w:rsid w:val="00FD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25FEE"/>
  <w15:chartTrackingRefBased/>
  <w15:docId w15:val="{125781A1-16A2-477C-A847-0E7435D5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B3A"/>
    <w:rPr>
      <w:rFonts w:eastAsiaTheme="majorEastAsia" w:cstheme="majorBidi"/>
      <w:color w:val="272727" w:themeColor="text1" w:themeTint="D8"/>
    </w:rPr>
  </w:style>
  <w:style w:type="paragraph" w:styleId="Title">
    <w:name w:val="Title"/>
    <w:basedOn w:val="Normal"/>
    <w:next w:val="Normal"/>
    <w:link w:val="TitleChar"/>
    <w:uiPriority w:val="10"/>
    <w:qFormat/>
    <w:rsid w:val="00785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B3A"/>
    <w:pPr>
      <w:spacing w:before="160"/>
      <w:jc w:val="center"/>
    </w:pPr>
    <w:rPr>
      <w:i/>
      <w:iCs/>
      <w:color w:val="404040" w:themeColor="text1" w:themeTint="BF"/>
    </w:rPr>
  </w:style>
  <w:style w:type="character" w:customStyle="1" w:styleId="QuoteChar">
    <w:name w:val="Quote Char"/>
    <w:basedOn w:val="DefaultParagraphFont"/>
    <w:link w:val="Quote"/>
    <w:uiPriority w:val="29"/>
    <w:rsid w:val="00785B3A"/>
    <w:rPr>
      <w:i/>
      <w:iCs/>
      <w:color w:val="404040" w:themeColor="text1" w:themeTint="BF"/>
    </w:rPr>
  </w:style>
  <w:style w:type="paragraph" w:styleId="ListParagraph">
    <w:name w:val="List Paragraph"/>
    <w:basedOn w:val="Normal"/>
    <w:uiPriority w:val="34"/>
    <w:qFormat/>
    <w:rsid w:val="00785B3A"/>
    <w:pPr>
      <w:ind w:left="720"/>
      <w:contextualSpacing/>
    </w:pPr>
  </w:style>
  <w:style w:type="character" w:styleId="IntenseEmphasis">
    <w:name w:val="Intense Emphasis"/>
    <w:basedOn w:val="DefaultParagraphFont"/>
    <w:uiPriority w:val="21"/>
    <w:qFormat/>
    <w:rsid w:val="00785B3A"/>
    <w:rPr>
      <w:i/>
      <w:iCs/>
      <w:color w:val="2F5496" w:themeColor="accent1" w:themeShade="BF"/>
    </w:rPr>
  </w:style>
  <w:style w:type="paragraph" w:styleId="IntenseQuote">
    <w:name w:val="Intense Quote"/>
    <w:basedOn w:val="Normal"/>
    <w:next w:val="Normal"/>
    <w:link w:val="IntenseQuoteChar"/>
    <w:uiPriority w:val="30"/>
    <w:qFormat/>
    <w:rsid w:val="00785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B3A"/>
    <w:rPr>
      <w:i/>
      <w:iCs/>
      <w:color w:val="2F5496" w:themeColor="accent1" w:themeShade="BF"/>
    </w:rPr>
  </w:style>
  <w:style w:type="character" w:styleId="IntenseReference">
    <w:name w:val="Intense Reference"/>
    <w:basedOn w:val="DefaultParagraphFont"/>
    <w:uiPriority w:val="32"/>
    <w:qFormat/>
    <w:rsid w:val="00785B3A"/>
    <w:rPr>
      <w:b/>
      <w:bCs/>
      <w:smallCaps/>
      <w:color w:val="2F5496" w:themeColor="accent1" w:themeShade="BF"/>
      <w:spacing w:val="5"/>
    </w:rPr>
  </w:style>
  <w:style w:type="character" w:styleId="Hyperlink">
    <w:name w:val="Hyperlink"/>
    <w:basedOn w:val="DefaultParagraphFont"/>
    <w:uiPriority w:val="99"/>
    <w:unhideWhenUsed/>
    <w:rsid w:val="00785B3A"/>
    <w:rPr>
      <w:color w:val="0563C1" w:themeColor="hyperlink"/>
      <w:u w:val="single"/>
    </w:rPr>
  </w:style>
  <w:style w:type="character" w:styleId="UnresolvedMention">
    <w:name w:val="Unresolved Mention"/>
    <w:basedOn w:val="DefaultParagraphFont"/>
    <w:uiPriority w:val="99"/>
    <w:semiHidden/>
    <w:unhideWhenUsed/>
    <w:rsid w:val="00785B3A"/>
    <w:rPr>
      <w:color w:val="605E5C"/>
      <w:shd w:val="clear" w:color="auto" w:fill="E1DFDD"/>
    </w:rPr>
  </w:style>
  <w:style w:type="character" w:styleId="Strong">
    <w:name w:val="Strong"/>
    <w:basedOn w:val="DefaultParagraphFont"/>
    <w:uiPriority w:val="22"/>
    <w:qFormat/>
    <w:rsid w:val="00785B3A"/>
    <w:rPr>
      <w:b/>
      <w:bCs/>
    </w:rPr>
  </w:style>
  <w:style w:type="paragraph" w:customStyle="1" w:styleId="msonormal0">
    <w:name w:val="msonormal"/>
    <w:basedOn w:val="Normal"/>
    <w:rsid w:val="00B37C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tnhae">
    <w:name w:val="utnhae"/>
    <w:basedOn w:val="DefaultParagraphFont"/>
    <w:rsid w:val="00B37C24"/>
  </w:style>
  <w:style w:type="character" w:customStyle="1" w:styleId="i36cje">
    <w:name w:val="i36cje"/>
    <w:basedOn w:val="DefaultParagraphFont"/>
    <w:rsid w:val="00B37C24"/>
  </w:style>
  <w:style w:type="character" w:customStyle="1" w:styleId="vndci">
    <w:name w:val="vndci"/>
    <w:basedOn w:val="DefaultParagraphFont"/>
    <w:rsid w:val="00B37C24"/>
  </w:style>
  <w:style w:type="character" w:styleId="FollowedHyperlink">
    <w:name w:val="FollowedHyperlink"/>
    <w:basedOn w:val="DefaultParagraphFont"/>
    <w:uiPriority w:val="99"/>
    <w:semiHidden/>
    <w:unhideWhenUsed/>
    <w:rsid w:val="00B37C24"/>
    <w:rPr>
      <w:color w:val="800080"/>
      <w:u w:val="single"/>
    </w:rPr>
  </w:style>
  <w:style w:type="paragraph" w:customStyle="1" w:styleId="z1qcye">
    <w:name w:val="z1qcye"/>
    <w:basedOn w:val="Normal"/>
    <w:rsid w:val="00B37C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B37C24"/>
  </w:style>
  <w:style w:type="character" w:customStyle="1" w:styleId="d2ixac">
    <w:name w:val="d2ixac"/>
    <w:basedOn w:val="DefaultParagraphFont"/>
    <w:rsid w:val="00B37C24"/>
  </w:style>
  <w:style w:type="character" w:customStyle="1" w:styleId="rendr">
    <w:name w:val="rendr"/>
    <w:basedOn w:val="DefaultParagraphFont"/>
    <w:rsid w:val="00B37C24"/>
  </w:style>
  <w:style w:type="character" w:customStyle="1" w:styleId="e5xycb">
    <w:name w:val="e5xycb"/>
    <w:basedOn w:val="DefaultParagraphFont"/>
    <w:rsid w:val="00B37C24"/>
  </w:style>
  <w:style w:type="character" w:customStyle="1" w:styleId="lq3yhb">
    <w:name w:val="lq3yhb"/>
    <w:basedOn w:val="DefaultParagraphFont"/>
    <w:rsid w:val="00B37C24"/>
  </w:style>
  <w:style w:type="character" w:customStyle="1" w:styleId="lqfa5">
    <w:name w:val="lqfa5"/>
    <w:basedOn w:val="DefaultParagraphFont"/>
    <w:rsid w:val="00B37C24"/>
  </w:style>
  <w:style w:type="paragraph" w:customStyle="1" w:styleId="ndm2cf">
    <w:name w:val="ndm2cf"/>
    <w:basedOn w:val="Normal"/>
    <w:rsid w:val="00B37C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xiqcc">
    <w:name w:val="hxiqcc"/>
    <w:basedOn w:val="DefaultParagraphFont"/>
    <w:rsid w:val="00B37C24"/>
  </w:style>
  <w:style w:type="character" w:customStyle="1" w:styleId="k0vrc">
    <w:name w:val="k0vrc"/>
    <w:basedOn w:val="DefaultParagraphFont"/>
    <w:rsid w:val="00B37C24"/>
  </w:style>
  <w:style w:type="character" w:customStyle="1" w:styleId="esfokc">
    <w:name w:val="esfokc"/>
    <w:basedOn w:val="DefaultParagraphFont"/>
    <w:rsid w:val="00B37C24"/>
  </w:style>
  <w:style w:type="character" w:customStyle="1" w:styleId="i6hkm">
    <w:name w:val="i6hkm"/>
    <w:basedOn w:val="DefaultParagraphFont"/>
    <w:rsid w:val="00B37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dpro.io/nz/products/autodesk-civil-3d/features/" TargetMode="External"/><Relationship Id="rId13" Type="http://schemas.openxmlformats.org/officeDocument/2006/relationships/hyperlink" Target="https://www.youtube.com/watch?v=wOkvDpeYFOk" TargetMode="External"/><Relationship Id="rId18" Type="http://schemas.openxmlformats.org/officeDocument/2006/relationships/hyperlink" Target="https://www.autodesk.com/blogs/water/2023/10/17/infoworks-icm-standard-vs-ultimate-which-one-do-you-nee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raitec.com/us/tech-resources/autodesk-product-keys-for-installation/" TargetMode="External"/><Relationship Id="rId12" Type="http://schemas.openxmlformats.org/officeDocument/2006/relationships/hyperlink" Target="https://highways.today/2020/10/05/innovyze-infodrainage/" TargetMode="External"/><Relationship Id="rId17" Type="http://schemas.openxmlformats.org/officeDocument/2006/relationships/hyperlink" Target="https://www.autodesk.com/ca-en/products/infoworks-icm/features" TargetMode="External"/><Relationship Id="rId2" Type="http://schemas.openxmlformats.org/officeDocument/2006/relationships/numbering" Target="numbering.xml"/><Relationship Id="rId16" Type="http://schemas.openxmlformats.org/officeDocument/2006/relationships/hyperlink" Target="https://www.autodesk.com/ae/products/infowater-pro/overview" TargetMode="External"/><Relationship Id="rId20" Type="http://schemas.openxmlformats.org/officeDocument/2006/relationships/hyperlink" Target="https://www.autodesk.com/products/infoworks-ws-pro/overview" TargetMode="External"/><Relationship Id="rId1" Type="http://schemas.openxmlformats.org/officeDocument/2006/relationships/customXml" Target="../customXml/item1.xml"/><Relationship Id="rId6" Type="http://schemas.openxmlformats.org/officeDocument/2006/relationships/hyperlink" Target="https://www.autodesk.com/sg/solutions/autocad-subscription-faq" TargetMode="External"/><Relationship Id="rId11" Type="http://schemas.openxmlformats.org/officeDocument/2006/relationships/hyperlink" Target="https://www.autodesk.com/products/infodrainage/overview" TargetMode="External"/><Relationship Id="rId5" Type="http://schemas.openxmlformats.org/officeDocument/2006/relationships/webSettings" Target="webSettings.xml"/><Relationship Id="rId15" Type="http://schemas.openxmlformats.org/officeDocument/2006/relationships/hyperlink" Target="https://www.autodesk.com/blogs/water/2024/12/02/integrated-highway-design-with-the-civil-3d-infodrainage-end-to-end-workflow/" TargetMode="External"/><Relationship Id="rId10" Type="http://schemas.openxmlformats.org/officeDocument/2006/relationships/hyperlink" Target="https://mgfx.co.za/blog/autodesk/introduction-to-civil-3d-practical-applications-for-beginners/" TargetMode="External"/><Relationship Id="rId19" Type="http://schemas.openxmlformats.org/officeDocument/2006/relationships/hyperlink" Target="https://www.autodesk.com/ca-en/products/infoworks-icm/features" TargetMode="External"/><Relationship Id="rId4" Type="http://schemas.openxmlformats.org/officeDocument/2006/relationships/settings" Target="settings.xml"/><Relationship Id="rId9" Type="http://schemas.openxmlformats.org/officeDocument/2006/relationships/hyperlink" Target="https://www.autodesk.com/products/civil-3d/overview" TargetMode="External"/><Relationship Id="rId14" Type="http://schemas.openxmlformats.org/officeDocument/2006/relationships/hyperlink" Target="https://openconstructionerp.com/do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ECAE3-43CD-4B26-843A-C90507422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9162</Words>
  <Characters>52226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Pranavi</dc:creator>
  <cp:keywords/>
  <dc:description/>
  <cp:lastModifiedBy>Challa Pranavi</cp:lastModifiedBy>
  <cp:revision>2</cp:revision>
  <dcterms:created xsi:type="dcterms:W3CDTF">2026-08-06T08:21:00Z</dcterms:created>
  <dcterms:modified xsi:type="dcterms:W3CDTF">2026-08-06T08:21:00Z</dcterms:modified>
</cp:coreProperties>
</file>