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5DE9F" w14:textId="77777777" w:rsidR="00576FF3" w:rsidRDefault="00000000">
      <w:pPr>
        <w:pStyle w:val="Title"/>
      </w:pPr>
      <w:r>
        <w:t>Business Intelligence Lab Unit 2 | Session 5</w:t>
      </w:r>
    </w:p>
    <w:p w14:paraId="6E8A6F3F" w14:textId="48E717AC" w:rsidR="00576FF3" w:rsidRDefault="00000000">
      <w:r>
        <w:t>Experiment 5</w:t>
      </w:r>
      <w:r>
        <w:br/>
        <w:t>Report Generation using Relational and Multidimensional Data using Microsoft Power BI</w:t>
      </w:r>
      <w:r>
        <w:br/>
      </w:r>
    </w:p>
    <w:p w14:paraId="4FDABCE5" w14:textId="77777777" w:rsidR="00576FF3" w:rsidRDefault="00000000">
      <w:pPr>
        <w:pStyle w:val="Heading2"/>
      </w:pPr>
      <w:r>
        <w:t>Aim</w:t>
      </w:r>
    </w:p>
    <w:p w14:paraId="158D8485" w14:textId="77777777" w:rsidR="00576FF3" w:rsidRDefault="00000000">
      <w:r>
        <w:t>To generate relational and multidimensional reports using Microsoft Power BI by utilizing transactional and dimensional data models, enabling effective business analysis, reporting, and decision-making.</w:t>
      </w:r>
    </w:p>
    <w:p w14:paraId="7121A84C" w14:textId="77777777" w:rsidR="00576FF3" w:rsidRDefault="00000000">
      <w:pPr>
        <w:pStyle w:val="Heading2"/>
      </w:pPr>
      <w:r>
        <w:t>Tools / Software Required</w:t>
      </w:r>
    </w:p>
    <w:p w14:paraId="33425E7A" w14:textId="77777777" w:rsidR="00576FF3" w:rsidRDefault="00000000">
      <w:r>
        <w:t>1. Microsoft Power BI Desktop</w:t>
      </w:r>
      <w:r>
        <w:br/>
        <w:t>2. Global Superstore Dataset.xlsx</w:t>
      </w:r>
      <w:r>
        <w:br/>
        <w:t>3. Power Query Editor</w:t>
      </w:r>
      <w:r>
        <w:br/>
        <w:t>4. DAX (Data Analysis Expressions)</w:t>
      </w:r>
      <w:r>
        <w:br/>
      </w:r>
      <w:r>
        <w:br/>
        <w:t>Dataset Source:</w:t>
      </w:r>
      <w:r>
        <w:br/>
        <w:t>Global Superstore Dataset (Kaggle)</w:t>
      </w:r>
      <w:r>
        <w:br/>
        <w:t>https://www.kaggle.com/datasets/apoorvaappz/global-super-store-dataset</w:t>
      </w:r>
    </w:p>
    <w:p w14:paraId="142F3355" w14:textId="77777777" w:rsidR="00576FF3" w:rsidRDefault="00000000">
      <w:pPr>
        <w:pStyle w:val="Heading2"/>
      </w:pPr>
      <w:r>
        <w:t>Theory</w:t>
      </w:r>
    </w:p>
    <w:p w14:paraId="71D10284" w14:textId="77777777" w:rsidR="00576FF3" w:rsidRDefault="00000000">
      <w:r>
        <w:t>Business Intelligence reporting transforms data into meaningful information for decision-making. Reports can be broadly classified into Relational Reports and Multidimensional Reports.</w:t>
      </w:r>
      <w:r>
        <w:br/>
      </w:r>
      <w:r>
        <w:br/>
        <w:t>Relational Reports are based on detailed transactional records and present data in tabular format. These reports are commonly used for operational analysis.</w:t>
      </w:r>
      <w:r>
        <w:br/>
      </w:r>
      <w:r>
        <w:br/>
        <w:t>Multidimensional Reports are based on OLAP concepts and dimensional models. They enable analysis across multiple dimensions such as Region, Product, Customer, and Time.</w:t>
      </w:r>
      <w:r>
        <w:br/>
      </w:r>
      <w:r>
        <w:br/>
        <w:t>Power BI supports both reporting approaches through tables, matrices, charts, slicers, hierarchies, and drill-down functionality.</w:t>
      </w:r>
    </w:p>
    <w:p w14:paraId="7A5A7C75" w14:textId="77777777" w:rsidR="00576FF3" w:rsidRDefault="00000000">
      <w:pPr>
        <w:pStyle w:val="Heading2"/>
      </w:pPr>
      <w:r>
        <w:t>Conduct - Part A: Generate Relational Report</w:t>
      </w:r>
    </w:p>
    <w:p w14:paraId="7C65941A" w14:textId="77777777" w:rsidR="00576FF3" w:rsidRDefault="00000000">
      <w:r>
        <w:t>Step 1: Open the Power BI project created in previous experiments.</w:t>
      </w:r>
      <w:r>
        <w:br/>
        <w:t>Step 2: Create a Table Visual.</w:t>
      </w:r>
      <w:r>
        <w:br/>
        <w:t>Step 3: Add the following fields:</w:t>
      </w:r>
      <w:r>
        <w:br/>
        <w:t>• Order ID</w:t>
      </w:r>
      <w:r>
        <w:br/>
      </w:r>
      <w:r>
        <w:lastRenderedPageBreak/>
        <w:t>• Customer Name</w:t>
      </w:r>
      <w:r>
        <w:br/>
        <w:t>• Product Name</w:t>
      </w:r>
      <w:r>
        <w:br/>
        <w:t>• Region</w:t>
      </w:r>
      <w:r>
        <w:br/>
        <w:t>• Sales</w:t>
      </w:r>
      <w:r>
        <w:br/>
        <w:t>• Profit</w:t>
      </w:r>
      <w:r>
        <w:br/>
      </w:r>
      <w:r>
        <w:br/>
        <w:t>Step 4: Apply sorting and filtering.</w:t>
      </w:r>
      <w:r>
        <w:br/>
        <w:t>Step 5: Export the report to Excel.</w:t>
      </w:r>
      <w:r>
        <w:br/>
        <w:t>Step 6: Record observations.</w:t>
      </w:r>
    </w:p>
    <w:p w14:paraId="5FEFB689" w14:textId="77777777" w:rsidR="00576FF3" w:rsidRDefault="00000000">
      <w:pPr>
        <w:pStyle w:val="Heading2"/>
      </w:pPr>
      <w:r>
        <w:t>Conduct - Part B: Generate Multidimensional Report</w:t>
      </w:r>
    </w:p>
    <w:p w14:paraId="0A3A80D0" w14:textId="77777777" w:rsidR="00576FF3" w:rsidRDefault="00000000">
      <w:r>
        <w:t>Step 7: Create a hierarchy using Region → State → City.</w:t>
      </w:r>
      <w:r>
        <w:br/>
        <w:t>Step 8: Insert a Matrix Visual.</w:t>
      </w:r>
      <w:r>
        <w:br/>
        <w:t>Step 9: Add the hierarchy to Rows.</w:t>
      </w:r>
      <w:r>
        <w:br/>
        <w:t>Step 10: Add Sales, Profit, and Quantity as Values.</w:t>
      </w:r>
      <w:r>
        <w:br/>
        <w:t>Step 11: Perform Drill-down and Drill-up operations.</w:t>
      </w:r>
      <w:r>
        <w:br/>
        <w:t>Step 12: Analyze aggregated business performance.</w:t>
      </w:r>
    </w:p>
    <w:p w14:paraId="016C5347" w14:textId="77777777" w:rsidR="00576FF3" w:rsidRDefault="00000000">
      <w:pPr>
        <w:pStyle w:val="Heading2"/>
      </w:pPr>
      <w:r>
        <w:t>Conduct - Part C: Comparative Analysis Report</w:t>
      </w:r>
    </w:p>
    <w:p w14:paraId="33C3889C" w14:textId="77777777" w:rsidR="00576FF3" w:rsidRDefault="00000000">
      <w:r>
        <w:t>Step 13: Create visualizations:</w:t>
      </w:r>
      <w:r>
        <w:br/>
        <w:t>• Sales by Category</w:t>
      </w:r>
      <w:r>
        <w:br/>
        <w:t>• Profit by Region</w:t>
      </w:r>
      <w:r>
        <w:br/>
        <w:t>• Top 10 Customers by Sales</w:t>
      </w:r>
      <w:r>
        <w:br/>
        <w:t>• Year-wise Sales Trend</w:t>
      </w:r>
      <w:r>
        <w:br/>
      </w:r>
      <w:r>
        <w:br/>
        <w:t>Step 14: Use Bar Charts, Line Charts, and Column Charts.</w:t>
      </w:r>
      <w:r>
        <w:br/>
        <w:t>Step 15: Compare insights obtained from relational and multidimensional reports.</w:t>
      </w:r>
    </w:p>
    <w:p w14:paraId="6F5C9CE4" w14:textId="77777777" w:rsidR="00576FF3" w:rsidRDefault="00000000">
      <w:pPr>
        <w:pStyle w:val="Heading2"/>
      </w:pPr>
      <w:r>
        <w:t>Conduct - Part D: Interactive Dashboard</w:t>
      </w:r>
    </w:p>
    <w:p w14:paraId="4EFBC276" w14:textId="77777777" w:rsidR="00576FF3" w:rsidRDefault="00000000">
      <w:r>
        <w:t>Step 16: Create KPI Cards for Total Sales, Total Profit, and Total Orders.</w:t>
      </w:r>
      <w:r>
        <w:br/>
        <w:t>Step 17: Add slicers for Region, Category, and Year.</w:t>
      </w:r>
      <w:r>
        <w:br/>
        <w:t>Step 18: Arrange visuals into a dashboard layout.</w:t>
      </w:r>
      <w:r>
        <w:br/>
        <w:t>Step 19: Verify that slicers interact correctly with all visuals.</w:t>
      </w:r>
    </w:p>
    <w:p w14:paraId="2B601331" w14:textId="77777777" w:rsidR="00576FF3" w:rsidRDefault="00000000">
      <w:pPr>
        <w:pStyle w:val="Heading2"/>
      </w:pPr>
      <w:r>
        <w:t>Result</w:t>
      </w:r>
    </w:p>
    <w:p w14:paraId="1FCD0EFA" w14:textId="77777777" w:rsidR="00576FF3" w:rsidRDefault="00000000">
      <w:r>
        <w:t>Relational and multidimensional reports were successfully generated using Microsoft Power BI. Detailed transactional analysis and multidimensional analytical reporting were performed using the Global Superstore dataset. Interactive visualizations and dashboards were created to support business decision-making.</w:t>
      </w:r>
    </w:p>
    <w:p w14:paraId="18C44DF0" w14:textId="77777777" w:rsidR="00576FF3" w:rsidRDefault="00000000">
      <w:pPr>
        <w:pStyle w:val="Heading2"/>
      </w:pPr>
      <w:r>
        <w:t>Learning Outcomes</w:t>
      </w:r>
    </w:p>
    <w:p w14:paraId="3DEE9DBF" w14:textId="77777777" w:rsidR="00576FF3" w:rsidRDefault="00000000">
      <w:r>
        <w:t>• Generate relational reports using transactional business data. (CO3-BT3)</w:t>
      </w:r>
      <w:r>
        <w:br/>
        <w:t>• Create multidimensional reports using hierarchies and OLAP concepts. (CO3-BT3)</w:t>
      </w:r>
      <w:r>
        <w:br/>
        <w:t>• Apply filtering, grouping, aggregation, and drill operations in reports. (CO3-BT3)</w:t>
      </w:r>
      <w:r>
        <w:br/>
      </w:r>
      <w:r>
        <w:lastRenderedPageBreak/>
        <w:t>• Design interactive dashboards using Power BI visualizations. (CO3-BT3)</w:t>
      </w:r>
      <w:r>
        <w:br/>
        <w:t>• Interpret business insights from different reporting approaches. (CO3-BT4)</w:t>
      </w:r>
    </w:p>
    <w:p w14:paraId="06266CA6" w14:textId="77777777" w:rsidR="00576FF3" w:rsidRDefault="00000000">
      <w:pPr>
        <w:pStyle w:val="Heading2"/>
      </w:pPr>
      <w:r>
        <w:t>Text / Reference Books</w:t>
      </w:r>
    </w:p>
    <w:p w14:paraId="0B22E1FE" w14:textId="77777777" w:rsidR="00576FF3" w:rsidRDefault="00000000">
      <w:r>
        <w:t>1. Sharda, Delen &amp; Turban, Business Intelligence and Analytics.</w:t>
      </w:r>
      <w:r>
        <w:br/>
        <w:t>2. Ralph Kimball &amp; Margy Ross, The Data Warehouse Toolkit.</w:t>
      </w:r>
      <w:r>
        <w:br/>
        <w:t>3. Cindi Howson, Successful Business Intelligence.</w:t>
      </w:r>
      <w:r>
        <w:br/>
        <w:t>4. Microsoft Power BI Documentation.</w:t>
      </w:r>
    </w:p>
    <w:sectPr w:rsidR="00576F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654654">
    <w:abstractNumId w:val="8"/>
  </w:num>
  <w:num w:numId="2" w16cid:durableId="54281258">
    <w:abstractNumId w:val="6"/>
  </w:num>
  <w:num w:numId="3" w16cid:durableId="1899003156">
    <w:abstractNumId w:val="5"/>
  </w:num>
  <w:num w:numId="4" w16cid:durableId="614335624">
    <w:abstractNumId w:val="4"/>
  </w:num>
  <w:num w:numId="5" w16cid:durableId="1326669715">
    <w:abstractNumId w:val="7"/>
  </w:num>
  <w:num w:numId="6" w16cid:durableId="335115045">
    <w:abstractNumId w:val="3"/>
  </w:num>
  <w:num w:numId="7" w16cid:durableId="1649824935">
    <w:abstractNumId w:val="2"/>
  </w:num>
  <w:num w:numId="8" w16cid:durableId="940840358">
    <w:abstractNumId w:val="1"/>
  </w:num>
  <w:num w:numId="9" w16cid:durableId="24183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6FF3"/>
    <w:rsid w:val="00680A83"/>
    <w:rsid w:val="00AA1D8D"/>
    <w:rsid w:val="00B47730"/>
    <w:rsid w:val="00CB0664"/>
    <w:rsid w:val="00FC693F"/>
    <w:rsid w:val="00FE4B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5D7A6"/>
  <w14:defaultImageDpi w14:val="300"/>
  <w15:docId w15:val="{3558A92B-77C5-45E4-B18B-D641D33D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Anushka Mishra</cp:lastModifiedBy>
  <cp:revision>2</cp:revision>
  <dcterms:created xsi:type="dcterms:W3CDTF">2026-06-15T14:48:00Z</dcterms:created>
  <dcterms:modified xsi:type="dcterms:W3CDTF">2026-06-15T14:48:00Z</dcterms:modified>
  <cp:category/>
</cp:coreProperties>
</file>