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apps/habits/admin.py - Panel de Administracion de Habits</w:t>
      </w:r>
    </w:p>
    <w:p/>
    <w:p>
      <w:pPr>
        <w:pStyle w:val="Heading1"/>
      </w:pPr>
      <w:r>
        <w:t>FUNCION</w:t>
      </w:r>
    </w:p>
    <w:p>
      <w:r>
        <w:t>admin.py registra los modelos Habit y HabitCompletion en el panel de administracion.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HabitAdmin:</w:t>
      </w:r>
    </w:p>
    <w:p>
      <w:pPr>
        <w:pStyle w:val="ListBullet"/>
      </w:pPr>
      <w:r>
        <w:t>- Muestra: title, user, level, created_at</w:t>
      </w:r>
    </w:p>
    <w:p>
      <w:pPr>
        <w:pStyle w:val="ListBullet"/>
      </w:pPr>
    </w:p>
    <w:p>
      <w:pPr>
        <w:pStyle w:val="ListBullet"/>
      </w:pPr>
      <w:r>
        <w:t>HabitCompletionAdmin:</w:t>
      </w:r>
    </w:p>
    <w:p>
      <w:pPr>
        <w:pStyle w:val="ListBullet"/>
      </w:pPr>
      <w:r>
        <w:t>- Muestra: habit, date, completed_at</w:t>
      </w:r>
    </w:p>
    <w:p/>
    <w:p>
      <w:pPr>
        <w:pStyle w:val="Heading1"/>
      </w:pPr>
      <w:r>
        <w:t>UTILIDAD</w:t>
      </w:r>
    </w:p>
    <w:p>
      <w:r>
        <w:t>Permite gestionar habitos desde el panel de administracion.</w:t>
      </w:r>
    </w:p>
    <w:p/>
    <w:p>
      <w:pPr>
        <w:pStyle w:val="Heading1"/>
      </w:pPr>
      <w:r>
        <w:t>IMPORTANCIA</w:t>
      </w:r>
    </w:p>
    <w:p>
      <w:r>
        <w:t>Util para administradores que necesitan ver o eliminar habitos sin usar la consola.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