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apps/schedule/urls.py - URLs de la App Schedule</w:t>
      </w:r>
    </w:p>
    <w:p/>
    <w:p>
      <w:pPr>
        <w:pStyle w:val="Heading1"/>
      </w:pPr>
      <w:r>
        <w:t>FUNCION</w:t>
      </w:r>
    </w:p>
    <w:p>
      <w:r>
        <w:t>urls.py define las direcciones de las paginas de horarios.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Las URLs principales:</w:t>
      </w:r>
    </w:p>
    <w:p>
      <w:pPr>
        <w:pStyle w:val="ListBullet"/>
      </w:pPr>
      <w:r>
        <w:t>- '' -&gt; schedule_personal (horario personal)</w:t>
      </w:r>
    </w:p>
    <w:p>
      <w:pPr>
        <w:pStyle w:val="ListBullet"/>
      </w:pPr>
      <w:r>
        <w:t>- 'course/' -&gt; schedule_course (horario del curso)</w:t>
      </w:r>
    </w:p>
    <w:p>
      <w:pPr>
        <w:pStyle w:val="ListBullet"/>
      </w:pPr>
      <w:r>
        <w:t>- 'student/course/' -&gt; schedule_student_course (horario visto por estudiante)</w:t>
      </w:r>
    </w:p>
    <w:p/>
    <w:p>
      <w:pPr>
        <w:pStyle w:val="Heading1"/>
      </w:pPr>
      <w:r>
        <w:t>UTILIDAD</w:t>
      </w:r>
    </w:p>
    <w:p>
      <w:r>
        <w:t>Sin estas URLs, el usuario no podria acceder a las paginas de horarios.</w:t>
      </w:r>
    </w:p>
    <w:p/>
    <w:p>
      <w:pPr>
        <w:pStyle w:val="Heading1"/>
      </w:pPr>
      <w:r>
        <w:t>IMPORTANCIA</w:t>
      </w:r>
    </w:p>
    <w:p>
      <w:r>
        <w:t>Son las DIRECCIONES que el usuario visita para ver y gestionar horarios.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