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7AF" w:rsidRPr="005047AF" w:rsidRDefault="005047AF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 w:rsidRPr="005047AF">
        <w:rPr>
          <w:b/>
        </w:rPr>
        <w:t>ESCUELA POLITECNICA NACIONAL</w:t>
      </w:r>
    </w:p>
    <w:p w:rsidR="005047AF" w:rsidRDefault="005047AF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 w:rsidRPr="005047AF">
        <w:rPr>
          <w:b/>
        </w:rPr>
        <w:t>ESCUELA DE FORMACION DE TECNOLOGOS</w:t>
      </w:r>
    </w:p>
    <w:p w:rsidR="0059583D" w:rsidRDefault="0059583D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>ANALISIS DE SISTEMAS INFORMÁTICOS</w:t>
      </w:r>
    </w:p>
    <w:p w:rsidR="005047AF" w:rsidRDefault="005047AF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 xml:space="preserve">ARQUITECTURA </w:t>
      </w:r>
      <w:r w:rsidR="003772E7">
        <w:rPr>
          <w:b/>
        </w:rPr>
        <w:t>ORIENTADA A SERVICIOS</w:t>
      </w:r>
    </w:p>
    <w:p w:rsidR="005047AF" w:rsidRDefault="005047AF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>Ing. Edwin Salvador</w:t>
      </w:r>
    </w:p>
    <w:p w:rsidR="005047AF" w:rsidRDefault="003772E7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>EXAMEN</w:t>
      </w:r>
      <w:r w:rsidR="005047AF">
        <w:rPr>
          <w:b/>
        </w:rPr>
        <w:t xml:space="preserve"> – PRIMER BIMESTRE</w:t>
      </w:r>
    </w:p>
    <w:p w:rsidR="005047AF" w:rsidRDefault="003772E7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>22</w:t>
      </w:r>
      <w:r w:rsidR="005047AF">
        <w:rPr>
          <w:b/>
        </w:rPr>
        <w:t xml:space="preserve"> de </w:t>
      </w:r>
      <w:r w:rsidR="003A0460">
        <w:rPr>
          <w:b/>
        </w:rPr>
        <w:t>mayo</w:t>
      </w:r>
      <w:r w:rsidR="005047AF">
        <w:rPr>
          <w:b/>
        </w:rPr>
        <w:t xml:space="preserve"> de 2014</w:t>
      </w:r>
    </w:p>
    <w:p w:rsidR="00FE6142" w:rsidRPr="00FE6142" w:rsidRDefault="00FE6142" w:rsidP="00FE6142">
      <w:pPr>
        <w:numPr>
          <w:ilvl w:val="0"/>
          <w:numId w:val="0"/>
        </w:numPr>
        <w:jc w:val="both"/>
        <w:rPr>
          <w:b/>
          <w:sz w:val="20"/>
        </w:rPr>
      </w:pPr>
      <w:r w:rsidRPr="00FE6142">
        <w:rPr>
          <w:b/>
          <w:sz w:val="20"/>
        </w:rPr>
        <w:t>La prueba es individual y sin materiales de apoyo.</w:t>
      </w:r>
    </w:p>
    <w:p w:rsidR="007C3939" w:rsidRDefault="00FE6142" w:rsidP="00FE6142">
      <w:pPr>
        <w:numPr>
          <w:ilvl w:val="0"/>
          <w:numId w:val="0"/>
        </w:numPr>
        <w:jc w:val="both"/>
        <w:rPr>
          <w:b/>
          <w:sz w:val="20"/>
        </w:rPr>
      </w:pPr>
      <w:r w:rsidRPr="00FE6142">
        <w:rPr>
          <w:b/>
          <w:sz w:val="20"/>
        </w:rPr>
        <w:t xml:space="preserve">Responda a </w:t>
      </w:r>
      <w:r w:rsidRPr="00571E97">
        <w:rPr>
          <w:b/>
          <w:sz w:val="20"/>
          <w:u w:val="single"/>
        </w:rPr>
        <w:t>todas</w:t>
      </w:r>
      <w:r w:rsidRPr="00FE6142">
        <w:rPr>
          <w:b/>
          <w:sz w:val="20"/>
        </w:rPr>
        <w:t xml:space="preserve"> las preguntas</w:t>
      </w:r>
      <w:r w:rsidR="00571E97">
        <w:rPr>
          <w:b/>
          <w:sz w:val="20"/>
        </w:rPr>
        <w:t xml:space="preserve"> únicamente en las hojas proporcionadas. </w:t>
      </w:r>
    </w:p>
    <w:p w:rsidR="00FE6142" w:rsidRPr="00FE6142" w:rsidRDefault="00FE6142" w:rsidP="00FE6142">
      <w:pPr>
        <w:numPr>
          <w:ilvl w:val="0"/>
          <w:numId w:val="0"/>
        </w:numPr>
        <w:jc w:val="both"/>
        <w:rPr>
          <w:b/>
          <w:sz w:val="20"/>
        </w:rPr>
      </w:pPr>
      <w:r w:rsidRPr="00FE6142">
        <w:rPr>
          <w:b/>
          <w:sz w:val="20"/>
        </w:rPr>
        <w:t>Est</w:t>
      </w:r>
      <w:r w:rsidR="00444925">
        <w:rPr>
          <w:b/>
          <w:sz w:val="20"/>
        </w:rPr>
        <w:t xml:space="preserve">a prueba tiene una duración de </w:t>
      </w:r>
      <w:r w:rsidR="003772E7">
        <w:rPr>
          <w:b/>
          <w:sz w:val="20"/>
        </w:rPr>
        <w:t>2 horas</w:t>
      </w:r>
      <w:r w:rsidRPr="00FE6142">
        <w:rPr>
          <w:b/>
          <w:sz w:val="20"/>
        </w:rPr>
        <w:t xml:space="preserve">. </w:t>
      </w:r>
    </w:p>
    <w:p w:rsidR="00FE6142" w:rsidRDefault="00FE6142" w:rsidP="00FE6142">
      <w:pPr>
        <w:numPr>
          <w:ilvl w:val="0"/>
          <w:numId w:val="0"/>
        </w:numPr>
        <w:jc w:val="both"/>
        <w:rPr>
          <w:b/>
        </w:rPr>
      </w:pPr>
    </w:p>
    <w:p w:rsidR="005D3FCA" w:rsidRDefault="005D3FCA" w:rsidP="005D3FCA">
      <w:pPr>
        <w:numPr>
          <w:ilvl w:val="0"/>
          <w:numId w:val="0"/>
        </w:numPr>
        <w:ind w:left="426"/>
      </w:pPr>
    </w:p>
    <w:p w:rsidR="005D3FCA" w:rsidRDefault="00166632" w:rsidP="00166632">
      <w:pPr>
        <w:ind w:left="426" w:hanging="426"/>
      </w:pPr>
      <w:r>
        <w:t>Describa brevemente cuál es el problema principal que se intenta resolver con SOA?</w:t>
      </w:r>
    </w:p>
    <w:p w:rsidR="005D3FCA" w:rsidRDefault="005D3FCA" w:rsidP="005D3FCA">
      <w:pPr>
        <w:numPr>
          <w:ilvl w:val="0"/>
          <w:numId w:val="0"/>
        </w:numPr>
        <w:ind w:left="426"/>
      </w:pPr>
    </w:p>
    <w:p w:rsidR="003772E7" w:rsidRDefault="003772E7" w:rsidP="00166632">
      <w:pPr>
        <w:ind w:left="426" w:hanging="426"/>
      </w:pPr>
      <w:r>
        <w:t xml:space="preserve">Definir un XML </w:t>
      </w:r>
      <w:proofErr w:type="spellStart"/>
      <w:r>
        <w:t>Schema</w:t>
      </w:r>
      <w:proofErr w:type="spellEnd"/>
      <w:r>
        <w:t xml:space="preserve"> que valide el </w:t>
      </w:r>
      <w:r>
        <w:t>documento</w:t>
      </w:r>
      <w:r>
        <w:t xml:space="preserve"> XML</w:t>
      </w:r>
      <w:r w:rsidR="00E53F70">
        <w:t xml:space="preserve"> “factura.xml” que se encuentra en el repositorio de </w:t>
      </w:r>
      <w:proofErr w:type="spellStart"/>
      <w:r w:rsidR="00E53F70">
        <w:t>Github</w:t>
      </w:r>
      <w:proofErr w:type="spellEnd"/>
      <w:r w:rsidR="00E53F70">
        <w:t xml:space="preserve"> en el directorio “sesiones/</w:t>
      </w:r>
      <w:proofErr w:type="spellStart"/>
      <w:r w:rsidR="00E53F70">
        <w:t>sesion</w:t>
      </w:r>
      <w:proofErr w:type="spellEnd"/>
      <w:r w:rsidR="00E53F70">
        <w:t xml:space="preserve"> 7”</w:t>
      </w:r>
      <w:r>
        <w:t xml:space="preserve">, teniendo en cuenta las siguientes características: </w:t>
      </w:r>
    </w:p>
    <w:p w:rsidR="003772E7" w:rsidRDefault="003772E7" w:rsidP="003772E7">
      <w:pPr>
        <w:pStyle w:val="ListParagraph"/>
        <w:numPr>
          <w:ilvl w:val="0"/>
          <w:numId w:val="7"/>
        </w:numPr>
      </w:pPr>
      <w:r>
        <w:t>El número de factura (</w:t>
      </w:r>
      <w:proofErr w:type="spellStart"/>
      <w:r>
        <w:t>n_fac</w:t>
      </w:r>
      <w:proofErr w:type="spellEnd"/>
      <w:r>
        <w:t>), número de cliente (</w:t>
      </w:r>
      <w:proofErr w:type="spellStart"/>
      <w:r>
        <w:t>n_cli</w:t>
      </w:r>
      <w:proofErr w:type="spellEnd"/>
      <w:r>
        <w:t>) y número de pedido (</w:t>
      </w:r>
      <w:proofErr w:type="spellStart"/>
      <w:r>
        <w:t>n_ped</w:t>
      </w:r>
      <w:proofErr w:type="spellEnd"/>
      <w:r>
        <w:t>) son del tipo “</w:t>
      </w:r>
      <w:proofErr w:type="spellStart"/>
      <w:r>
        <w:t>tipoID</w:t>
      </w:r>
      <w:proofErr w:type="spellEnd"/>
      <w:r>
        <w:t xml:space="preserve">”, que se define como un entero positivo de 4 cifras. Estos atributos son obligatorios. No tienen por qué ser únicos dentro del documento. </w:t>
      </w:r>
    </w:p>
    <w:p w:rsidR="003772E7" w:rsidRDefault="003772E7" w:rsidP="003772E7">
      <w:pPr>
        <w:pStyle w:val="ListParagraph"/>
        <w:numPr>
          <w:ilvl w:val="0"/>
          <w:numId w:val="7"/>
        </w:numPr>
      </w:pPr>
      <w:r>
        <w:t>Los números de teléfono (</w:t>
      </w:r>
      <w:proofErr w:type="spellStart"/>
      <w:r>
        <w:t>telef</w:t>
      </w:r>
      <w:r>
        <w:t>ono</w:t>
      </w:r>
      <w:proofErr w:type="spellEnd"/>
      <w:r>
        <w:t>) y fax (fax) de la empresa pueden o no</w:t>
      </w:r>
      <w:r>
        <w:t xml:space="preserve"> aparecer en la factura, pero siempre que lo hagan deberán tener los </w:t>
      </w:r>
      <w:r>
        <w:t>valores (teléfono 2334455</w:t>
      </w:r>
      <w:r>
        <w:t xml:space="preserve">, fax </w:t>
      </w:r>
      <w:r>
        <w:t>2667788</w:t>
      </w:r>
      <w:r>
        <w:t xml:space="preserve">). </w:t>
      </w:r>
    </w:p>
    <w:p w:rsidR="003772E7" w:rsidRDefault="003772E7" w:rsidP="003772E7">
      <w:pPr>
        <w:pStyle w:val="ListParagraph"/>
        <w:numPr>
          <w:ilvl w:val="0"/>
          <w:numId w:val="7"/>
        </w:numPr>
      </w:pPr>
      <w:r>
        <w:t>La forma de pago puede tomar los valores “efectivo”, “tarjeta” y “</w:t>
      </w:r>
      <w:r w:rsidR="00E53F70">
        <w:t>cheque</w:t>
      </w:r>
      <w:r>
        <w:t xml:space="preserve">”. </w:t>
      </w:r>
    </w:p>
    <w:p w:rsidR="003772E7" w:rsidRDefault="003772E7" w:rsidP="003772E7">
      <w:pPr>
        <w:pStyle w:val="ListParagraph"/>
        <w:numPr>
          <w:ilvl w:val="0"/>
          <w:numId w:val="7"/>
        </w:numPr>
      </w:pPr>
      <w:r>
        <w:t xml:space="preserve">El elemento fecha es de tipo “date”. </w:t>
      </w:r>
    </w:p>
    <w:p w:rsidR="003772E7" w:rsidRDefault="003772E7" w:rsidP="003772E7">
      <w:pPr>
        <w:pStyle w:val="ListParagraph"/>
        <w:numPr>
          <w:ilvl w:val="0"/>
          <w:numId w:val="7"/>
        </w:numPr>
      </w:pPr>
      <w:r>
        <w:t>La moneda tiene que aparecer siempre, y siempre toma el valor “</w:t>
      </w:r>
      <w:proofErr w:type="spellStart"/>
      <w:r w:rsidR="002C5D08">
        <w:t>do</w:t>
      </w:r>
      <w:r>
        <w:t>lar</w:t>
      </w:r>
      <w:proofErr w:type="spellEnd"/>
      <w:r>
        <w:t xml:space="preserve">”. </w:t>
      </w:r>
    </w:p>
    <w:p w:rsidR="007C3939" w:rsidRDefault="003772E7" w:rsidP="003772E7">
      <w:pPr>
        <w:pStyle w:val="ListParagraph"/>
        <w:numPr>
          <w:ilvl w:val="0"/>
          <w:numId w:val="7"/>
        </w:numPr>
      </w:pPr>
      <w:r>
        <w:t xml:space="preserve">El </w:t>
      </w:r>
      <w:r w:rsidR="007C3939">
        <w:t xml:space="preserve">elemento </w:t>
      </w:r>
      <w:proofErr w:type="spellStart"/>
      <w:r w:rsidR="007C3939">
        <w:t>valor_</w:t>
      </w:r>
      <w:r>
        <w:t>iva</w:t>
      </w:r>
      <w:proofErr w:type="spellEnd"/>
      <w:r w:rsidR="007C3939">
        <w:t xml:space="preserve"> tiene que aparecer siempre.</w:t>
      </w:r>
    </w:p>
    <w:p w:rsidR="003772E7" w:rsidRDefault="007C3939" w:rsidP="003772E7">
      <w:pPr>
        <w:pStyle w:val="ListParagraph"/>
        <w:numPr>
          <w:ilvl w:val="0"/>
          <w:numId w:val="7"/>
        </w:numPr>
      </w:pPr>
      <w:r>
        <w:t>Los valores de precio,</w:t>
      </w:r>
      <w:r w:rsidRPr="007C3939">
        <w:t xml:space="preserve"> </w:t>
      </w:r>
      <w:r>
        <w:t>subtotal</w:t>
      </w:r>
      <w:r>
        <w:t xml:space="preserve">, </w:t>
      </w:r>
      <w:proofErr w:type="spellStart"/>
      <w:r>
        <w:t>valor_iva</w:t>
      </w:r>
      <w:proofErr w:type="spellEnd"/>
      <w:r>
        <w:t xml:space="preserve"> y total</w:t>
      </w:r>
      <w:r w:rsidR="003772E7">
        <w:t xml:space="preserve"> </w:t>
      </w:r>
      <w:r>
        <w:t>serán siempre un número con dos decimales.</w:t>
      </w:r>
    </w:p>
    <w:p w:rsidR="003772E7" w:rsidRDefault="007C3939" w:rsidP="003772E7">
      <w:pPr>
        <w:pStyle w:val="ListParagraph"/>
        <w:numPr>
          <w:ilvl w:val="0"/>
          <w:numId w:val="7"/>
        </w:numPr>
      </w:pPr>
      <w:r>
        <w:t>Lo</w:t>
      </w:r>
      <w:r w:rsidR="003772E7">
        <w:t xml:space="preserve">s </w:t>
      </w:r>
      <w:r>
        <w:t>códigos</w:t>
      </w:r>
      <w:r w:rsidR="003772E7">
        <w:t xml:space="preserve"> de los artículos son cade</w:t>
      </w:r>
      <w:r>
        <w:t>nas de entre 5 y 15 caracteres.</w:t>
      </w:r>
    </w:p>
    <w:p w:rsidR="003772E7" w:rsidRDefault="003772E7" w:rsidP="003772E7">
      <w:pPr>
        <w:pStyle w:val="ListParagraph"/>
        <w:numPr>
          <w:ilvl w:val="0"/>
          <w:numId w:val="7"/>
        </w:numPr>
      </w:pPr>
      <w:r>
        <w:t xml:space="preserve">Las descripciones de los artículos son cadenas entre 1 y 100 caracteres. </w:t>
      </w:r>
    </w:p>
    <w:p w:rsidR="003772E7" w:rsidRDefault="003772E7" w:rsidP="003772E7">
      <w:pPr>
        <w:pStyle w:val="ListParagraph"/>
        <w:numPr>
          <w:ilvl w:val="0"/>
          <w:numId w:val="7"/>
        </w:numPr>
      </w:pPr>
      <w:r>
        <w:t xml:space="preserve">El </w:t>
      </w:r>
      <w:r w:rsidR="007C3939">
        <w:t>atributo</w:t>
      </w:r>
      <w:r>
        <w:t xml:space="preserve"> de </w:t>
      </w:r>
      <w:proofErr w:type="spellStart"/>
      <w:r w:rsidR="007C3939">
        <w:t>porcentaje_</w:t>
      </w:r>
      <w:r>
        <w:t>iva</w:t>
      </w:r>
      <w:proofErr w:type="spellEnd"/>
      <w:r>
        <w:t xml:space="preserve"> es un núme</w:t>
      </w:r>
      <w:r w:rsidR="007C3939">
        <w:t>ro entero positivo de 2 cifras.</w:t>
      </w:r>
    </w:p>
    <w:p w:rsidR="00A014E6" w:rsidRDefault="00A014E6" w:rsidP="003772E7">
      <w:pPr>
        <w:pStyle w:val="ListParagraph"/>
        <w:numPr>
          <w:ilvl w:val="0"/>
          <w:numId w:val="7"/>
        </w:numPr>
      </w:pPr>
      <w:r>
        <w:t>El elemento cantidad puede tener un valor entre 1 y 500.</w:t>
      </w:r>
    </w:p>
    <w:p w:rsidR="00A014E6" w:rsidRDefault="005D3FCA" w:rsidP="003772E7">
      <w:pPr>
        <w:pStyle w:val="ListParagraph"/>
        <w:numPr>
          <w:ilvl w:val="0"/>
          <w:numId w:val="7"/>
        </w:numPr>
      </w:pPr>
      <w:r>
        <w:t xml:space="preserve">Dentro del elemento producto puede aparecer el elemento precio O </w:t>
      </w:r>
      <w:proofErr w:type="spellStart"/>
      <w:r>
        <w:t>precio_promocion</w:t>
      </w:r>
      <w:proofErr w:type="spellEnd"/>
      <w:r>
        <w:t xml:space="preserve"> pero no los dos.</w:t>
      </w:r>
    </w:p>
    <w:p w:rsidR="005D3FCA" w:rsidRDefault="005D3FCA" w:rsidP="007C3939">
      <w:pPr>
        <w:pStyle w:val="ListParagraph"/>
        <w:numPr>
          <w:ilvl w:val="0"/>
          <w:numId w:val="7"/>
        </w:numPr>
      </w:pPr>
      <w:r>
        <w:t>El número de productos</w:t>
      </w:r>
      <w:r w:rsidR="00505B83">
        <w:t xml:space="preserve"> en la factura</w:t>
      </w:r>
      <w:r>
        <w:t xml:space="preserve"> debe ser mínimo 1 y sin límite superior.</w:t>
      </w:r>
    </w:p>
    <w:p w:rsidR="0069345E" w:rsidRDefault="00962A5B" w:rsidP="00A32624">
      <w:pPr>
        <w:pStyle w:val="ListParagraph"/>
        <w:numPr>
          <w:ilvl w:val="0"/>
          <w:numId w:val="7"/>
        </w:numPr>
      </w:pPr>
      <w:r>
        <w:t xml:space="preserve">Utilizar el patrón de diseño “Garden of </w:t>
      </w:r>
      <w:proofErr w:type="spellStart"/>
      <w:r>
        <w:t>Eden</w:t>
      </w:r>
      <w:proofErr w:type="spellEnd"/>
      <w:r>
        <w:t>”. D</w:t>
      </w:r>
      <w:r>
        <w:t xml:space="preserve">efinir todos los elementos y tipos en el </w:t>
      </w:r>
      <w:proofErr w:type="spellStart"/>
      <w:r>
        <w:t>namespace</w:t>
      </w:r>
      <w:proofErr w:type="spellEnd"/>
      <w:r>
        <w:t xml:space="preserve"> global y</w:t>
      </w:r>
      <w:r>
        <w:t xml:space="preserve"> </w:t>
      </w:r>
      <w:r>
        <w:t>referenciar los elementos cuando sea necesario.</w:t>
      </w:r>
    </w:p>
    <w:p w:rsidR="00166632" w:rsidRPr="00E53F70" w:rsidRDefault="00166632" w:rsidP="00E53F70">
      <w:pPr>
        <w:ind w:left="567" w:hanging="567"/>
      </w:pPr>
      <w:r>
        <w:t xml:space="preserve">Modificar el documento XML para que haga referencia al XML </w:t>
      </w:r>
      <w:proofErr w:type="spellStart"/>
      <w:r>
        <w:t>Schema</w:t>
      </w:r>
      <w:proofErr w:type="spellEnd"/>
      <w:r>
        <w:t xml:space="preserve"> que acaba de definir.</w:t>
      </w:r>
      <w:bookmarkStart w:id="0" w:name="_GoBack"/>
      <w:bookmarkEnd w:id="0"/>
    </w:p>
    <w:sectPr w:rsidR="00166632" w:rsidRPr="00E53F70" w:rsidSect="005D3FCA">
      <w:headerReference w:type="default" r:id="rId7"/>
      <w:pgSz w:w="11906" w:h="16838"/>
      <w:pgMar w:top="1276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718" w:rsidRDefault="00B76718" w:rsidP="005047AF">
      <w:pPr>
        <w:spacing w:after="0" w:line="240" w:lineRule="auto"/>
      </w:pPr>
      <w:r>
        <w:separator/>
      </w:r>
    </w:p>
  </w:endnote>
  <w:endnote w:type="continuationSeparator" w:id="0">
    <w:p w:rsidR="00B76718" w:rsidRDefault="00B76718" w:rsidP="0050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718" w:rsidRDefault="00B76718" w:rsidP="005047AF">
      <w:pPr>
        <w:spacing w:after="0" w:line="240" w:lineRule="auto"/>
      </w:pPr>
      <w:r>
        <w:separator/>
      </w:r>
    </w:p>
  </w:footnote>
  <w:footnote w:type="continuationSeparator" w:id="0">
    <w:p w:rsidR="00B76718" w:rsidRDefault="00B76718" w:rsidP="0050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7AF" w:rsidRPr="005047AF" w:rsidRDefault="005047AF" w:rsidP="005047AF">
    <w:pPr>
      <w:numPr>
        <w:ilvl w:val="0"/>
        <w:numId w:val="0"/>
      </w:numPr>
      <w:ind w:left="426" w:hanging="426"/>
      <w:jc w:val="right"/>
    </w:pPr>
    <w:r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62865</wp:posOffset>
          </wp:positionH>
          <wp:positionV relativeFrom="paragraph">
            <wp:posOffset>-50165</wp:posOffset>
          </wp:positionV>
          <wp:extent cx="622094" cy="561403"/>
          <wp:effectExtent l="0" t="0" r="6985" b="0"/>
          <wp:wrapNone/>
          <wp:docPr id="8" name="irc_mi" descr="Escudo_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rc_mi" descr="Escudo_EP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094" cy="5614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047AF">
      <w:t>PRIMERA PRUEBA – PRIMER BIMESTRE</w:t>
    </w:r>
  </w:p>
  <w:p w:rsidR="005047AF" w:rsidRDefault="005047AF" w:rsidP="005047AF">
    <w:pPr>
      <w:numPr>
        <w:ilvl w:val="0"/>
        <w:numId w:val="0"/>
      </w:num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B073E"/>
    <w:multiLevelType w:val="hybridMultilevel"/>
    <w:tmpl w:val="365E15FC"/>
    <w:lvl w:ilvl="0" w:tplc="7D268D4E">
      <w:start w:val="1"/>
      <w:numFmt w:val="decimal"/>
      <w:pStyle w:val="Normal"/>
      <w:lvlText w:val="%1.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E45B5"/>
    <w:multiLevelType w:val="hybridMultilevel"/>
    <w:tmpl w:val="FAE495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0E3D"/>
    <w:multiLevelType w:val="hybridMultilevel"/>
    <w:tmpl w:val="FBD012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54C59"/>
    <w:multiLevelType w:val="hybridMultilevel"/>
    <w:tmpl w:val="78385A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D11EB"/>
    <w:multiLevelType w:val="hybridMultilevel"/>
    <w:tmpl w:val="812014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77A35"/>
    <w:multiLevelType w:val="hybridMultilevel"/>
    <w:tmpl w:val="24BCB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3783B"/>
    <w:multiLevelType w:val="hybridMultilevel"/>
    <w:tmpl w:val="5AEEC0D0"/>
    <w:lvl w:ilvl="0" w:tplc="FEA0D68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2D8"/>
    <w:rsid w:val="001025C9"/>
    <w:rsid w:val="00166632"/>
    <w:rsid w:val="001B22D8"/>
    <w:rsid w:val="001D4A43"/>
    <w:rsid w:val="002C5D08"/>
    <w:rsid w:val="003772E7"/>
    <w:rsid w:val="003A0460"/>
    <w:rsid w:val="00444925"/>
    <w:rsid w:val="00476C1F"/>
    <w:rsid w:val="004C01BF"/>
    <w:rsid w:val="005047AF"/>
    <w:rsid w:val="00505B83"/>
    <w:rsid w:val="00543B95"/>
    <w:rsid w:val="00571E97"/>
    <w:rsid w:val="0059583D"/>
    <w:rsid w:val="005D3FCA"/>
    <w:rsid w:val="0069345E"/>
    <w:rsid w:val="007C3939"/>
    <w:rsid w:val="008D0BC8"/>
    <w:rsid w:val="00962A5B"/>
    <w:rsid w:val="009864C6"/>
    <w:rsid w:val="00A014E6"/>
    <w:rsid w:val="00A42FEE"/>
    <w:rsid w:val="00B76718"/>
    <w:rsid w:val="00D01000"/>
    <w:rsid w:val="00E53F70"/>
    <w:rsid w:val="00F24A3C"/>
    <w:rsid w:val="00F53334"/>
    <w:rsid w:val="00FE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6D5D32D-1882-4FCB-8E23-E82FBFE6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B95"/>
    <w:pPr>
      <w:numPr>
        <w:numId w:val="6"/>
      </w:numPr>
      <w:contextualSpacing/>
    </w:pPr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22D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0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AF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50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AF"/>
    <w:rPr>
      <w:lang w:val="es-EC"/>
    </w:rPr>
  </w:style>
  <w:style w:type="table" w:styleId="TableGrid">
    <w:name w:val="Table Grid"/>
    <w:basedOn w:val="TableNormal"/>
    <w:uiPriority w:val="39"/>
    <w:rsid w:val="0057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C3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7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6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29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7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4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26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54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02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091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2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50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016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935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8415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512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100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068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39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1952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880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9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24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136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729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8071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404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68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618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783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4700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12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166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0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1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90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2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152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592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874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39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197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4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64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63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331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95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2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888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43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301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8556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247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691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7866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332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6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96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851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32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1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4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2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79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 Salvador</dc:creator>
  <cp:keywords/>
  <dc:description/>
  <cp:lastModifiedBy>Chalo Salvador</cp:lastModifiedBy>
  <cp:revision>7</cp:revision>
  <cp:lastPrinted>2014-10-28T22:21:00Z</cp:lastPrinted>
  <dcterms:created xsi:type="dcterms:W3CDTF">2014-10-28T05:31:00Z</dcterms:created>
  <dcterms:modified xsi:type="dcterms:W3CDTF">2015-05-20T21:23:00Z</dcterms:modified>
</cp:coreProperties>
</file>