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bruz79ip4am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Gary Glassman CPA</w:t>
      </w:r>
      <w:r w:rsidDel="00000000" w:rsidR="00000000" w:rsidRPr="00000000">
        <w:rPr>
          <w:rtl w:val="0"/>
        </w:rPr>
      </w:r>
    </w:p>
    <w:p w:rsidR="00000000" w:rsidDel="00000000" w:rsidP="00000000" w:rsidRDefault="00000000" w:rsidRPr="00000000" w14:paraId="00000002">
      <w:pPr>
        <w:numPr>
          <w:ilvl w:val="0"/>
          <w:numId w:val="1"/>
        </w:numPr>
        <w:shd w:fill="ffffff" w:val="clear"/>
        <w:ind w:left="940" w:hanging="360"/>
        <w:rPr>
          <w:color w:val="000000"/>
        </w:rPr>
      </w:pPr>
      <w:r w:rsidDel="00000000" w:rsidR="00000000" w:rsidRPr="00000000">
        <w:rPr>
          <w:rtl w:val="0"/>
        </w:rPr>
        <w:t xml:space="preserve">Full Name : </w:t>
      </w:r>
      <w:hyperlink r:id="rId6">
        <w:r w:rsidDel="00000000" w:rsidR="00000000" w:rsidRPr="00000000">
          <w:rPr>
            <w:rFonts w:ascii="Merriweather" w:cs="Merriweather" w:eastAsia="Merriweather" w:hAnsi="Merriweather"/>
            <w:b w:val="1"/>
            <w:color w:val="1155cc"/>
            <w:u w:val="single"/>
            <w:rtl w:val="0"/>
          </w:rPr>
          <w:t xml:space="preserve">Gary Glassman CPA</w:t>
        </w:r>
      </w:hyperlink>
      <w:r w:rsidDel="00000000" w:rsidR="00000000" w:rsidRPr="00000000">
        <w:rPr>
          <w:rtl w:val="0"/>
        </w:rPr>
        <w:t xml:space="preserve"> </w:t>
      </w:r>
    </w:p>
    <w:p w:rsidR="00000000" w:rsidDel="00000000" w:rsidP="00000000" w:rsidRDefault="00000000" w:rsidRPr="00000000" w14:paraId="00000003">
      <w:pPr>
        <w:numPr>
          <w:ilvl w:val="0"/>
          <w:numId w:val="1"/>
        </w:numPr>
        <w:shd w:fill="ffffff" w:val="clear"/>
        <w:ind w:left="940" w:hanging="360"/>
        <w:rPr>
          <w:color w:val="000000"/>
        </w:rPr>
      </w:pPr>
      <w:r w:rsidDel="00000000" w:rsidR="00000000" w:rsidRPr="00000000">
        <w:rPr>
          <w:rtl w:val="0"/>
        </w:rPr>
        <w:t xml:space="preserve">Contact Number : 203-421-4401</w:t>
      </w:r>
    </w:p>
    <w:p w:rsidR="00000000" w:rsidDel="00000000" w:rsidP="00000000" w:rsidRDefault="00000000" w:rsidRPr="00000000" w14:paraId="00000004">
      <w:pPr>
        <w:numPr>
          <w:ilvl w:val="0"/>
          <w:numId w:val="1"/>
        </w:numPr>
        <w:shd w:fill="ffffff" w:val="clear"/>
        <w:ind w:left="940" w:hanging="360"/>
        <w:rPr>
          <w:color w:val="000000"/>
        </w:rPr>
      </w:pPr>
      <w:r w:rsidDel="00000000" w:rsidR="00000000" w:rsidRPr="00000000">
        <w:rPr>
          <w:rtl w:val="0"/>
        </w:rPr>
        <w:t xml:space="preserve">Current Position and Organization : </w:t>
      </w:r>
      <w:r w:rsidDel="00000000" w:rsidR="00000000" w:rsidRPr="00000000">
        <w:rPr>
          <w:rFonts w:ascii="Roboto" w:cs="Roboto" w:eastAsia="Roboto" w:hAnsi="Roboto"/>
          <w:sz w:val="24"/>
          <w:szCs w:val="24"/>
          <w:highlight w:val="white"/>
          <w:rtl w:val="0"/>
        </w:rPr>
        <w:t xml:space="preserve">Partner with Burzenski &amp; Company, P.C.; Veterinary Financial Advisors</w:t>
      </w:r>
      <w:r w:rsidDel="00000000" w:rsidR="00000000" w:rsidRPr="00000000">
        <w:rPr>
          <w:rtl w:val="0"/>
        </w:rPr>
      </w:r>
    </w:p>
    <w:p w:rsidR="00000000" w:rsidDel="00000000" w:rsidP="00000000" w:rsidRDefault="00000000" w:rsidRPr="00000000" w14:paraId="00000005">
      <w:pPr>
        <w:numPr>
          <w:ilvl w:val="0"/>
          <w:numId w:val="1"/>
        </w:numPr>
        <w:shd w:fill="ffffff" w:val="clear"/>
        <w:ind w:left="940" w:hanging="360"/>
        <w:rPr>
          <w:color w:val="000000"/>
        </w:rPr>
      </w:pPr>
      <w:r w:rsidDel="00000000" w:rsidR="00000000" w:rsidRPr="00000000">
        <w:rPr>
          <w:rtl w:val="0"/>
        </w:rPr>
        <w:t xml:space="preserve">Email : </w:t>
      </w:r>
      <w:hyperlink r:id="rId7">
        <w:r w:rsidDel="00000000" w:rsidR="00000000" w:rsidRPr="00000000">
          <w:rPr>
            <w:rFonts w:ascii="Merriweather" w:cs="Merriweather" w:eastAsia="Merriweather" w:hAnsi="Merriweather"/>
            <w:color w:val="1155cc"/>
            <w:u w:val="single"/>
            <w:rtl w:val="0"/>
          </w:rPr>
          <w:t xml:space="preserve">gary@burzenski.com</w:t>
        </w:r>
      </w:hyperlink>
      <w:r w:rsidDel="00000000" w:rsidR="00000000" w:rsidRPr="00000000">
        <w:rPr>
          <w:rFonts w:ascii="Merriweather" w:cs="Merriweather" w:eastAsia="Merriweather" w:hAnsi="Merriweather"/>
          <w:rtl w:val="0"/>
        </w:rPr>
        <w:t xml:space="preserve"> , </w:t>
      </w:r>
      <w:hyperlink r:id="rId8">
        <w:r w:rsidDel="00000000" w:rsidR="00000000" w:rsidRPr="00000000">
          <w:rPr>
            <w:rFonts w:ascii="Merriweather" w:cs="Merriweather" w:eastAsia="Merriweather" w:hAnsi="Merriweather"/>
            <w:color w:val="1155cc"/>
            <w:u w:val="single"/>
            <w:rtl w:val="0"/>
          </w:rPr>
          <w:t xml:space="preserve">garyglassman@gmail.com</w:t>
        </w:r>
      </w:hyperlink>
      <w:r w:rsidDel="00000000" w:rsidR="00000000" w:rsidRPr="00000000">
        <w:rPr>
          <w:rFonts w:ascii="Merriweather" w:cs="Merriweather" w:eastAsia="Merriweather" w:hAnsi="Merriweather"/>
          <w:rtl w:val="0"/>
        </w:rPr>
        <w:t xml:space="preserve"> , </w:t>
      </w:r>
      <w:hyperlink r:id="rId9">
        <w:r w:rsidDel="00000000" w:rsidR="00000000" w:rsidRPr="00000000">
          <w:rPr>
            <w:rFonts w:ascii="Merriweather" w:cs="Merriweather" w:eastAsia="Merriweather" w:hAnsi="Merriweather"/>
            <w:color w:val="1155cc"/>
            <w:u w:val="single"/>
            <w:rtl w:val="0"/>
          </w:rPr>
          <w:t xml:space="preserve">Gary.Glassman@berrydunn.com</w:t>
        </w:r>
      </w:hyperlink>
      <w:r w:rsidDel="00000000" w:rsidR="00000000" w:rsidRPr="00000000">
        <w:rPr>
          <w:rFonts w:ascii="Merriweather" w:cs="Merriweather" w:eastAsia="Merriweather" w:hAnsi="Merriweather"/>
          <w:rtl w:val="0"/>
        </w:rPr>
        <w:t xml:space="preserve"> , </w:t>
      </w:r>
      <w:hyperlink r:id="rId10">
        <w:r w:rsidDel="00000000" w:rsidR="00000000" w:rsidRPr="00000000">
          <w:rPr>
            <w:rFonts w:ascii="Merriweather" w:cs="Merriweather" w:eastAsia="Merriweather" w:hAnsi="Merriweather"/>
            <w:color w:val="1155cc"/>
            <w:u w:val="single"/>
            <w:rtl w:val="0"/>
          </w:rPr>
          <w:t xml:space="preserve">kparker@berrydunn.com</w:t>
        </w:r>
      </w:hyperlink>
      <w:r w:rsidDel="00000000" w:rsidR="00000000" w:rsidRPr="00000000">
        <w:rPr>
          <w:rFonts w:ascii="Merriweather" w:cs="Merriweather" w:eastAsia="Merriweather" w:hAnsi="Merriweather"/>
          <w:rtl w:val="0"/>
        </w:rPr>
        <w:t xml:space="preserve"> , </w:t>
      </w:r>
      <w:hyperlink r:id="rId11">
        <w:r w:rsidDel="00000000" w:rsidR="00000000" w:rsidRPr="00000000">
          <w:rPr>
            <w:rFonts w:ascii="Merriweather" w:cs="Merriweather" w:eastAsia="Merriweather" w:hAnsi="Merriweather"/>
            <w:color w:val="1155cc"/>
            <w:u w:val="single"/>
            <w:rtl w:val="0"/>
          </w:rPr>
          <w:t xml:space="preserve">Monica.DixonPerry@berrydunn.com</w:t>
        </w:r>
      </w:hyperlink>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06">
      <w:pPr>
        <w:shd w:fill="ffffff"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shd w:fill="ffffff" w:val="clea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Gary focuses on the field of veterinary practice management, and specializes in financial management, operational consulting and tax planning for veterinary practices and their owners. He has extensive experience in the areas of practice valuation, related practice sale, merger and acquisition activity, structuring buy/sell agreements as well as hospital expansion and financing.</w:t>
      </w:r>
    </w:p>
    <w:p w:rsidR="00000000" w:rsidDel="00000000" w:rsidP="00000000" w:rsidRDefault="00000000" w:rsidRPr="00000000" w14:paraId="00000008">
      <w:pPr>
        <w:shd w:fill="ffffff"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shd w:fill="ffffff" w:val="clear"/>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He is a member of the Veterinary Hospital Managers Association, American Animal Hospital Association and National Association of Certified Valuators &amp; Analysts. He is a charter member of VetPartners™, the American Institute of Certified Public Accountants and the Connecticut Society of Certified Public Accountants. Additionally, he serves on the editorial board of Veterinary Economics magazine.</w:t>
      </w:r>
    </w:p>
    <w:p w:rsidR="00000000" w:rsidDel="00000000" w:rsidP="00000000" w:rsidRDefault="00000000" w:rsidRPr="00000000" w14:paraId="0000000A">
      <w:pPr>
        <w:shd w:fill="ffffff" w:val="clea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0B">
      <w:pPr>
        <w:shd w:fill="ffffff" w:val="clear"/>
        <w:rPr>
          <w:rFonts w:ascii="Roboto" w:cs="Roboto" w:eastAsia="Roboto" w:hAnsi="Roboto"/>
          <w:sz w:val="21"/>
          <w:szCs w:val="21"/>
          <w:highlight w:val="white"/>
        </w:rPr>
        <w:sectPr>
          <w:type w:val="nextPage"/>
          <w:pgSz w:h="15840" w:w="12240" w:orient="portrait"/>
          <w:pgMar w:bottom="1440" w:top="1440" w:left="1440" w:right="1440" w:header="720" w:footer="720"/>
          <w:pgNumType w:start="1"/>
        </w:sectPr>
      </w:pPr>
      <w:r w:rsidDel="00000000" w:rsidR="00000000" w:rsidRPr="00000000">
        <w:rPr>
          <w:rFonts w:ascii="Roboto" w:cs="Roboto" w:eastAsia="Roboto" w:hAnsi="Roboto"/>
          <w:sz w:val="21"/>
          <w:szCs w:val="21"/>
          <w:highlight w:val="white"/>
        </w:rPr>
        <w:drawing>
          <wp:inline distB="114300" distT="114300" distL="114300" distR="114300">
            <wp:extent cx="3305175" cy="3305175"/>
            <wp:effectExtent b="0" l="0" r="0" t="0"/>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3305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sectPr>
          <w:type w:val="nextPage"/>
          <w:pgSz w:h="15840" w:w="12240" w:orient="portrait"/>
          <w:pgMar w:bottom="1440" w:top="1440" w:left="1440" w:right="1440" w:header="720" w:footer="720"/>
          <w:pgNumType w:start="1"/>
        </w:sectPr>
      </w:pPr>
      <w:bookmarkStart w:colFirst="0" w:colLast="0" w:name="_kdwquyy70ytm"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Copy of Christie Cornelius</w:t>
      </w:r>
      <w:r w:rsidDel="00000000" w:rsidR="00000000" w:rsidRPr="00000000">
        <w:rPr>
          <w:rtl w:val="0"/>
        </w:rPr>
      </w:r>
    </w:p>
    <w:p w:rsidR="00000000" w:rsidDel="00000000" w:rsidP="00000000" w:rsidRDefault="00000000" w:rsidRPr="00000000" w14:paraId="0000000D">
      <w:pPr>
        <w:numPr>
          <w:ilvl w:val="0"/>
          <w:numId w:val="1"/>
        </w:numPr>
        <w:shd w:fill="ffffff" w:val="clear"/>
        <w:ind w:left="940" w:hanging="360"/>
        <w:rPr>
          <w:color w:val="000000"/>
        </w:rPr>
      </w:pPr>
      <w:r w:rsidDel="00000000" w:rsidR="00000000" w:rsidRPr="00000000">
        <w:rPr>
          <w:rtl w:val="0"/>
        </w:rPr>
        <w:t xml:space="preserve">Full Name :</w:t>
      </w:r>
      <w:hyperlink r:id="rId13">
        <w:r w:rsidDel="00000000" w:rsidR="00000000" w:rsidRPr="00000000">
          <w:rPr>
            <w:rFonts w:ascii="Merriweather" w:cs="Merriweather" w:eastAsia="Merriweather" w:hAnsi="Merriweather"/>
            <w:b w:val="1"/>
            <w:color w:val="1155cc"/>
            <w:u w:val="single"/>
            <w:rtl w:val="0"/>
          </w:rPr>
          <w:t xml:space="preserve">Christie Cornelius</w:t>
        </w:r>
      </w:hyperlink>
      <w:r w:rsidDel="00000000" w:rsidR="00000000" w:rsidRPr="00000000">
        <w:rPr>
          <w:rtl w:val="0"/>
        </w:rPr>
        <w:t xml:space="preserve"> </w:t>
      </w:r>
    </w:p>
    <w:p w:rsidR="00000000" w:rsidDel="00000000" w:rsidP="00000000" w:rsidRDefault="00000000" w:rsidRPr="00000000" w14:paraId="0000000E">
      <w:pPr>
        <w:numPr>
          <w:ilvl w:val="0"/>
          <w:numId w:val="1"/>
        </w:numPr>
        <w:shd w:fill="ffffff" w:val="clear"/>
        <w:ind w:left="940" w:hanging="360"/>
        <w:rPr>
          <w:color w:val="000000"/>
        </w:rPr>
      </w:pPr>
      <w:r w:rsidDel="00000000" w:rsidR="00000000" w:rsidRPr="00000000">
        <w:rPr>
          <w:rtl w:val="0"/>
        </w:rPr>
        <w:t xml:space="preserve">Contact Number : N/A</w:t>
      </w:r>
    </w:p>
    <w:p w:rsidR="00000000" w:rsidDel="00000000" w:rsidP="00000000" w:rsidRDefault="00000000" w:rsidRPr="00000000" w14:paraId="0000000F">
      <w:pPr>
        <w:numPr>
          <w:ilvl w:val="0"/>
          <w:numId w:val="1"/>
        </w:numPr>
        <w:shd w:fill="ffffff" w:val="clear"/>
        <w:ind w:left="940" w:hanging="360"/>
        <w:rPr>
          <w:color w:val="000000"/>
        </w:rPr>
      </w:pPr>
      <w:r w:rsidDel="00000000" w:rsidR="00000000" w:rsidRPr="00000000">
        <w:rPr>
          <w:rtl w:val="0"/>
        </w:rPr>
        <w:t xml:space="preserve">Current Position and Organization : </w:t>
      </w:r>
      <w:r w:rsidDel="00000000" w:rsidR="00000000" w:rsidRPr="00000000">
        <w:rPr>
          <w:rFonts w:ascii="Roboto" w:cs="Roboto" w:eastAsia="Roboto" w:hAnsi="Roboto"/>
          <w:sz w:val="24"/>
          <w:szCs w:val="24"/>
          <w:highlight w:val="white"/>
          <w:rtl w:val="0"/>
        </w:rPr>
        <w:t xml:space="preserve">Founder@ Kindred.Vet | Executive MBA | Doctor of Veterinary Medicine</w:t>
      </w:r>
      <w:r w:rsidDel="00000000" w:rsidR="00000000" w:rsidRPr="00000000">
        <w:rPr>
          <w:rtl w:val="0"/>
        </w:rPr>
      </w:r>
    </w:p>
    <w:p w:rsidR="00000000" w:rsidDel="00000000" w:rsidP="00000000" w:rsidRDefault="00000000" w:rsidRPr="00000000" w14:paraId="00000010">
      <w:pPr>
        <w:numPr>
          <w:ilvl w:val="0"/>
          <w:numId w:val="1"/>
        </w:numPr>
        <w:shd w:fill="ffffff" w:val="clear"/>
        <w:ind w:left="940" w:hanging="360"/>
        <w:rPr>
          <w:color w:val="000000"/>
        </w:rPr>
      </w:pPr>
      <w:r w:rsidDel="00000000" w:rsidR="00000000" w:rsidRPr="00000000">
        <w:rPr>
          <w:rtl w:val="0"/>
        </w:rPr>
        <w:t xml:space="preserve">Email : </w:t>
      </w:r>
      <w:hyperlink r:id="rId14">
        <w:r w:rsidDel="00000000" w:rsidR="00000000" w:rsidRPr="00000000">
          <w:rPr>
            <w:rFonts w:ascii="Merriweather" w:cs="Merriweather" w:eastAsia="Merriweather" w:hAnsi="Merriweather"/>
            <w:color w:val="1155cc"/>
            <w:u w:val="single"/>
            <w:rtl w:val="0"/>
          </w:rPr>
          <w:t xml:space="preserve">christie.cornelius2004@gmail.com</w:t>
        </w:r>
      </w:hyperlink>
      <w:r w:rsidDel="00000000" w:rsidR="00000000" w:rsidRPr="00000000">
        <w:rPr>
          <w:rtl w:val="0"/>
        </w:rPr>
      </w:r>
    </w:p>
    <w:p w:rsidR="00000000" w:rsidDel="00000000" w:rsidP="00000000" w:rsidRDefault="00000000" w:rsidRPr="00000000" w14:paraId="00000011">
      <w:pPr>
        <w:shd w:fill="ffffff"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shd w:fill="ffffff" w:val="clea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As a seasoned veterinarian with a robust entrepreneurial spirit, I bring a unique blend of clinical expertise, business acumen, and innovative thinking to the veterinary industry.</w:t>
      </w:r>
    </w:p>
    <w:p w:rsidR="00000000" w:rsidDel="00000000" w:rsidP="00000000" w:rsidRDefault="00000000" w:rsidRPr="00000000" w14:paraId="00000013">
      <w:pPr>
        <w:shd w:fill="ffffff"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shd w:fill="ffffff" w:val="clea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My journey began with a passion for providing high-quality care to pets and their families, which led me to specialize in palliative care and in-home pet euthanasia - a practice that has been warmly received by the communities I serve.</w:t>
      </w:r>
    </w:p>
    <w:p w:rsidR="00000000" w:rsidDel="00000000" w:rsidP="00000000" w:rsidRDefault="00000000" w:rsidRPr="00000000" w14:paraId="00000015">
      <w:pPr>
        <w:shd w:fill="ffffff"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 hold an executive MBA from Rice University, where I honed my strategic leadership and business management skills. This education has equipped me to navigate the complexities of the veterinary business landscape and drive meaningful change in the industry.</w:t>
      </w:r>
    </w:p>
    <w:p w:rsidR="00000000" w:rsidDel="00000000" w:rsidP="00000000" w:rsidRDefault="00000000" w:rsidRPr="00000000" w14:paraId="00000017">
      <w:pPr>
        <w:shd w:fill="ffffff" w:val="clea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18">
      <w:pPr>
        <w:shd w:fill="ffffff" w:val="clear"/>
        <w:rPr>
          <w:rFonts w:ascii="Roboto" w:cs="Roboto" w:eastAsia="Roboto" w:hAnsi="Roboto"/>
          <w:sz w:val="21"/>
          <w:szCs w:val="21"/>
          <w:highlight w:val="white"/>
        </w:rPr>
        <w:sectPr>
          <w:type w:val="nextPage"/>
          <w:pgSz w:h="15840" w:w="12240" w:orient="portrait"/>
          <w:pgMar w:bottom="1440" w:top="1440" w:left="1440" w:right="1440" w:header="720" w:footer="720"/>
          <w:pgNumType w:start="1"/>
        </w:sectPr>
      </w:pPr>
      <w:r w:rsidDel="00000000" w:rsidR="00000000" w:rsidRPr="00000000">
        <w:rPr>
          <w:rFonts w:ascii="Roboto" w:cs="Roboto" w:eastAsia="Roboto" w:hAnsi="Roboto"/>
          <w:sz w:val="21"/>
          <w:szCs w:val="21"/>
          <w:highlight w:val="white"/>
        </w:rPr>
        <w:drawing>
          <wp:inline distB="114300" distT="114300" distL="114300" distR="114300">
            <wp:extent cx="2833688" cy="2829146"/>
            <wp:effectExtent b="0" l="0" r="0" t="0"/>
            <wp:docPr id="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833688" cy="282914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sectPr>
          <w:type w:val="nextPage"/>
          <w:pgSz w:h="15840" w:w="12240" w:orient="portrait"/>
          <w:pgMar w:bottom="1440" w:top="1440" w:left="1440" w:right="1440" w:header="720" w:footer="720"/>
          <w:pgNumType w:start="1"/>
        </w:sectPr>
      </w:pPr>
      <w:bookmarkStart w:colFirst="0" w:colLast="0" w:name="_yhqvqhnqw6hq"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3</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Monica.DixonPerry@berrydunn.com" TargetMode="External"/><Relationship Id="rId10" Type="http://schemas.openxmlformats.org/officeDocument/2006/relationships/hyperlink" Target="mailto:kparker@berrydunn.com" TargetMode="External"/><Relationship Id="rId13" Type="http://schemas.openxmlformats.org/officeDocument/2006/relationships/hyperlink" Target="https://www.linkedin.com/in/christiecornelius/overlay/about-this-profile/"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ary.Glassman@berrydunn.com" TargetMode="External"/><Relationship Id="rId15" Type="http://schemas.openxmlformats.org/officeDocument/2006/relationships/image" Target="media/image2.jpg"/><Relationship Id="rId14" Type="http://schemas.openxmlformats.org/officeDocument/2006/relationships/hyperlink" Target="mailto:christie.cornelius2004@gmail.com" TargetMode="External"/><Relationship Id="rId5" Type="http://schemas.openxmlformats.org/officeDocument/2006/relationships/styles" Target="styles.xml"/><Relationship Id="rId6" Type="http://schemas.openxmlformats.org/officeDocument/2006/relationships/hyperlink" Target="https://www.linkedin.com/in/gary-glassman-cpa-5bb7a28/overlay/about-this-profile/" TargetMode="External"/><Relationship Id="rId7" Type="http://schemas.openxmlformats.org/officeDocument/2006/relationships/hyperlink" Target="mailto:gary@burzenski.com" TargetMode="External"/><Relationship Id="rId8" Type="http://schemas.openxmlformats.org/officeDocument/2006/relationships/hyperlink" Target="mailto:garyglassman@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