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C95E32" w14:textId="77777777" w:rsidR="00AB2725" w:rsidRDefault="00000000">
      <w:pPr>
        <w:pStyle w:val="Heading1"/>
      </w:pPr>
      <w:bookmarkStart w:id="118" w:name="_Toc242628899"/>
      <w:r>
        <w:rPr>
          <w:rFonts w:ascii="Georgia" w:hAnsi="Georgia"/>
          <w:b/>
          <w:sz w:val="32"/>
        </w:rPr>
        <w:lastRenderedPageBreak/>
        <w:t>Pahankanuwa Sermon #116</w:t>
      </w:r>
      <w:bookmarkEnd w:id="118"/>
    </w:p>
    <w:p w14:paraId="612FA4AA" w14:textId="77777777" w:rsidR="00AB2725" w:rsidRDefault="00000000">
      <w:r>
        <w:rPr>
          <w:rFonts w:ascii="Georgia" w:hAnsi="Georgia"/>
          <w:sz w:val="22"/>
        </w:rPr>
        <w:t>English Translation</w:t>
      </w:r>
    </w:p>
    <w:p w14:paraId="7BCCFB60" w14:textId="77777777" w:rsidR="00AB2725" w:rsidRDefault="00000000">
      <w:r>
        <w:rPr>
          <w:rFonts w:ascii="Georgia" w:hAnsi="Georgia"/>
          <w:sz w:val="22"/>
        </w:rPr>
        <w:t>Translated from Sinhala</w:t>
      </w:r>
    </w:p>
    <w:p w14:paraId="01D4881E" w14:textId="77777777" w:rsidR="00AB2725" w:rsidRDefault="00000000">
      <w:r>
        <w:rPr>
          <w:rFonts w:ascii="Georgia" w:hAnsi="Georgia"/>
          <w:b/>
          <w:color w:val="000000"/>
        </w:rPr>
        <w:t>Author: Ven. Katukurunde Nanananda Thero</w:t>
      </w:r>
    </w:p>
    <w:p w14:paraId="51768C49" w14:textId="77777777" w:rsidR="00AB2725" w:rsidRDefault="00000000">
      <w:r>
        <w:rPr>
          <w:rFonts w:ascii="Georgia" w:hAnsi="Georgia"/>
        </w:rPr>
        <w:t>(Pahankaṇuwa Sinhala Audio Dhamma Sermon No.9)</w:t>
      </w:r>
    </w:p>
    <w:p w14:paraId="4BF0BEDD" w14:textId="77777777" w:rsidR="00AB2725" w:rsidRDefault="00000000">
      <w:r>
        <w:rPr>
          <w:rFonts w:ascii="Georgia" w:hAnsi="Georgia"/>
        </w:rPr>
        <w:t>Namo tassa bhagavato arahato sammāsambuddhassa</w:t>
      </w:r>
    </w:p>
    <w:p w14:paraId="6DD6F5CE" w14:textId="77777777" w:rsidR="00AB2725" w:rsidRDefault="00000000">
      <w:r>
        <w:rPr>
          <w:rFonts w:ascii="Georgia" w:hAnsi="Georgia"/>
        </w:rPr>
        <w:t>(Homage to the Blessed One, the Worthy One, the Fully Self-Enlightened One)</w:t>
      </w:r>
    </w:p>
    <w:p w14:paraId="6AA0D1A6" w14:textId="77777777" w:rsidR="00AB2725" w:rsidRDefault="00000000">
      <w:r>
        <w:rPr>
          <w:rFonts w:ascii="Georgia" w:hAnsi="Georgia"/>
          <w:b/>
          <w:color w:val="000000"/>
          <w:sz w:val="22"/>
        </w:rPr>
        <w:t>Pali Stanza:</w:t>
      </w:r>
    </w:p>
    <w:p w14:paraId="3697CA36" w14:textId="77777777" w:rsidR="00AB2725" w:rsidRDefault="00000000">
      <w:r>
        <w:rPr>
          <w:rFonts w:ascii="Georgia" w:hAnsi="Georgia"/>
          <w:i/>
          <w:color w:val="000000"/>
          <w:sz w:val="28"/>
        </w:rPr>
        <w:t>Attānañce piyaṃ jaññā, rakkheyya naṃ surakkhitaṃ;</w:t>
      </w:r>
    </w:p>
    <w:p w14:paraId="78354B96" w14:textId="77777777" w:rsidR="00AB2725" w:rsidRDefault="00000000">
      <w:r>
        <w:rPr>
          <w:rFonts w:ascii="Georgia" w:hAnsi="Georgia"/>
          <w:i/>
          <w:color w:val="000000"/>
          <w:sz w:val="28"/>
        </w:rPr>
        <w:t>tiṇṇaṃ aññataraṃ yāmaṃ, paṭijaggeyya paṇḍito ti.</w:t>
      </w:r>
    </w:p>
    <w:p w14:paraId="2FA1AEC2" w14:textId="77777777" w:rsidR="00AB2725" w:rsidRDefault="00000000">
      <w:r>
        <w:rPr>
          <w:rFonts w:ascii="Georgia" w:hAnsi="Georgia"/>
          <w:b/>
          <w:sz w:val="22"/>
        </w:rPr>
        <w:t>From:</w:t>
      </w:r>
    </w:p>
    <w:p w14:paraId="68BA064A" w14:textId="77777777" w:rsidR="00AB2725" w:rsidRDefault="00000000">
      <w:r>
        <w:rPr>
          <w:rFonts w:ascii="Georgia" w:hAnsi="Georgia"/>
          <w:color w:val="000000"/>
          <w:sz w:val="28"/>
        </w:rPr>
        <w:t>Dhammapada 157 (Attavagga)</w:t>
      </w:r>
    </w:p>
    <w:p w14:paraId="43903F77" w14:textId="77777777" w:rsidR="00AB2725" w:rsidRDefault="00000000">
      <w:r>
        <w:rPr>
          <w:rFonts w:ascii="Georgia" w:hAnsi="Georgia"/>
        </w:rPr>
        <w:t>Dear Listeners,</w:t>
      </w:r>
    </w:p>
    <w:p w14:paraId="0FDF985E" w14:textId="77777777" w:rsidR="00AB2725" w:rsidRDefault="00000000">
      <w:r>
        <w:rPr>
          <w:rFonts w:ascii="Georgia" w:hAnsi="Georgia"/>
        </w:rP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becomes clear to us from the background story of this very verse.</w:t>
      </w:r>
    </w:p>
    <w:p w14:paraId="0FE5035A" w14:textId="77777777" w:rsidR="00AB2725" w:rsidRDefault="00000000">
      <w:r>
        <w:rPr>
          <w:rFonts w:ascii="Georgia" w:hAnsi="Georgia"/>
        </w:rPr>
        <w:t>While the Buddha was residing in the Bhesakaḷā Forest, Prince Bodhirāja, an extremely wealthy and prosperous ruler of that region, had a magnificent palace built—the likes of which could not be found anywhere else on earth. He named it "Kokanada" and invited the Buddha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Buddha, but with another personal expectation in mind.</w:t>
      </w:r>
    </w:p>
    <w:p w14:paraId="5FBE45D2" w14:textId="77777777" w:rsidR="00AB2725" w:rsidRDefault="00000000">
      <w:r>
        <w:rPr>
          <w:rFonts w:ascii="Georgia" w:hAnsi="Georgia"/>
        </w:rPr>
        <w:t xml:space="preserve">Although this prince possessed various pleasures and riches, he lacked the blessing of children, which is generally considered a great treasure in lay life. Therefore, he thought: "If I am to have a son or a daughter, the Buddha will walk over these cloths as a foretoken of that." When the Buddha arrived at the ceremony in accordance with the invitation, Prince Bodhirāja paid homage to Him, took the alms bowl, and invited Him to enter the palace. However, the Buddha did not enter the palace. A second and a third time the prince made his plea, yet the Blessed One did not step forward. Instead, the Buddha looked at Ven. Ānanda's face. Ven. Ānanda understood from this </w:t>
      </w:r>
      <w:r>
        <w:rPr>
          <w:rFonts w:ascii="Georgia" w:hAnsi="Georgia"/>
        </w:rPr>
        <w:lastRenderedPageBreak/>
        <w:t>that the Buddha would not enter because of the white cloths. He told the prince to remove them. Once the prince removed those cloths, the Buddha entered the palace.</w:t>
      </w:r>
    </w:p>
    <w:p w14:paraId="218976FC" w14:textId="77777777" w:rsidR="00AB2725" w:rsidRDefault="00000000">
      <w:r>
        <w:rPr>
          <w:rFonts w:ascii="Georgia" w:hAnsi="Georgia"/>
        </w:rPr>
        <w:t>After serving the almsfood and when the meal was finished, the prince paid homage to the Buddha, sat down to one side, and asked: "Venerable Sir, Blessed One, I am a very supportive lay disciple of the Blessed One. Even before I was born, while I was in my mother's womb, my mother went for refuge to the Buddha on my behalf. Later, in my infancy when I could not understand, my nursemaid went for refuge to the Buddha on my behalf. When I reached an age of understanding, I myself went for refuge to the Buddha. Yet, when someone like me spread these cloths, why did the Blessed One not walk over them?" The Buddha asked, "Prince, with what thought did you spread these cloths?" Then the prince confessed that he had held the thought: "If I have the fortune to obtain a son or a daughter, the Buddha will walk over these cloths." "It is precisely for that reason, prince, that I did not walk over those cloths." "Then, Blessed One, is there no fortune for me to obtain a son or a daughter?"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Buddha revealed the story of the past.</w:t>
      </w:r>
    </w:p>
    <w:p w14:paraId="31A67864" w14:textId="77777777" w:rsidR="00AB2725" w:rsidRDefault="00000000">
      <w:r>
        <w:rPr>
          <w:rFonts w:ascii="Georgia" w:hAnsi="Georgia"/>
        </w:rP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 In this manner, they spent their entire lives on that island. The Buddha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Buddha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14:paraId="5A655BCF" w14:textId="77777777" w:rsidR="00AB2725" w:rsidRDefault="00000000">
      <w:r>
        <w:rPr>
          <w:rFonts w:ascii="Georgia" w:hAnsi="Georgia"/>
        </w:rPr>
        <w:t>"Attānañce piyaṃ jaññā,</w:t>
      </w:r>
    </w:p>
    <w:p w14:paraId="7D7FF8F9" w14:textId="77777777" w:rsidR="00AB2725" w:rsidRDefault="00000000">
      <w:r>
        <w:rPr>
          <w:rFonts w:ascii="Georgia" w:hAnsi="Georgia"/>
        </w:rPr>
        <w:t>rakkheyya naṃ surakkhitaṃ,</w:t>
      </w:r>
    </w:p>
    <w:p w14:paraId="317F746D" w14:textId="77777777" w:rsidR="00AB2725" w:rsidRDefault="00000000">
      <w:r>
        <w:rPr>
          <w:rFonts w:ascii="Georgia" w:hAnsi="Georgia"/>
        </w:rPr>
        <w:t>tiṇṇam aññataraṃ yāmaṃ,</w:t>
      </w:r>
    </w:p>
    <w:p w14:paraId="01A238C4" w14:textId="77777777" w:rsidR="00AB2725" w:rsidRDefault="00000000">
      <w:r>
        <w:rPr>
          <w:rFonts w:ascii="Georgia" w:hAnsi="Georgia"/>
        </w:rPr>
        <w:t>paṭijaggeyya paṇḍito."</w:t>
      </w:r>
    </w:p>
    <w:p w14:paraId="47686F66" w14:textId="77777777" w:rsidR="00AB2725" w:rsidRDefault="00000000">
      <w:r>
        <w:rPr>
          <w:rFonts w:ascii="Georgia" w:hAnsi="Georgia"/>
        </w:rPr>
        <w:lastRenderedPageBreak/>
        <w:t>"Attānañce piyaṃ jaññā"—if someone considers oneself dear, if one holds oneself dear; "naṃ surakkhitaṃ"—then, if one holds oneself dear, one protects that beloved self very well. No one opposes that. It is a well-known fact that if one holds oneself dear, ("rakkheyya naṃ surakkhitaṃ") one takes good care to protect oneself. "Tiṇṇam aññataraṃ yāmaṃ"—while "the three watches of the night" usually refers to three periods of the night, here it refers to the three stages of life. The wise person ("paṭijaggeyya paṇḍito") must seek, watch over, tend to, and protect oneself during at least one of these three stages of life: youth, middle age, or old age. It is recorded that upon hearing this discourse delivered by the Buddha through this Dhamma verse on that occasion, Prince Bodhirāja, bringing forth the power of his past accumulation of merit, attained the fruit of Stream-entry (Sotāpatti-phala).</w:t>
      </w:r>
    </w:p>
    <w:p w14:paraId="0C867EBD" w14:textId="77777777" w:rsidR="00AB2725" w:rsidRDefault="00000000">
      <w:r>
        <w:rPr>
          <w:rFonts w:ascii="Georgia" w:hAnsi="Georgia"/>
        </w:rP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14:paraId="1EB8E012" w14:textId="77777777" w:rsidR="00AB2725" w:rsidRDefault="00000000">
      <w:r>
        <w:rPr>
          <w:rFonts w:ascii="Georgia" w:hAnsi="Georgia"/>
        </w:rP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14:paraId="3578C9FD" w14:textId="77777777" w:rsidR="00AB2725" w:rsidRDefault="00000000">
      <w:r>
        <w:rPr>
          <w:rFonts w:ascii="Georgia" w:hAnsi="Georgia"/>
        </w:rPr>
        <w:t xml:space="preserve">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and did not show interest in these matters, then at the very least, in old age one must be diligent in them. The meaning of this verse is that to cultivate these virtues of giving, virtue, meditation—or virtue (sīla), </w:t>
      </w:r>
      <w:r>
        <w:rPr>
          <w:rFonts w:ascii="Georgia" w:hAnsi="Georgia"/>
        </w:rPr>
        <w:lastRenderedPageBreak/>
        <w:t>concentration (samādhi), and wisdom (paññā)—one must remove any unwholesome livelihood or evil deeds and enter the path of merit. This declaration of the Buddha is applicable even to an ordained person. Even in ordained life, sometimes one is initially engaged in activities like learning and studying, but gets interested in meditation later. What is meant by this is walking on this path to Nibbāna. Crossing over this samsāric suffering (dukkha) is the true protection.</w:t>
      </w:r>
    </w:p>
    <w:p w14:paraId="75E9B245" w14:textId="77777777" w:rsidR="00AB2725" w:rsidRDefault="00000000">
      <w:r>
        <w:rPr>
          <w:rFonts w:ascii="Georgia" w:hAnsi="Georgia"/>
        </w:rPr>
        <w:t>The fundamental reason for the Buddha's appearance in the world is to incline those traveling on the path to woeful states (dugati) toward the path of happy states (sugati). Explaining wholesome and unwholesome, good and bad, demerit and merit to the world is like introducing these as dark states and those as bright states. The Buddha declared a certain natural law of the world here: "One is dear to oneself." Now, some people misunderstand this fact. They think: "I do this because I want to, because it is good for me, because I think it is good." Similarly, "I am dear to myself." However, the Buddha declared that while accepting this natural law, precisely because one is dear to oneself, one must reflect that other people's lives are also dear to themselves. The Buddha showed this on one occasion:</w:t>
      </w:r>
    </w:p>
    <w:p w14:paraId="2168E639" w14:textId="77777777" w:rsidR="00AB2725" w:rsidRDefault="00000000">
      <w:r>
        <w:rPr>
          <w:rFonts w:ascii="Georgia" w:hAnsi="Georgia"/>
        </w:rPr>
        <w:t>"Sabbā disā anupatitvā cetasā,</w:t>
      </w:r>
    </w:p>
    <w:p w14:paraId="5054D493" w14:textId="77777777" w:rsidR="00AB2725" w:rsidRDefault="00000000">
      <w:r>
        <w:rPr>
          <w:rFonts w:ascii="Georgia" w:hAnsi="Georgia"/>
        </w:rPr>
        <w:t>nevajjhagā piyataraṃ attanā kvaci,</w:t>
      </w:r>
    </w:p>
    <w:p w14:paraId="616BEA43" w14:textId="77777777" w:rsidR="00AB2725" w:rsidRDefault="00000000">
      <w:r>
        <w:rPr>
          <w:rFonts w:ascii="Georgia" w:hAnsi="Georgia"/>
        </w:rPr>
        <w:t>Evaṃ priyo puthu attā paresaṃ,</w:t>
      </w:r>
    </w:p>
    <w:p w14:paraId="0406E489" w14:textId="77777777" w:rsidR="00AB2725" w:rsidRDefault="00000000">
      <w:r>
        <w:rPr>
          <w:rFonts w:ascii="Georgia" w:hAnsi="Georgia"/>
        </w:rPr>
        <w:t>tasmā na hiṃse paraṃ attakāmo."</w:t>
      </w:r>
    </w:p>
    <w:p w14:paraId="177A073B" w14:textId="77777777" w:rsidR="00AB2725" w:rsidRDefault="00000000">
      <w:r>
        <w:rPr>
          <w:rFonts w:ascii="Georgia" w:hAnsi="Georgia"/>
        </w:rP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satisfaction from it. "Evaṃ priyo puthu attā paresaṃ"—but the matter does not end there. One must reflect: just as I am dear to myself, so too are others' lives dear to themselves. "Sabbesaṃ jīvitaṃ piyaṃ"—the Buddha declared that all life is dear. Therefore, "tasmā na hiṃse paraṃ attakāmo"—since that is the natural law, one who loves oneself should not harm others. What happens if one does? This law of karma (kamma-niyāma) is an astonishing natural law in the world. It has a marvelous, unalterable, and terrifying law of karma that bears fruit even for Buddhas and Arahants—terrifying in terms of its retributive aspect. That is why the Buddha declared:</w:t>
      </w:r>
    </w:p>
    <w:p w14:paraId="3F742366" w14:textId="77777777" w:rsidR="00AB2725" w:rsidRDefault="00000000">
      <w:r>
        <w:rPr>
          <w:rFonts w:ascii="Georgia" w:hAnsi="Georgia"/>
        </w:rPr>
        <w:t>"Kammassakā sattā kammadāyādā kammayoni kammabandhū kammapaṭisaraṇā"</w:t>
      </w:r>
    </w:p>
    <w:p w14:paraId="657EC609" w14:textId="77777777" w:rsidR="00AB2725" w:rsidRDefault="00000000">
      <w:r>
        <w:rPr>
          <w:rFonts w:ascii="Georgia" w:hAnsi="Georgia"/>
        </w:rPr>
        <w:t xml:space="preserve">Beings are the owners of their karma, heirs to their karma, born of their karma, related to their karma, have karma as their refuge. What everyone can call their own is the wholesome or unwholesome karma they commit. "Kammassakā kammadāyādā"—their inheritance; indeed, what stands as one's inheritance is the </w:t>
      </w:r>
      <w:r>
        <w:rPr>
          <w:rFonts w:ascii="Georgia" w:hAnsi="Georgia"/>
        </w:rPr>
        <w:lastRenderedPageBreak/>
        <w:t>wholesome or unwholesome deeds one has performed. What can be called one's relative or kinsman is also one's own wholesome and unwholesome karma. What becomes one's ultimate refuge and support is precisely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Buddha declared three doors that one must protect: the mind, the body, and speech. These three doors. Even if houses do not have doors, everyone possesses these three doors. If one does not control or protect these three doors, one is destined for the four woeful states. When reading some sutta discourses where the Buddha describes those who have fallen into such states in this long samsāra, one's hair stands on 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which is invisible to us but known in various ways. And then, there is hell (niraya), which is visible to those with higher psychic powers.</w:t>
      </w:r>
    </w:p>
    <w:p w14:paraId="4B803A22" w14:textId="77777777" w:rsidR="00AB2725" w:rsidRDefault="00000000">
      <w:r>
        <w:rPr>
          <w:rFonts w:ascii="Georgia" w:hAnsi="Georgia"/>
        </w:rPr>
        <w:t>As declared by the Buddha as well as the Great Arahant Moggallāna,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deeds until the time that evil karma ripens to give its result, one might receive less of the retribution of that evil karma.</w:t>
      </w:r>
    </w:p>
    <w:p w14:paraId="114315A7" w14:textId="77777777" w:rsidR="00AB2725" w:rsidRDefault="00000000">
      <w:r>
        <w:rPr>
          <w:rFonts w:ascii="Georgia" w:hAnsi="Georgia"/>
        </w:rPr>
        <w:t>Furthermore, one can increase the retributive benefits and blessings of wholesome karma if one is constantly engaged in wholesome actions. In any case, it is by reflecting on the law of karma (kamma-niyāma) operating in this world that the Buddha declared this protection. This samsāric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Buddha has declared:</w:t>
      </w:r>
    </w:p>
    <w:p w14:paraId="55A25F57" w14:textId="77777777" w:rsidR="00AB2725" w:rsidRDefault="00000000">
      <w:r>
        <w:rPr>
          <w:rFonts w:ascii="Georgia" w:hAnsi="Georgia"/>
        </w:rPr>
        <w:t>"Cetanāhaṃ, bhikkhave, kammaṃ vadāmi. Cetayitvā kammaṃ karoti kāyena vācāya manasā."</w:t>
      </w:r>
    </w:p>
    <w:p w14:paraId="513064DF" w14:textId="77777777" w:rsidR="00AB2725" w:rsidRDefault="00000000">
      <w:r>
        <w:rPr>
          <w:rFonts w:ascii="Georgia" w:hAnsi="Georgia"/>
        </w:rPr>
        <w:lastRenderedPageBreak/>
        <w:t>"Monks, I say intention (cetanā) is karma. Having intended, one performs karma through body, speech, and mind." Because it is only after generating an intention that one acts through body and speech, the mind is primary. Therefore, if we think of this vehicle—our life, or rather the journey of life—as driving a certain vehicle, the mind is like the steering wheel of this vehicle. Next, the direction it turns—if we turn it towards happy states (sugati) or turn it towards woeful states (dugati), what happens? There are several words declared by the Buddha: "apāyaṃ duggatiṃ vinipātaṃ nirayaṃ."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the brahma realms (brahma-loka), and so on. These kinds of realms exist in the world. Thus, what helps in steering this vehicle is right vision—establishing the mind correctly. The Buddha has declared, "micchā-paṇihitaṃ cittaṃ"—that a wrongly directed mind, a mind established by turning it in the wrong direction, toward the unwholesome and toward evil karma, can bring upon oneself such pain and suffering (dukkha) that even one's worst enemy could not inflict. One can cause oneself more harm than even an enemy could do, if one directs one's mind toward evil, toward the bad side.</w:t>
      </w:r>
    </w:p>
    <w:p w14:paraId="489A97CD" w14:textId="77777777" w:rsidR="00AB2725" w:rsidRDefault="00000000">
      <w:r>
        <w:rPr>
          <w:rFonts w:ascii="Georgia" w:hAnsi="Georgia"/>
        </w:rPr>
        <w:t>On the other hand, He declares that if directed toward the good—"sammā-paṇihitaṃ cittaṃ"—if directed toward the correct side, it can do for oneself a benefit that not even one's parents could perform. Similarly, the Buddha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14:paraId="6DBE76AD" w14:textId="77777777" w:rsidR="00AB2725" w:rsidRDefault="00000000">
      <w:r>
        <w:rPr>
          <w:rFonts w:ascii="Georgia" w:hAnsi="Georgia"/>
        </w:rPr>
        <w:t>"Caranti bālā dummedhā, amitteneva attanā,</w:t>
      </w:r>
    </w:p>
    <w:p w14:paraId="3EDBB792" w14:textId="77777777" w:rsidR="00AB2725" w:rsidRDefault="00000000">
      <w:r>
        <w:rPr>
          <w:rFonts w:ascii="Georgia" w:hAnsi="Georgia"/>
        </w:rPr>
        <w:t>Karontā pāpakaṃ kammaṃ, yaṃ hoti kaṭukapphalaṃ."</w:t>
      </w:r>
    </w:p>
    <w:p w14:paraId="0E1E2519" w14:textId="77777777" w:rsidR="00AB2725" w:rsidRDefault="00000000">
      <w:r>
        <w:rPr>
          <w:rFonts w:ascii="Georgia" w:hAnsi="Georgia"/>
        </w:rPr>
        <w:t xml:space="preserve">The Buddha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"ājīva-aṭṭhamaka-sīla"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(rakṣaṇa) schemes. The word "livelihood" (rakṣāva) itself contains the idea of security (ārakṣāva). In addition to that, everyone thinks of and focuses on financial insurance schemes. However, righteous insurance does not fit that way. The Buddha did not declare this out of envy toward the world earning wealth. He pointed out those things that a faithful lay </w:t>
      </w:r>
      <w:r>
        <w:rPr>
          <w:rFonts w:ascii="Georgia" w:hAnsi="Georgia"/>
        </w:rPr>
        <w:lastRenderedPageBreak/>
        <w:t>disciple should not do as wrong livelihoods (micchā-ājīva): trading in weapons, trading in human beings/animals for slaughter, trading in flesh, trading in poisons, and trading in intoxicants.</w:t>
      </w:r>
    </w:p>
    <w:p w14:paraId="3581E761" w14:textId="77777777" w:rsidR="00AB2725" w:rsidRDefault="00000000">
      <w:r>
        <w:rPr>
          <w:rFonts w:ascii="Georgia" w:hAnsi="Georgia"/>
        </w:rPr>
        <w:t>A righteous livelihood is now considered a huge problem for the world, for someone leading a lay life. Yet, one must reflect with wisdom and take into consideration that the Buddha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 the law of karma declared by the Buddha. Therefore, we must contemplate deeply on that matter of the Buddha: "Even if one rules as a king, the deeds committed will bear fruit."</w:t>
      </w:r>
    </w:p>
    <w:p w14:paraId="53965006" w14:textId="77777777" w:rsidR="00AB2725" w:rsidRDefault="00000000">
      <w:r>
        <w:rPr>
          <w:rFonts w:ascii="Georgia" w:hAnsi="Georgia"/>
        </w:rP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(taṇhā), greed, and various other agitations and unrestrained behaviors from one's mental continuum, and behaving in accordance with that message of guarding the three doors. Indeed, the Buddha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samsāra.</w:t>
      </w:r>
    </w:p>
    <w:p w14:paraId="4888E393" w14:textId="77777777" w:rsidR="00AB2725" w:rsidRDefault="00000000">
      <w:r>
        <w:rPr>
          <w:rFonts w:ascii="Georgia" w:hAnsi="Georgia"/>
        </w:rPr>
        <w:t xml:space="preserve">That is why the Buddha declared Nibbāna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Nibbāna as the oasis. "Khema" is a name for Nibbāna itself. This Nibbāna is the true protection. It is liberation from this </w:t>
      </w:r>
      <w:r>
        <w:rPr>
          <w:rFonts w:ascii="Georgia" w:hAnsi="Georgia"/>
        </w:rPr>
        <w:lastRenderedPageBreak/>
        <w:t>samsāra—the liberation from this suffering (dukkha) called wandering in samsāric existence (bhava). Birth (jāti) in this samsāra is itself suffering (dukkha). If one is born, from the very moment of birth, one travels toward aging, which is called decay. We separate this into youth and old age, but in reality, from the moment of birth, one is subject to decay. Following the stages of that decaying process, there is sickness, called disease. Then, in the end, comes the event that everyone fears, called death. It is the moment when one must abandon this cage of a body. In the meantime, there are various disasters, troubles, calamities, and the suffering (dukkha) of searching for food and drink; in this way, a multitude of sufferings exist in this samsāra. That is why, to free Himself from this samsāra, and not only to free Himself but also to liberate all living beings of the world, the Buddha fulfilled the perfections (pāramitās) for such a vast period of four incalculable aeons and a hundred thousand world-cycles.</w:t>
      </w:r>
    </w:p>
    <w:p w14:paraId="468F5FBC" w14:textId="77777777" w:rsidR="00AB2725" w:rsidRDefault="00000000">
      <w:r>
        <w:rPr>
          <w:rFonts w:ascii="Georgia" w:hAnsi="Georgia"/>
        </w:rPr>
        <w:t>One should think: "The Buddha attained Enlightenment for my sake." In the past, devout Buddhists strengthened their minds to walk this path of Dhamma by thinking: "He became enlightened for my sake, solely for my sake." Thinking that the Buddha attained Enlightenment for oneself. When reflecting on the era of a Buddha's appearance, it is a very special opportunity. As long as a Buddha does not appear in the world, one cannot know about good and bad. In the past, there were ascetics who had attained higher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 them, they do various other things, yet they live wonderfully. No harm is seen, and they live comfortably in luxury." Something the Buddha declared is that just as milk does not flow immediately when milking a cow, the retribution does not occur the very instant an evil deed is committed.</w:t>
      </w:r>
    </w:p>
    <w:p w14:paraId="05588744" w14:textId="77777777" w:rsidR="00AB2725" w:rsidRDefault="00000000">
      <w:r>
        <w:rPr>
          <w:rFonts w:ascii="Georgia" w:hAnsi="Georgia"/>
        </w:rPr>
        <w:t xml:space="preserve">Like embers covered by ashes—"bhasmāchannena"—burning slowly, these evil deeds follow one deep in this samsāra; the Buddha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Buddha declared through this verse the way the </w:t>
      </w:r>
      <w:r>
        <w:rPr>
          <w:rFonts w:ascii="Georgia" w:hAnsi="Georgia"/>
        </w:rPr>
        <w:lastRenderedPageBreak/>
        <w:t>frightened world runs in search of protection. It appears to be identical today as it was during the Buddha's time.</w:t>
      </w:r>
    </w:p>
    <w:p w14:paraId="3049F89F" w14:textId="77777777" w:rsidR="00AB2725" w:rsidRDefault="00000000">
      <w:r>
        <w:rPr>
          <w:rFonts w:ascii="Georgia" w:hAnsi="Georgia"/>
        </w:rPr>
        <w:t>"Bahuṃ ve saraṇaṃ yanti, pabbatāni vanāni ca,</w:t>
      </w:r>
    </w:p>
    <w:p w14:paraId="20D3B917" w14:textId="77777777" w:rsidR="00AB2725" w:rsidRDefault="00000000">
      <w:r>
        <w:rPr>
          <w:rFonts w:ascii="Georgia" w:hAnsi="Georgia"/>
        </w:rPr>
        <w:t>Ārāmarukkha-cetyāni, manussā bhayatajjitā."</w:t>
      </w:r>
    </w:p>
    <w:p w14:paraId="75706C36" w14:textId="77777777" w:rsidR="00AB2725" w:rsidRDefault="00000000">
      <w:r>
        <w:rPr>
          <w:rFonts w:ascii="Georgia" w:hAnsi="Georgia"/>
        </w:rPr>
        <w:t>Driven by fear, many people go for refuge to mountains, forests, parks, groves, and shrines, hoping for protection. In this day and age, the situation is the same. It is just like in the Buddha's time. But the Buddha declares:</w:t>
      </w:r>
    </w:p>
    <w:p w14:paraId="74F4510B" w14:textId="77777777" w:rsidR="00AB2725" w:rsidRDefault="00000000">
      <w:r>
        <w:rPr>
          <w:rFonts w:ascii="Georgia" w:hAnsi="Georgia"/>
        </w:rPr>
        <w:t>"N'etaṃ kho saraṇaṃ khemaṃ, n'etaṃ saraṇamuttamaṃ,</w:t>
      </w:r>
    </w:p>
    <w:p w14:paraId="5BD615E5" w14:textId="77777777" w:rsidR="00AB2725" w:rsidRDefault="00000000">
      <w:r>
        <w:rPr>
          <w:rFonts w:ascii="Georgia" w:hAnsi="Georgia"/>
        </w:rPr>
        <w:t>N'etaṃ saraṇamāgamma, sabbadukkhā pamuccati."</w:t>
      </w:r>
    </w:p>
    <w:p w14:paraId="3F12D89E" w14:textId="77777777" w:rsidR="00AB2725" w:rsidRDefault="00000000">
      <w:r>
        <w:rPr>
          <w:rFonts w:ascii="Georgia" w:hAnsi="Georgia"/>
        </w:rPr>
        <w:t>This is not a secure refuge; this is not the supreme refuge. Having gone to this refuge, one is not liberated from all suffering (dukkha). "N'etaṃ kho saraṇaṃ khemaṃ"—this is not a refuge of true protection, it is not security. The Buddha declares that by going to such parks, trees, and shrines, pleading and lamenting, one cannot be liberated from samsāric suffering (dukkha). How, then, what is that which is called protection?</w:t>
      </w:r>
    </w:p>
    <w:p w14:paraId="510D0ADA" w14:textId="77777777" w:rsidR="00AB2725" w:rsidRDefault="00000000">
      <w:r>
        <w:rPr>
          <w:rFonts w:ascii="Georgia" w:hAnsi="Georgia"/>
        </w:rPr>
        <w:t>"Yo ca buddhañca dhammañca, saṅghañca saraṇaṃ gato,</w:t>
      </w:r>
    </w:p>
    <w:p w14:paraId="7C6624C8" w14:textId="77777777" w:rsidR="00AB2725" w:rsidRDefault="00000000">
      <w:r>
        <w:rPr>
          <w:rFonts w:ascii="Georgia" w:hAnsi="Georgia"/>
        </w:rPr>
        <w:t>Cattāri ariya-saccāni, sammappaññāya passati."</w:t>
      </w:r>
    </w:p>
    <w:p w14:paraId="759E19D1" w14:textId="77777777" w:rsidR="00AB2725" w:rsidRDefault="00000000">
      <w:r>
        <w:rPr>
          <w:rFonts w:ascii="Georgia" w:hAnsi="Georgia"/>
        </w:rPr>
        <w:t>But if someone goes for refuge to the Buddha, the Dhamma, and the Saṅgha, and sees with right wisdom, with right vision, the Four Noble Truths—namely, suffering (dukkha), the origin of suffering, the cessation of suffering, and the path, which is the Noble Eightfold Path—then such a person indeed:</w:t>
      </w:r>
    </w:p>
    <w:p w14:paraId="4D516F38" w14:textId="77777777" w:rsidR="00AB2725" w:rsidRDefault="00000000">
      <w:r>
        <w:rPr>
          <w:rFonts w:ascii="Georgia" w:hAnsi="Georgia"/>
        </w:rPr>
        <w:t>"Etaṃ kho saraṇaṃ khemaṃ, etaṃ saraṇamuttamaṃ,</w:t>
      </w:r>
    </w:p>
    <w:p w14:paraId="4824A0C5" w14:textId="77777777" w:rsidR="00AB2725" w:rsidRDefault="00000000">
      <w:r>
        <w:rPr>
          <w:rFonts w:ascii="Georgia" w:hAnsi="Georgia"/>
        </w:rPr>
        <w:t>Etaṃ saraṇamāgamma, sabbadukkhā pamuccati."</w:t>
      </w:r>
    </w:p>
    <w:p w14:paraId="40386ED9" w14:textId="77777777" w:rsidR="00AB2725" w:rsidRDefault="00000000">
      <w:r>
        <w:rPr>
          <w:rFonts w:ascii="Georgia" w:hAnsi="Georgia"/>
        </w:rPr>
        <w:t>This is the secure refuge; this is the supreme refuge. Having gone to this refuge, one is liberated from all suffering (dukkha).</w:t>
      </w:r>
    </w:p>
    <w:p w14:paraId="50014709" w14:textId="77777777" w:rsidR="00AB2725" w:rsidRDefault="00000000">
      <w:r>
        <w:rPr>
          <w:rFonts w:ascii="Georgia" w:hAnsi="Georgia"/>
        </w:rP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 is suffering (dukkha). If you ask anyone, they will say: "We understand what this suffering is." Yet, they have not understood it at the highest level. That is why they still harbor expectations to continue further in this samsāra, in this becoming (bhava). Underlying this is craving (taṇhā). Within this, there exists deep ignorance (avijjā) and craving (taṇhā). That is why the Buddha has declared: "Monks, it is through not knowing these Four Noble Truths that you and I have wandered and run in this samsāra for such a long time, an unimaginably long time. Wrapped in ignorance and bound by craving (taṇhā), we have come through this samsāra." One must contemplate in accordance with that natural law.</w:t>
      </w:r>
    </w:p>
    <w:p w14:paraId="5C0EF3B1" w14:textId="77777777" w:rsidR="00AB2725" w:rsidRDefault="00000000">
      <w:r>
        <w:rPr>
          <w:rFonts w:ascii="Georgia" w:hAnsi="Georgia"/>
        </w:rPr>
        <w:lastRenderedPageBreak/>
        <w:t>If we have obtained a human mind, an opportunity to hear the Dhamma during the era of a Buddha's appearance, and the chance to behave according to the Dhamma, along with the association of noble friends (kalyāṇa-mitta), the Buddha describes that state as the opportune moment (khaṇa-sampatti). This human state of existence obtained during the era of a Buddha's appearance is shown as a unique auspicious moment, as an instant, as the opportune moment (khaṇa-sampatti). Let alone humans, even the deities hope to be born in the human world to accumulate merit. After going to heavenly realms and experiencing the retributions of their performed merits there, they look toward this side, hoping to be born in the human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from a human state of existence obtained during the era of a Buddha's appearance.</w:t>
      </w:r>
    </w:p>
    <w:p w14:paraId="44A7BBD2" w14:textId="77777777" w:rsidR="00AB2725" w:rsidRDefault="00000000">
      <w:r>
        <w:rPr>
          <w:rFonts w:ascii="Georgia" w:hAnsi="Georgia"/>
        </w:rPr>
        <w:t>Let alone the maximum yield, at the very least, as the minimum yield, the Buddha points to what is called Stream-entry (Sotāpatti). Through this, one can limit this entire samsāric journey, which has gone on for an unimaginably long time, to only seven more existences (bhava) or seven more lives, and bring it to an end there. This does not happen through some strange miracle, but through the understanding of these Four Noble Truths—by the arising of the Dhamma-eye (dhamma-cakkhu). Having taken upon oneself a good virtue like the "ājīva-aṭṭhamaka-sīla" and living accordingly, one must walk this path of Dhamma by engaging in some form of meditation to develop and calm the mind. Through that, one becomes able to understand, at a certain level, the three characteristics of the true nature of this world declared by the Buddha: impermanent (anicca), suffering (dukkha), and not-self (anattā). From that, at some point, one gains the realization of the suffering (dukkha) of samsāra, that the cause of suffering is craving (taṇhā), that the place where this craving is stilled is the true solace of Nibbāna, and that the path to be taken for that is this very path on which I am walking.</w:t>
      </w:r>
    </w:p>
    <w:p w14:paraId="71DD3E0E" w14:textId="77777777" w:rsidR="00AB2725" w:rsidRDefault="00000000">
      <w:r>
        <w:rPr>
          <w:rFonts w:ascii="Georgia" w:hAnsi="Georgia"/>
        </w:rPr>
        <w:t xml:space="preserve">Because of that realization, a certain great transformation occurs in the mind. When ignorance is removed to a certain extent in that manner and wisdom arises, it is called the Dhamma-eye (dhamma-cakkhu), the eye of wisdom. When that Dhamma-eye arises, the immense relief obtained by that person is such that the Buddha,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 (bhava), seven more lives; they will be born only seven more times in this existence. Even lay male and female disciples obtained this state of Stream-entry, which yields such solace, during the Buddha's time. They were not only engaged in supporting the Saṅgha and similar activities, but were also engaged in </w:t>
      </w:r>
      <w:r>
        <w:rPr>
          <w:rFonts w:ascii="Georgia" w:hAnsi="Georgia"/>
        </w:rPr>
        <w:lastRenderedPageBreak/>
        <w:t>learning the Dhamma and in meditation. They calmed their minds by contemplating the deep aspects of the Dhamma.</w:t>
      </w:r>
    </w:p>
    <w:p w14:paraId="4FA285F6" w14:textId="77777777" w:rsidR="00AB2725" w:rsidRDefault="00000000">
      <w:r>
        <w:rPr>
          <w:rFonts w:ascii="Georgia" w:hAnsi="Georgia"/>
        </w:rPr>
        <w:t>That is why the Buddha declares that there were hundreds and thousands of people in those various villages who attained the paths and fruits, such as Stream-entry. These are not things that are obtained for nothing. They cannot be obtained through certificates. They must be attained by one's own effort, walking the path of Dhamma, listening to the Dhamma, and meditating. Wholesome qualities (kusala dhamma) that support these might be hidden within one's mental continuum from the past. Just like evil 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14:paraId="28FA1758" w14:textId="77777777" w:rsidR="00AB2725" w:rsidRDefault="00000000">
      <w:r>
        <w:rPr>
          <w:rFonts w:ascii="Georgia" w:hAnsi="Georgia"/>
        </w:rPr>
        <w:t>When we reflect in this manner, it becomes clear that to obtain the ultimate happiness and ultimate protection, one must walk this path to Nibbāna declared by the Buddha.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 even before those final days arrive. Even from the children one raises thinking, "These will support me," sometimes the expected help and protection are not received, and instead, destruction comes upon oneself. We hear of many such incidents. Therefore, as declared by the Buddha, the true refuge and support for a person is obtaining this peace of Nibbāna, this solace. While there is burning everywhere in this world, here the Buddha declares Nibbāna. Nibbāna means cooling down. Instead of burning, it is cooling down. Likewise, instead of destruction, it is solace; instead of agitation, it is relief. All of this is connected to this mind.</w:t>
      </w:r>
    </w:p>
    <w:p w14:paraId="1D5E50CE" w14:textId="77777777" w:rsidR="00AB2725" w:rsidRDefault="00000000">
      <w:r>
        <w:rPr>
          <w:rFonts w:ascii="Georgia" w:hAnsi="Georgia"/>
        </w:rPr>
        <w:t>The power that takes us to woeful states, to heavenly realms, and ultimately can even make us a Buddha, a Paccekabuddha, or an Arahant, lies within this mind of ours. One must strive to bring this out. The path to this has been declared by the Buddha as the Noble Eightfold Path. On the paths in this world, what happens is physical travel. But this path is one concerning the mind. "Sammā-diṭṭhi" means right vision. If someone has developed this right vision regarding the Four Noble Truths, as well as regarding good and bad, merit and demerit, then that person travels the journey according to a certain goal.</w:t>
      </w:r>
    </w:p>
    <w:p w14:paraId="464EAD67" w14:textId="77777777" w:rsidR="00AB2725" w:rsidRDefault="00000000">
      <w:r>
        <w:rPr>
          <w:rFonts w:ascii="Georgia" w:hAnsi="Georgia"/>
        </w:rPr>
        <w:t xml:space="preserve">The Buddha declares that this Noble Eightfold Path is a straight path, a direct path. Why is "sammā-diṭṭhi" (right vision) mentioned at the very beginning of this Noble Eightfold Path? Because then that person knows, "I am traveling on a journey to Nibbāna."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w:t>
      </w:r>
      <w:r>
        <w:rPr>
          <w:rFonts w:ascii="Georgia" w:hAnsi="Georgia"/>
        </w:rPr>
        <w:lastRenderedPageBreak/>
        <w:t>Buddha, that this entire samsāra is suffering (dukkha). Everyone might say, "This is suffering." Yet, most people refer to suffering by taking only a single part of it, treating it like a small department, and saying only this part is suffering. But the Buddha declares that this entire samsāra is suffering (dukkha). This realization must be reached systematically. That is called wise attention ("yoniso manasikāra")—proper contemplation. In this manner, first of all, the Buddha declared "sammā-diṭṭhi", which is this right vision.</w:t>
      </w:r>
    </w:p>
    <w:p w14:paraId="535F1598" w14:textId="77777777" w:rsidR="00AB2725" w:rsidRDefault="00000000">
      <w:r>
        <w:rPr>
          <w:rFonts w:ascii="Georgia" w:hAnsi="Georgia"/>
        </w:rPr>
        <w:t>The Buddha has presented this Noble Eightfold Path in an astonishingly systematic way. Following "sammā-diṭṭhi"—right vision—good thoughts, called "sammā-saṅkappa" (right intention), arise in that person. With right vision, the target of the path being traveled becomes visible. That is why right thoughts arise from within that person. Those are namely "nekkhamma" (renunciation), "avyāpāda" (non-ill-will), and "avihiṃsā" (non-harming)—constantly thinking about escaping from samsāra. Next, removing hatred and generating thoughts of loving-kindness (mettā). Instead of harming others and animals, radiating compassion (karuṇā)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Saṅgha, but even by lay devotees through the vision of the Saṅgha. Next, through the experiences encountered in daily life, one must strive to bring forth thoughts about escaping from this samsāra. What must be done is not getting stuck and immersed in this very world. In that manner, "sammā-saṅkappa", which means good thoughts, are things that can be experienced in this Noble Eightfold Path. The words uttered by a person living in accordance with those good thoughts are also endowed with the quality of "sammā-vācā" (right speech). "Sammā-vācā" means abstaining from using wrong words—abstaining from lying, abstaining from slander, abstaining from harsh speech, and abstaining from useless, gossipy words that distort one's mind.</w:t>
      </w:r>
    </w:p>
    <w:p w14:paraId="01CC4582" w14:textId="77777777" w:rsidR="00AB2725" w:rsidRDefault="00000000">
      <w:r>
        <w:rPr>
          <w:rFonts w:ascii="Georgia" w:hAnsi="Georgia"/>
        </w:rPr>
        <w:t xml:space="preserve">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w:t>
      </w:r>
      <w:r>
        <w:rPr>
          <w:rFonts w:ascii="Georgia" w:hAnsi="Georgia"/>
        </w:rPr>
        <w:lastRenderedPageBreak/>
        <w:t>livelihood, at least with 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Nibbāna, to be liberated from samsāric suffering, to live according to the Buddha's word, and to be a true Buddhist lay disciple; one has to make a sacrifice for that.</w:t>
      </w:r>
    </w:p>
    <w:p w14:paraId="1493452D" w14:textId="77777777" w:rsidR="00AB2725" w:rsidRDefault="00000000">
      <w:r>
        <w:rPr>
          <w:rFonts w:ascii="Georgia" w:hAnsi="Georgia"/>
        </w:rP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 days, then during those four days. When implemented in this way, it becomes clear that these can be abandoned. Thus, reflecting on some such practical method, everyone must strive to move away from these. The Buddha does not tell us to move away from these wrongs out of envy toward our earning wealth, but having reflected on the terrifying retributions of these.</w:t>
      </w:r>
    </w:p>
    <w:p w14:paraId="70D1849F" w14:textId="77777777" w:rsidR="00AB2725" w:rsidRDefault="00000000">
      <w:r>
        <w:rPr>
          <w:rFonts w:ascii="Georgia" w:hAnsi="Georgia"/>
        </w:rPr>
        <w:t>The Buddha has pointed out that a person living by wrong livelihood has to face four types of fear: "attānuvāda-bhaya" (fear of self-reproach), "parānuvāda-bhaya" (fear of reproach by others), "daṇḍa-bhaya"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oneself, one's conscience blames oneself. Next, "parānuvāda-bhaya"—neighbors and wise people censure that person, saying: "No matter how he lives now, we know how he earned that money." Next, "daṇḍa-bhaya"—sometimes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these matters at length might not be timely. Yet, as disciples of the Buddha,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14:paraId="30D9BE39" w14:textId="77777777" w:rsidR="00AB2725" w:rsidRDefault="00000000">
      <w:r>
        <w:rPr>
          <w:rFonts w:ascii="Georgia" w:hAnsi="Georgia"/>
        </w:rPr>
        <w:t xml:space="preserve">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Buddha does not identify these as </w:t>
      </w:r>
      <w:r>
        <w:rPr>
          <w:rFonts w:ascii="Georgia" w:hAnsi="Georgia"/>
        </w:rPr>
        <w:lastRenderedPageBreak/>
        <w:t>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That is the bad side. On the good side, too, two things must be done. What are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14:paraId="2C63714B" w14:textId="77777777" w:rsidR="00AB2725" w:rsidRDefault="00000000">
      <w:r>
        <w:rPr>
          <w:rFonts w:ascii="Georgia" w:hAnsi="Georgia"/>
        </w:rPr>
        <w:t>In that manner, this fourfold energy is shown: for the non-arising of unarisen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their mental continuum. This is the right effort praised by the Buddha.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(bhāvanā-yogī), even though it is not visible externally.</w:t>
      </w:r>
    </w:p>
    <w:p w14:paraId="7DFE02E3" w14:textId="29DDB43D" w:rsidR="00AB2725" w:rsidRDefault="00000000">
      <w:r>
        <w:rPr>
          <w:rFonts w:ascii="Georgia" w:hAnsi="Georgia"/>
        </w:rPr>
        <w:t xml:space="preserve">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(satipaṭṭhāna): "This is the nature of the body; this is the nature of </w:t>
      </w:r>
      <w:r w:rsidR="003625B3">
        <w:rPr>
          <w:rFonts w:ascii="Georgia" w:hAnsi="Georgia"/>
        </w:rPr>
        <w:t>feelings</w:t>
      </w:r>
      <w:r>
        <w:rPr>
          <w:rFonts w:ascii="Georgia" w:hAnsi="Georgia"/>
        </w:rPr>
        <w:t xml:space="preserve">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Buddha has declared, "Sammādiṭṭhissa sammāsaṅkappo pahoti, sammāsaṅkappassa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that energy, good mindfulness and clear awareness arise. Within the </w:t>
      </w:r>
      <w:r>
        <w:rPr>
          <w:rFonts w:ascii="Georgia" w:hAnsi="Georgia"/>
        </w:rPr>
        <w:lastRenderedPageBreak/>
        <w:t>person who generates that mindfulness, there arises concentration—a good state of calmness.</w:t>
      </w:r>
    </w:p>
    <w:p w14:paraId="14C1CAF5" w14:textId="77777777" w:rsidR="00AB2725" w:rsidRDefault="00000000">
      <w:r>
        <w:rPr>
          <w:rFonts w:ascii="Georgia" w:hAnsi="Georgia"/>
        </w:rPr>
        <w:t>In this very manner, the Noble Eightfold Path becomes complete within a person. These are practical things. In the past, too, Buddhist lay devotees practiced these. One must reflect that it is possible. One must contemplate that Nibbāna, which is this cooling down, is the true protection and refuge declared by the Buddha. This cooling down, this ending of the entire samsāric suffering (dukkha) experienced for an infinite time—expressed as birth (jāti), decay and death (jarāmaraṇa), sorrow, lamentation, pain, grief, and despair—to bring this to an end, the best opportunity is this human state of existence during the era of a Buddha's appearance. One must strive to take the true, maximum advantage of this opportune moment (khaṇa-sampatti). When it is said that Prince Bodhirāja attained Stream-entry upon hearing this Dhamma verse, it means the merits and power of merit accumulated in the past emerged through a single verse of the Buddha. This became a key to the door of Nibbāna.</w:t>
      </w:r>
    </w:p>
    <w:p w14:paraId="6993E2A8" w14:textId="77777777" w:rsidR="00AB2725" w:rsidRDefault="00000000">
      <w:r>
        <w:rPr>
          <w:rFonts w:ascii="Georgia" w:hAnsi="Georgia"/>
        </w:rPr>
        <w:t>Even if not as quickly as that, these devout listeners must correct their shortcomings with effort and travel on this path to Nibbāna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"ājīva-aṭṭhamaka-sīla".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life: "I must correct these shortcomings in my life. Going home, I will live in this manner." Only the person who is able to remove even the craving (taṇhā)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Buddha is "sandiṭṭhika" (to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14:paraId="696B3613" w14:textId="77777777" w:rsidR="00AB2725" w:rsidRDefault="00000000">
      <w:r>
        <w:rPr>
          <w:rFonts w:ascii="Georgia" w:hAnsi="Georgia"/>
        </w:rPr>
        <w:t xml:space="preserve">Contemplating in that manner, on this valuable Uposatha (poya) day, these devout listeners must make a special determination to put into practice the lessons to be drawn from this story and the lessons to be drawn from the verse. For some time, you observed a valuable virtue—the "ājīva-aṭṭhamaka-sīla"—which is connected to the Noble Eightfold Path. One must reflect that a great merit, a strength in the </w:t>
      </w:r>
      <w:r>
        <w:rPr>
          <w:rFonts w:ascii="Georgia" w:hAnsi="Georgia"/>
        </w:rPr>
        <w:lastRenderedPageBreak/>
        <w:t>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 Next, similarly, the Buddha has declared that through these, five faculties that support Nibbāna arise in a person: faith (saddhā), energy (viriya), mindfulness (sati), concentration (samādhi), and wisdom (paññā).</w:t>
      </w:r>
    </w:p>
    <w:p w14:paraId="51065815" w14:textId="77777777" w:rsidR="00AB2725" w:rsidRDefault="00000000">
      <w:r>
        <w:rPr>
          <w:rFonts w:ascii="Georgia" w:hAnsi="Georgia"/>
        </w:rPr>
        <w:t>A certain amount of faith exists within us. However, it must be developed into a faculty to realize Nibbāna. This faith (saddhindriya)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14:paraId="7B6E0E05" w14:textId="77777777" w:rsidR="00AB2725" w:rsidRDefault="00000000">
      <w:r>
        <w:rPr>
          <w:rFonts w:ascii="Georgia" w:hAnsi="Georgia"/>
        </w:rPr>
        <w:t>Aspire thus: "May this mass of merit accumulated within our mental continuums up to this moment support the realization of Nibbāna! May this mass of wholesome intentions support us in escaping from this entire terrifying samsāric suffering (dukkha) consisting of birth (jāti), decay and death (jarāmaraṇa), sickness, and so forth, and in realizing the supreme, deathless Nibbāna!"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14:paraId="481CC157" w14:textId="77777777" w:rsidR="00AB2725" w:rsidRDefault="00000000">
      <w:r>
        <w:rPr>
          <w:rFonts w:ascii="Georgia" w:hAnsi="Georgia"/>
        </w:rPr>
        <w:t>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supreme, deathless Nibbāna—known as the un-aging and deathless—by means of their aspired Enlightenment!" Next, make that same aspiration for all deceased relatives who have passed away in your names, as well as all classes of beings from the Avīci hell up to the Akanitṭha heaven who expect these merits, who desire merits, and who desire Nibbāna: "May everyone, by rejoicing in this merit, be liberated from samsāric suffering (dukkha) and realize solace through the supreme, deathless Nibbāna, known as the un-aging and deathless." With that aspiration, recite these verses to share the merit.</w:t>
      </w:r>
    </w:p>
    <w:p w14:paraId="1231F34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