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2A456B" w14:textId="77777777" w:rsidR="00AB2725" w:rsidRDefault="00000000">
      <w:pPr>
        <w:pStyle w:val="Heading1"/>
      </w:pPr>
      <w:bookmarkStart w:id="150" w:name="_Toc242628931"/>
      <w:r>
        <w:rPr>
          <w:rFonts w:ascii="Georgia" w:hAnsi="Georgia"/>
          <w:b/>
          <w:sz w:val="32"/>
        </w:rPr>
        <w:lastRenderedPageBreak/>
        <w:t>Pahankanuwa Sermon #148</w:t>
      </w:r>
      <w:bookmarkEnd w:id="150"/>
    </w:p>
    <w:p w14:paraId="0CB5F909" w14:textId="77777777" w:rsidR="00AB2725" w:rsidRDefault="00000000">
      <w:r>
        <w:rPr>
          <w:rFonts w:ascii="Georgia" w:hAnsi="Georgia"/>
          <w:sz w:val="22"/>
        </w:rPr>
        <w:t>English Translation</w:t>
      </w:r>
    </w:p>
    <w:p w14:paraId="3C1F759C" w14:textId="77777777" w:rsidR="00AB2725" w:rsidRDefault="00000000">
      <w:r>
        <w:rPr>
          <w:rFonts w:ascii="Georgia" w:hAnsi="Georgia"/>
          <w:sz w:val="22"/>
        </w:rPr>
        <w:t>Translated from Sinhala</w:t>
      </w:r>
    </w:p>
    <w:p w14:paraId="1DEFA303" w14:textId="77777777" w:rsidR="00AB2725" w:rsidRDefault="00000000">
      <w:r>
        <w:rPr>
          <w:rFonts w:ascii="Georgia" w:hAnsi="Georgia"/>
          <w:b/>
          <w:color w:val="000000"/>
        </w:rPr>
        <w:t>Author: Ven. Katukurunde Nanananda Thero</w:t>
      </w:r>
    </w:p>
    <w:p w14:paraId="0D4D6C8E" w14:textId="77777777" w:rsidR="00AB2725" w:rsidRDefault="00000000">
      <w:r>
        <w:rPr>
          <w:rFonts w:ascii="Georgia" w:hAnsi="Georgia"/>
        </w:rPr>
        <w:t>(Pahankaṇuwa Sinhala Audio Dhamma Sermon No.98)</w:t>
      </w:r>
    </w:p>
    <w:p w14:paraId="6E4A3B7B" w14:textId="77777777" w:rsidR="00AB2725" w:rsidRDefault="00000000">
      <w:r>
        <w:rPr>
          <w:rFonts w:ascii="Georgia" w:hAnsi="Georgia"/>
        </w:rPr>
        <w:t>Namo tassa bhagavato arahato sammāsambuddhassa</w:t>
      </w:r>
    </w:p>
    <w:p w14:paraId="30D8CADB" w14:textId="77777777" w:rsidR="00AB2725" w:rsidRDefault="00000000">
      <w:r>
        <w:rPr>
          <w:rFonts w:ascii="Georgia" w:hAnsi="Georgia"/>
        </w:rPr>
        <w:t>(Homage to the Blessed One, the Worthy One, the Fully Self-Enlightened One)</w:t>
      </w:r>
    </w:p>
    <w:p w14:paraId="07EB0010" w14:textId="77777777" w:rsidR="00AB2725" w:rsidRDefault="00000000">
      <w:r>
        <w:rPr>
          <w:rFonts w:ascii="Georgia" w:hAnsi="Georgia"/>
          <w:b/>
          <w:color w:val="000000"/>
          <w:sz w:val="22"/>
        </w:rPr>
        <w:t>Pali Stanza:</w:t>
      </w:r>
    </w:p>
    <w:p w14:paraId="5D6E2ABF" w14:textId="77777777" w:rsidR="00AB2725" w:rsidRDefault="00000000">
      <w:r>
        <w:rPr>
          <w:rFonts w:ascii="Georgia" w:hAnsi="Georgia"/>
          <w:i/>
          <w:color w:val="000000"/>
          <w:sz w:val="28"/>
        </w:rPr>
        <w:t>Pathavyā ekarajjena, saggassa gamanena vā;</w:t>
      </w:r>
    </w:p>
    <w:p w14:paraId="666ABF6B" w14:textId="77777777" w:rsidR="00AB2725" w:rsidRDefault="00000000">
      <w:r>
        <w:rPr>
          <w:rFonts w:ascii="Georgia" w:hAnsi="Georgia"/>
          <w:i/>
          <w:color w:val="000000"/>
          <w:sz w:val="28"/>
        </w:rPr>
        <w:t>sabbalokādhipaccena, sotāpattiphalaṃ varaṃ ti.</w:t>
      </w:r>
    </w:p>
    <w:p w14:paraId="283E6A80" w14:textId="77777777" w:rsidR="00AB2725" w:rsidRDefault="00000000">
      <w:r>
        <w:rPr>
          <w:rFonts w:ascii="Georgia" w:hAnsi="Georgia"/>
          <w:b/>
          <w:sz w:val="22"/>
        </w:rPr>
        <w:t>From:</w:t>
      </w:r>
    </w:p>
    <w:p w14:paraId="7D888949" w14:textId="77777777" w:rsidR="00AB2725" w:rsidRDefault="00000000">
      <w:r>
        <w:rPr>
          <w:rFonts w:ascii="Georgia" w:hAnsi="Georgia"/>
          <w:color w:val="000000"/>
          <w:sz w:val="28"/>
        </w:rPr>
        <w:t>Dhammapada 178 (Lokavagga)</w:t>
      </w:r>
    </w:p>
    <w:p w14:paraId="7A07BF16" w14:textId="77777777" w:rsidR="00AB2725" w:rsidRDefault="00000000">
      <w:r>
        <w:rPr>
          <w:rFonts w:ascii="Georgia" w:hAnsi="Georgia"/>
        </w:rPr>
        <w:t>Dear Listeners,</w:t>
      </w:r>
    </w:p>
    <w:p w14:paraId="163A9BB7" w14:textId="77777777" w:rsidR="00AB2725" w:rsidRDefault="00000000">
      <w:r>
        <w:rPr>
          <w:rFonts w:ascii="Georgia" w:hAnsi="Georgia"/>
        </w:rPr>
        <w:t>Meeting a true noble friend (*kalyāṇamitta*)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(*dukkha*) of saṃsāra.</w:t>
      </w:r>
    </w:p>
    <w:p w14:paraId="61748489" w14:textId="77777777" w:rsidR="00AB2725" w:rsidRDefault="00000000">
      <w:r>
        <w:rPr>
          <w:rFonts w:ascii="Georgia" w:hAnsi="Georgia"/>
        </w:rPr>
        <w:t>After attaining Supreme Enlightenment, while the Buddha was traveling to Benares to preach the *Dhammacakkappavattana Sutta*, He met an Ājīvaka named Upaka on the way. An Ājīvaka means someone who lived according to a certain religious philosophy at that time. Seeing the serene nature of the Buddha's faculties and the gentle, radiant quality of His physical complexion, this Ājīvaka Upaka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14:paraId="4E0D596E" w14:textId="77777777" w:rsidR="00AB2725" w:rsidRDefault="00000000">
      <w:r>
        <w:rPr>
          <w:rFonts w:ascii="Georgia" w:hAnsi="Georgia"/>
        </w:rPr>
        <w:t xml:space="preserve">'*Sabbābhibhū*'—I am one who has conquered everything. '*Sabbavidūhamasmi*'—I am one who has known everything. '*Sabbesu dhammesu anūpalitto*'—with regard to all phenomena (*dhammas*), with regard to all things, I am untainted. '*Sabbañjaho vimutto*'—I am liberated by abandoning everything and through the destruction of Craving (*taṇhā*). '*Sayaṃ abhiññāya kamuddiseyyaṃ*'—having understood this Dhamma thoroughly by myself, whom should I point to as my teacher? '*Na me ācariyo atthi*'—I have no teacher. '*Sadiso me na vijjati*'—there is </w:t>
      </w:r>
      <w:r>
        <w:rPr>
          <w:rFonts w:ascii="Georgia" w:hAnsi="Georgia"/>
        </w:rPr>
        <w:lastRenderedPageBreak/>
        <w:t>no one equal to me. '*Sadevakasmiṃ lokasmiṃ na atthi me paṭipuggalo*'—in the world together with its devas, there is no counterpart who can equal me or approach me.</w:t>
      </w:r>
    </w:p>
    <w:p w14:paraId="712CACBF" w14:textId="77777777" w:rsidR="00AB2725" w:rsidRDefault="00000000">
      <w:r>
        <w:rPr>
          <w:rFonts w:ascii="Georgia" w:hAnsi="Georgia"/>
        </w:rPr>
        <w:t>'*Ahaṃ hi arahā loke ahaṃ satthā anuttaro*'—I indeed am the Arahant in the world, the incomparable, supreme Teacher. I am the one who has attained perfect self-awakening (*Sammāsambodhi*) all alone. '*Sītibhūtosmi nibbuto*'—I have become cooled, I am extinguished/stilled (Nibbāna). '*Dhammacakkaṃ pavattetuṃ gacchāmi kāsinam puraṃ*'—To set the Wheel of Dhamma in motion, I am going to the city of Kāsī. In this blinded world, I shall beat the drum of the Deathless. Beating the drum of the Deathless means sounding the great drum of the deathless state of Nibbāna. In this manner, the Buddha made an introduction of Himself. Then Upaka the Ājīvaka said, 'Now, according to what you say, you deserve the name *Anantajina*.' *Anantajina*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14:paraId="59EC08C8" w14:textId="77777777" w:rsidR="00AB2725" w:rsidRDefault="00000000">
      <w:r>
        <w:rPr>
          <w:rFonts w:ascii="Georgia" w:hAnsi="Georgia"/>
        </w:rPr>
        <w:t>Next, the story of this Ājīvaka Upaka is recorded as follows. He went to a province called Vaṅgahāra.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days, as soon as the deer-hunter returned home, he asked, 'How is it? Did you attend to my Arahant?' Then the daughter said, 'He came for alms food only on one day.'</w:t>
      </w:r>
    </w:p>
    <w:p w14:paraId="4F19C1FD" w14:textId="77777777" w:rsidR="00AB2725" w:rsidRDefault="00000000">
      <w:r>
        <w:rPr>
          <w:rFonts w:ascii="Georgia" w:hAnsi="Georgia"/>
        </w:rPr>
        <w:t xml:space="preserve">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 was weak, the deer-hunter kept him at a friend’s house for a few days, and then brought him home and </w:t>
      </w:r>
      <w:r>
        <w:rPr>
          <w:rFonts w:ascii="Georgia" w:hAnsi="Georgia"/>
        </w:rPr>
        <w:lastRenderedPageBreak/>
        <w:t>gave his daughter in marriage to him. In the course of time, a child named Subhadda was born to them. This woman named Cāpā would lull the baby to sleep, saying mockingly, 'Son of the Ājīvaka, son of the meat-seller, do not cry, do not cry,' lulling the child in a way that hurt Upaka's feelings. When she repeated this for several days, this Ājīvaka became angry and said, 'Do not think that I am a helpless person. I have a friend named Anantajina. If you abuse me in this way, I will go to my friend!'</w:t>
      </w:r>
    </w:p>
    <w:p w14:paraId="2A33DEE1" w14:textId="77777777" w:rsidR="00AB2725" w:rsidRDefault="00000000">
      <w:r>
        <w:rPr>
          <w:rFonts w:ascii="Georgia" w:hAnsi="Georgia"/>
        </w:rPr>
        <w:t>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 replied, 'Wise people abandon their children, wives, relatives, and wealth, and go forth to ordain.' She threatened him, saying, 'Then if you go, I will beat this child to death; I will throw him on the ground.' Thereupon, Upaka said, 'Even if you feed this child to dogs and jackals, I will not turn back!' and prepared to leave. Finally, Cāpā asked, 'Very well then, to whom are you going? In which direction? To which city are you going?' He then replied, 'Far beyond the Neranjara river lives my friend named Anantajina, the Blessed, Fully Self-Enlightened Buddha. He expounds the Dhamma to bring an end to all Suffering (*dukkha*). I am going to Him. He is my Teacher!'</w:t>
      </w:r>
    </w:p>
    <w:p w14:paraId="22FA1AA8" w14:textId="77777777" w:rsidR="00AB2725" w:rsidRDefault="00000000">
      <w:r>
        <w:rPr>
          <w:rFonts w:ascii="Georgia" w:hAnsi="Georgia"/>
        </w:rPr>
        <w:t>At that moment, for some reason, a certain faith arose in Cāpā, and she said, 'Very well then, if you are going, pay homage to the Tathāgata on my behalf, and circumambulate Him.' Upaka replied, 'I will certainly do that,' and departed in search of the Buddha. By that time, the Buddha was residing in the Jetavana Monastery in Sāvatthī. The Buddha foresaw this occasion. Having seen it, He told the Saṅgha beforehand, 'If anyone comes and asks, "Where is Anantajina?", bring that person to Me.' So, Upaka traveled from place to place, searching and calling out, 'Where is Anantajina? Where is Anantajina?' He arrived at Jetavana, sat in the middle of the monastery, and said, 'I need to see the Venerable Anantajina.' The Saṅgha then escorted him to the Buddha. Upaka asked, 'Can the Blessed One recognize me?' The Buddha replied, 'Yes, I remember you. Where have you been all this time?' He answered, 'In the province of Vaṅgahāra.'</w:t>
      </w:r>
    </w:p>
    <w:p w14:paraId="6FDD6C5B" w14:textId="326BE1EE" w:rsidR="00AB2725" w:rsidRDefault="00000000">
      <w:r>
        <w:rPr>
          <w:rFonts w:ascii="Georgia" w:hAnsi="Georgia"/>
        </w:rPr>
        <w:t xml:space="preserve">'You are old now, aren't you? Wouldn't it be good to ordain?' the Buddha asked. Upaka replied, 'I would like very much to ordain.' The Buddha assigned a monk to ordain him. After he was ordained, the Buddha gave him meditation topics (*kammaṭṭhāna*). Meditating intensely, before long, Upaka attained the stage of Non-returner (*Anāgāmī*). Having attained the state of a Non-returner, as mentioned in the Dhamma, when he passed away, he was reborn in the Brahma </w:t>
      </w:r>
      <w:r>
        <w:rPr>
          <w:rFonts w:ascii="Georgia" w:hAnsi="Georgia"/>
        </w:rPr>
        <w:lastRenderedPageBreak/>
        <w:t xml:space="preserve">realm called Aviha—which is one of the Pure Abodes (*Suddhāvāsa*) where Non-returners are born—and attained Arahantship immediately upon birth. The Dhamma records the names of seven monks, including Upaka, who attained Arahantship immediately upon being born in the Aviha Brahma realm and in due course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 That is the special event recorded there. Furthermore, it is said that after Upaka left, due to the grief and sorrow caused by it, Cāpā also followed the very path Upaka had taken, met the Buddha, ordained in the Bhikkhunī Saṅgha, became an Arahant Bhikkhunī, and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w:t>
      </w:r>
    </w:p>
    <w:p w14:paraId="1C92CA49" w14:textId="77777777" w:rsidR="00AB2725" w:rsidRDefault="00000000">
      <w:r>
        <w:rPr>
          <w:rFonts w:ascii="Georgia" w:hAnsi="Georgia"/>
        </w:rPr>
        <w:t>If we take this Dhamma story in brief, there is immense value in it. We usually consider the *Dhammacakkappavattana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 That is to say, it served as a help. We 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14:paraId="4667034C" w14:textId="77777777" w:rsidR="00AB2725" w:rsidRDefault="00000000">
      <w:r>
        <w:rPr>
          <w:rFonts w:ascii="Georgia" w:hAnsi="Georgia"/>
        </w:rPr>
        <w:t xml:space="preserve">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anuttaro*'—the incomparable surgeon. What does this surgeon do? The Buddha pulls out the dart of Craving (*taṇhā*)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 was one who suffered from both the flower-arrow and the stone-arrow shot from that bow. He came to receive medicine for this, not to the clinic of that incomparable surgeon, but to His dispensation (*sāsana*). That is the </w:t>
      </w:r>
      <w:r>
        <w:rPr>
          <w:rFonts w:ascii="Georgia" w:hAnsi="Georgia"/>
        </w:rPr>
        <w:lastRenderedPageBreak/>
        <w:t>only difference. Having entered the dispensation of the Buddha, he cured that wound. From this, we can see the greatness of the Buddha. It was out of compassion for Upaka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Nibbāna in the blinded world'? It was to provide Upaka with an opportunity to meet Him when the time was ripe. It is this natural lawfulness (*dhammatā*) that we must see there.</w:t>
      </w:r>
    </w:p>
    <w:p w14:paraId="78F65DF6" w14:textId="77777777" w:rsidR="00AB2725" w:rsidRDefault="00000000">
      <w:r>
        <w:rPr>
          <w:rFonts w:ascii="Georgia" w:hAnsi="Georgia"/>
        </w:rPr>
        <w:t>Furthermore, through that story, we can understand how this Suffering (*dukkha*) of saṃsāra manifests to each individual. As an Ājīvaka,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saṃsāra. Because of that intense weariness, even though Cāpā reminded him of her beauty as well as of their child and made various attempts, he did not listen to any of it. According to the firm decision he had made, he went in search of the Buddha to put an end to Suffering (*dukkha*). Not only that, the other outcome was that finally, Cāpā also came and became an Arahant Bhikkhunī. The dispensation was nourished by the arrival of those two. It was in view of such events that the Buddha presented His powers, like a list of degrees, to afford someone the opportunity to put an end to Suffering (*dukkha*).</w:t>
      </w:r>
    </w:p>
    <w:p w14:paraId="1E7FA107" w14:textId="5F0C5433" w:rsidR="00AB2725" w:rsidRDefault="00000000">
      <w:r>
        <w:rPr>
          <w:rFonts w:ascii="Georgia" w:hAnsi="Georgia"/>
        </w:rPr>
        <w:t xml:space="preserve">Through that story too, we can understand the value of the Buddha's knowledge; by that very token, we can understand how a person is transformed through the very trials and Suffering (*dukkha*) of life. In this entire saṃsāra, there are only three aspects: gratification (*assāda*), danger (*ādīnava*), and escape (*nissaraṇa*). The aspect of gratification relates to the five-fold sensual pleasures. The Buddha states that indeed, if there were no gratification in this world, beings would not be attached to these five-fold sensual pleasures. He acknowledges that it exists. Yet, it is little; mostly there is danger. When one understands this, a weariness arises through that itself. Through that weariness, thinking deeply about a solution to this, escape (*nissaraṇa*)—which is departure—arises. This person who went as far as </w:t>
      </w:r>
      <w:r w:rsidR="00317A60">
        <w:rPr>
          <w:rFonts w:ascii="Georgia" w:hAnsi="Georgia"/>
        </w:rPr>
        <w:t>(</w:t>
      </w:r>
      <w:r>
        <w:rPr>
          <w:rFonts w:ascii="Georgia" w:hAnsi="Georgia"/>
        </w:rPr>
        <w:t>becoming an Ājīvaka</w:t>
      </w:r>
      <w:r w:rsidR="00317A60">
        <w:rPr>
          <w:rFonts w:ascii="Georgia" w:hAnsi="Georgia"/>
        </w:rPr>
        <w:t>)</w:t>
      </w:r>
      <w:r>
        <w:rPr>
          <w:rFonts w:ascii="Georgia" w:hAnsi="Georgia"/>
        </w:rPr>
        <w:t xml:space="preserve"> was someone who spent a religious life. Having reflected on the manner of his downfall and realized, 'Such a thing happened to me because I was deceived by this female form,' he abandoned everything, fled, and having revived </w:t>
      </w:r>
      <w:r w:rsidR="00317A60">
        <w:rPr>
          <w:rFonts w:ascii="Georgia" w:hAnsi="Georgia"/>
        </w:rPr>
        <w:t>(</w:t>
      </w:r>
      <w:r>
        <w:rPr>
          <w:rFonts w:ascii="Georgia" w:hAnsi="Georgia"/>
        </w:rPr>
        <w:t>his spiritual potential</w:t>
      </w:r>
      <w:r w:rsidR="00317A60">
        <w:rPr>
          <w:rFonts w:ascii="Georgia" w:hAnsi="Georgia"/>
        </w:rPr>
        <w:t>)</w:t>
      </w:r>
      <w:r>
        <w:rPr>
          <w:rFonts w:ascii="Georgia" w:hAnsi="Georgia"/>
        </w:rPr>
        <w:t xml:space="preserve">, attained that </w:t>
      </w:r>
      <w:r w:rsidR="00317A60">
        <w:rPr>
          <w:rFonts w:ascii="Georgia" w:hAnsi="Georgia"/>
        </w:rPr>
        <w:t>(</w:t>
      </w:r>
      <w:r>
        <w:rPr>
          <w:rFonts w:ascii="Georgia" w:hAnsi="Georgia"/>
        </w:rPr>
        <w:t>liberation</w:t>
      </w:r>
      <w:r w:rsidR="00317A60">
        <w:rPr>
          <w:rFonts w:ascii="Georgia" w:hAnsi="Georgia"/>
        </w:rPr>
        <w:t>)</w:t>
      </w:r>
      <w:r>
        <w:rPr>
          <w:rFonts w:ascii="Georgia" w:hAnsi="Georgia"/>
        </w:rPr>
        <w:t>. So, from this, we can understand the factors that help a human life to incline toward Nibbāna. Indeed, not only through such external events, but the Buddha points out that for a wise person, merely reflecting on these five aggregates is enough to abandon five-fold sensuality or to flee, in order to put an end to the Suffering (*dukkha*) of saṃsāra.</w:t>
      </w:r>
    </w:p>
    <w:p w14:paraId="21514A5C" w14:textId="77777777" w:rsidR="00AB2725" w:rsidRDefault="00000000">
      <w:r>
        <w:rPr>
          <w:rFonts w:ascii="Georgia" w:hAnsi="Georgia"/>
        </w:rPr>
        <w:lastRenderedPageBreak/>
        <w:t>The Buddha once presented that matter to the Saṅgha through a deep and meaningful allegorical story. This is how the story goes: 'Monks, suppose there are four snakes of highly virulent poison. A man comes there who dislikes Suffering (*dukkha*), desires happiness, wishes to live, and dislikes death. The people standing nearby tell him, "Here are four snakes of highly virulent poison. Now, you must wake these snakes up at the right time, bathe them, feed them, and put them to sleep. This is the daily routine you have to perform for these snakes. If even one of these snakes becomes angry, you will meet either death or Suffering (*dukkha*) equal to death. Do as you please." Then this man does not accept that task; he runs away in fear. He runs away in fear of these four snakes.'</w:t>
      </w:r>
    </w:p>
    <w:p w14:paraId="469E6378" w14:textId="448C4358" w:rsidR="00AB2725" w:rsidRDefault="00000000">
      <w:r>
        <w:rPr>
          <w:rFonts w:ascii="Georgia" w:hAnsi="Georgia"/>
        </w:rPr>
        <w:t xml:space="preserve">'While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w:t>
      </w:r>
      <w:r w:rsidR="00317A60">
        <w:rPr>
          <w:rFonts w:ascii="Georgia" w:hAnsi="Georgia"/>
        </w:rPr>
        <w:t>(</w:t>
      </w:r>
      <w:r>
        <w:rPr>
          <w:rFonts w:ascii="Georgia" w:hAnsi="Georgia"/>
        </w:rPr>
        <w:t>he catches you</w:t>
      </w:r>
      <w:r w:rsidR="00317A60">
        <w:rPr>
          <w:rFonts w:ascii="Georgia" w:hAnsi="Georgia"/>
        </w:rPr>
        <w:t>)</w:t>
      </w:r>
      <w:r>
        <w:rPr>
          <w:rFonts w:ascii="Georgia" w:hAnsi="Georgia"/>
        </w:rPr>
        <w:t xml:space="preserve">, a sixth executioner is also coming behind you." Then this person runs faster and faster in extreme fear. As he goes, he comes across an empty village. He enters the houses in that empty village. 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he crosses over to the far shore using the raft. Indeed, the person who has gone to the far shore is called a Brahmin. He reaches </w:t>
      </w:r>
      <w:r w:rsidR="00317A60">
        <w:rPr>
          <w:rFonts w:ascii="Georgia" w:hAnsi="Georgia"/>
        </w:rPr>
        <w:t>(</w:t>
      </w:r>
      <w:r>
        <w:rPr>
          <w:rFonts w:ascii="Georgia" w:hAnsi="Georgia"/>
        </w:rPr>
        <w:t>safety</w:t>
      </w:r>
      <w:r w:rsidR="00317A60">
        <w:rPr>
          <w:rFonts w:ascii="Georgia" w:hAnsi="Georgia"/>
        </w:rPr>
        <w:t>)</w:t>
      </w:r>
      <w:r>
        <w:rPr>
          <w:rFonts w:ascii="Georgia" w:hAnsi="Georgia"/>
        </w:rPr>
        <w:t>.'</w:t>
      </w:r>
    </w:p>
    <w:p w14:paraId="455AC756" w14:textId="77777777" w:rsidR="00AB2725" w:rsidRDefault="00000000">
      <w:r>
        <w:rPr>
          <w:rFonts w:ascii="Georgia" w:hAnsi="Georgia"/>
        </w:rPr>
        <w:t xml:space="preserve">Having presented this allegorical story, the Buddha then explains the simile. He explains to the Saṅgha what this simile referred to, analyzing its respective components. The four snakes are explained as the four great elements: earth (*paṭhavī*), water (*āpo*), fire (*tejo*), and air (*vāyo*). These are the four great elements of which our body is composed. Thus, these four great elements are presented as four snakes. What everyone does in their life, day after day, is to wake these four up at the right time, bathe them, feed them, and put them to sleep. This body is indeed made of these four elements. Furthermore, these snakes 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external events. </w:t>
      </w:r>
      <w:r>
        <w:rPr>
          <w:rFonts w:ascii="Georgia" w:hAnsi="Georgia"/>
        </w:rPr>
        <w:lastRenderedPageBreak/>
        <w:t>Looking at one's own body, one sees these four elements as four snakes. Knowing that 'I must wake them up, bathe them, feed them, and after doing all that, the moment one gets angry, I will fall into trouble,' that person runs. He runs away from there.</w:t>
      </w:r>
    </w:p>
    <w:p w14:paraId="469E18CA" w14:textId="3C886EB1" w:rsidR="00AB2725" w:rsidRDefault="00000000">
      <w:r>
        <w:rPr>
          <w:rFonts w:ascii="Georgia" w:hAnsi="Georgia"/>
        </w:rPr>
        <w:t xml:space="preserve">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As we all know, the Buddha does not analyze a person as someone who possesses a soul or self. Instead, He explains them as these five aggregates, five heaps, which are constantly changing, of an Impermanent / Inconstant (*anicca*) nature, of a nature of Suffering (*dukkha*), and of a Not-self / Non-self / Unsubstantial (*anattā*) nature. These five heaps are indeed represented as the executioners. In other places, the Buddha has explained this further. Why are these called executioners? It is only as long as material form, Feeling / Sensation, etc., exist that there is death or the fear of death for a person. The concept of 'one who dies' arises in dependence on these five aggregates, not outside of them. That is why they are called executioners. As long as we grasp these five, the fear of death remains. What is being said there is that as long as we hold onto the five aggregates of Grasping / Holding / Fuel (*pañcupādānakkhandha*)—rūpa, vedanā, saññā, saṅkhāra, and viññāṇa—and as long as there is attachment to them, we have the fear of death. Therefore, the next part describes running away, abandoning them as well.</w:t>
      </w:r>
    </w:p>
    <w:p w14:paraId="3A29E276" w14:textId="77777777" w:rsidR="00AB2725" w:rsidRDefault="00000000">
      <w:r>
        <w:rPr>
          <w:rFonts w:ascii="Georgia" w:hAnsi="Georgia"/>
        </w:rPr>
        <w:t>Next, the sixth one mentioned is a somewhat deep matter. While those five are overt enemies, this executioner comes in the guise of a friend, like a spy. The Buddha has identified him as *nandirāga* (delight and lust). In the Dhamma, *nandirāga* means delighting and lusting, delight and attachment. This is a very subtle thing. Delighting and attaching appear as a friend. To the Ājīvaka Upaka too, that feeling appeared as a friend. The disaster that came out of it was that ultimately he got caught in that bondage and entangled in a huge heap of Suffering (*dukkha*). In the end, he had to carry the load of meat for Māra. It is something like that. That is to say, the sixth executioner. When told that he too is coming, running in even greater fear, next he encounters an empty village, as it is said.</w:t>
      </w:r>
    </w:p>
    <w:p w14:paraId="73E1A3FA" w14:textId="77777777" w:rsidR="00AB2725" w:rsidRDefault="00000000">
      <w:r>
        <w:rPr>
          <w:rFonts w:ascii="Georgia" w:hAnsi="Georgia"/>
        </w:rPr>
        <w:t xml:space="preserve">As the empty village, the Buddha points to the six-fold sense-base (*saḷāyatana*),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(*atta-diṭṭhi*) mostly lingers in dependence on these: eye, ear, nose, tongue, body, and mind. Yet the Buddha says </w:t>
      </w:r>
      <w:r>
        <w:rPr>
          <w:rFonts w:ascii="Georgia" w:hAnsi="Georgia"/>
        </w:rPr>
        <w:lastRenderedPageBreak/>
        <w:t>they are empty (*suñña*). There is nothing here to be taken as a self. These are like empty villages.</w:t>
      </w:r>
    </w:p>
    <w:p w14:paraId="325CA93A" w14:textId="77777777" w:rsidR="00AB2725" w:rsidRDefault="00000000">
      <w:r>
        <w:rPr>
          <w:rFonts w:ascii="Georgia" w:hAnsi="Georgia"/>
        </w:rPr>
        <w:t>Next, the village-plundering bandits are shown as the external sense-bases (*bāhirāyatana*). That is to say, forms (*rūpa*) come to plunder the eye; sounds (*sadda*)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thoughts that come to the mind—that too is a great nuisance. That is what the Buddha is conveying to the world through these similes. Thus, in the end, one flees even from these six sense-bases (*saḷāyatana*).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(*diṭṭhi*), and ignorance (*avijjā*). This torrent of sensuality (*kāmogha*) is the longest river in saṃsāra, in which the entire world is swept away. Just as a great torrent of water rushes, breaking and sweeping away everything in streams and rivers after a rain, in the same way, the torrent of sensuality flows. Similarly, *bhava* means Becoming / Existence, the desire for existence. Views (*diṭṭhi*) and ignorance (*avijjā*) are the same. It is by getting caught in these torrents that beings experience Suffering (*dukkha*) for a long time in saṃsāra.</w:t>
      </w:r>
    </w:p>
    <w:p w14:paraId="27D4F635" w14:textId="2CB76E51" w:rsidR="00AB2725" w:rsidRDefault="00000000">
      <w:r>
        <w:rPr>
          <w:rFonts w:ascii="Georgia" w:hAnsi="Georgia"/>
        </w:rPr>
        <w:t xml:space="preserve">So, that person thinks: 'This near shore is full of fear.' The Buddha explains 'this near shore' as *sakkāya* (existing group/body). The term *Sakkāya-diṭṭhi* (View of existing group/body) is very common in usage. Its meaning is as follows. When looking at it according to the Dhamma, everything—material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(*viññāṇa*)—is an aggregate (*khandha*). The meaning of that word is a heap, a collection. Although it is a heap, to the ordinary person, it does not appear as a heap. Because of this, they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w:t>
      </w:r>
      <w:r w:rsidR="00317A60">
        <w:rPr>
          <w:rFonts w:ascii="Georgia" w:hAnsi="Georgia"/>
        </w:rPr>
        <w:t>(</w:t>
      </w:r>
      <w:r>
        <w:rPr>
          <w:rFonts w:ascii="Georgia" w:hAnsi="Georgia"/>
        </w:rPr>
        <w:t>to a permanent self</w:t>
      </w:r>
      <w:r w:rsidR="00317A60">
        <w:rPr>
          <w:rFonts w:ascii="Georgia" w:hAnsi="Georgia"/>
        </w:rPr>
        <w:t>)</w:t>
      </w:r>
      <w:r>
        <w:rPr>
          <w:rFonts w:ascii="Georgia" w:hAnsi="Georgia"/>
        </w:rPr>
        <w:t xml:space="preserve">. It is not identical; it changes moment by moment. Yet, that image captured by the mind is mistakenly thought of as permanent. Similarly, what everyone calls 'I, I' is this body built 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social convention. But inside this cage of a body, there are numerous constantly </w:t>
      </w:r>
      <w:r>
        <w:rPr>
          <w:rFonts w:ascii="Georgia" w:hAnsi="Georgia"/>
        </w:rPr>
        <w:lastRenderedPageBreak/>
        <w:t xml:space="preserve">occurring changes; because this is not understood, one thinks it exists </w:t>
      </w:r>
      <w:r w:rsidR="00317A60">
        <w:rPr>
          <w:rFonts w:ascii="Georgia" w:hAnsi="Georgia"/>
        </w:rPr>
        <w:t>(</w:t>
      </w:r>
      <w:r>
        <w:rPr>
          <w:rFonts w:ascii="Georgia" w:hAnsi="Georgia"/>
        </w:rPr>
        <w:t>permanently</w:t>
      </w:r>
      <w:r w:rsidR="00317A60">
        <w:rPr>
          <w:rFonts w:ascii="Georgia" w:hAnsi="Georgia"/>
        </w:rPr>
        <w:t>)</w:t>
      </w:r>
      <w:r>
        <w:rPr>
          <w:rFonts w:ascii="Georgia" w:hAnsi="Georgia"/>
        </w:rPr>
        <w:t>. *Sat-kāya-diṭṭhi*. The perception that the heap itself exists, remaining unchanged, is what is called the Dogma of self-illusion / View of existing group/body (*sakkāya-diṭṭhi*). This is the case with regard to material form, and also with regard to Feeling / Sensation (*vedanā*). Even with Feeling / Sensation, let us say someone goes to a doctor.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14:paraId="2FF60474" w14:textId="77777777" w:rsidR="00AB2725" w:rsidRDefault="00000000">
      <w:r>
        <w:rPr>
          <w:rFonts w:ascii="Georgia" w:hAnsi="Georgia"/>
        </w:rPr>
        <w:t>From the simile the Buddha gave regarding material form, you must have understood its nature as a collection. The perception of a collection actually arises through insight (*vipassanā*). The ordinary world takes it as a single unit. The simile the Buddha gave for material form is a lump of froth floating down a stream. When there is a large lump of froth on a river, from afar it appears as a white substance, as a solid thing. It is the same with Feeling / Sensation (*vedanā*)—it is like water bubbles. When it rains and water pours from the roof, bubbles rapidly arise and pass away. But the ordinary world does not think of Feeling / Sensation in that manner. Taking Feeling / Sensation as something unchanging, they grasp it as 'I'; that is how they grasp pleasant Feeling / Sensation (*sukha-vedanā*) and clash with Feeling / Sensation of Suffering / Unsatisfactoriness / Stress (*dukkha-vedanā*). They think of it as something that persists. But the Buddha declares that here there is only a multitude of constant arisings and passings away. Because the rapidly occurring continuity of arising and passing away is not seen, due to the perception of compactness (*ghana-saññā*), one takes it as a single unit.</w:t>
      </w:r>
    </w:p>
    <w:p w14:paraId="0C15AEA2" w14:textId="17F15857" w:rsidR="00AB2725" w:rsidRDefault="00000000">
      <w:r>
        <w:rPr>
          <w:rFonts w:ascii="Georgia" w:hAnsi="Georgia"/>
        </w:rPr>
        <w:t xml:space="preserve">It is the same with the others. Perception (*saññā*) is compared to a mirage. There too, there is a collection. With that perception of a mirage, holding the feeling that there is something unchanging there, the deer runs after it. What is said about Preparations / </w:t>
      </w:r>
      <w:r w:rsidR="00317A60">
        <w:rPr>
          <w:rFonts w:ascii="Georgia" w:hAnsi="Georgia"/>
        </w:rPr>
        <w:t>Preparations</w:t>
      </w:r>
      <w:r>
        <w:rPr>
          <w:rFonts w:ascii="Georgia" w:hAnsi="Georgia"/>
        </w:rPr>
        <w:t xml:space="preserve"> / Volitional activity (*saṅkhāra*) is also very well-known. Why did the Buddha compare them to a plantain (banana) trunk? A person who has no understanding of a plantain trunk thinks it has heartwood. But the Buddha declares that there is no heartwood or core in these Preparations / </w:t>
      </w:r>
      <w:r w:rsidR="00317A60">
        <w:rPr>
          <w:rFonts w:ascii="Georgia" w:hAnsi="Georgia"/>
        </w:rPr>
        <w:t>Preparations</w:t>
      </w:r>
      <w:r>
        <w:rPr>
          <w:rFonts w:ascii="Georgia" w:hAnsi="Georgia"/>
        </w:rPr>
        <w:t xml:space="preserve"> / Volitional activity (*saṅkhāra*) either; here there is entirely nothing but a heap of sheaths. It is this volition called Preparations / </w:t>
      </w:r>
      <w:r w:rsidR="00317A60">
        <w:rPr>
          <w:rFonts w:ascii="Georgia" w:hAnsi="Georgia"/>
        </w:rPr>
        <w:t>Preparations</w:t>
      </w:r>
      <w:r>
        <w:rPr>
          <w:rFonts w:ascii="Georgia" w:hAnsi="Georgia"/>
        </w:rPr>
        <w:t xml:space="preserve"> / Volitional activity (*saṅkhāra*). Indeed, what most people firmly take as 'I' is this portion of Preparations / </w:t>
      </w:r>
      <w:r w:rsidR="00317A60">
        <w:rPr>
          <w:rFonts w:ascii="Georgia" w:hAnsi="Georgia"/>
        </w:rPr>
        <w:t>Preparations</w:t>
      </w:r>
      <w:r>
        <w:rPr>
          <w:rFonts w:ascii="Georgia" w:hAnsi="Georgia"/>
        </w:rPr>
        <w:t xml:space="preserve"> / Volitional activity. Even more subtle is Consciousness (*viññāṇa*).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around, it appears as a circle. This appearance is created because it moves extremely fast. This mind changes so rapidly that it is impossible to find a simile for </w:t>
      </w:r>
      <w:r>
        <w:rPr>
          <w:rFonts w:ascii="Georgia" w:hAnsi="Georgia"/>
        </w:rPr>
        <w:lastRenderedPageBreak/>
        <w:t>it, changing even faster than the body. Next, because Consciousness (*viññāṇa*) is not understood by the ordinary world, even great philosophers take Consciousness (*viññāṇa*) as a self. Only the Buddha showed that this too is merely a heap.</w:t>
      </w:r>
    </w:p>
    <w:p w14:paraId="36D9442F" w14:textId="77777777" w:rsidR="00AB2725" w:rsidRDefault="00000000">
      <w:r>
        <w:rPr>
          <w:rFonts w:ascii="Georgia" w:hAnsi="Georgia"/>
        </w:rPr>
        <w:t>Thus, the Dogma of self-illusion / View of existing group/body (*sakkāya-diṭṭhi*),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arising and passing away, that the Dogma of self-illusion / View of existing group/body (*sakkāya-diṭṭhi*) arises through grasping all five heaps—rūpa, vedanā, saññā, saṅkhāra, and viññāṇa—as 'I' and 'mine.' This is what is called the twenty-fold Dogma of self-illusion / View of existing group/body (*sakkāya-diṭṭhi*).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 self-illusion / View of existing group/body (*sakkāya-diṭṭhi*), bound to saṃsāra. That person realizes that this near shore is dangerous. This near shore of danger is *sakkāya*. The far shore is Nibbāna. The far shore is The Mind Stilled / Extinction / Extinguishment. The term 'far shore' there refers to the supramundane (*lokuttara*). The raft that this person constructs to go there is compared by the Buddha to the Noble Eightfold Path.</w:t>
      </w:r>
    </w:p>
    <w:p w14:paraId="481995EA" w14:textId="77777777" w:rsidR="00AB2725" w:rsidRDefault="00000000">
      <w:r>
        <w:rPr>
          <w:rFonts w:ascii="Georgia" w:hAnsi="Georgia"/>
        </w:rP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saṃsāra,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of similes and their referents is a highly wondrous aspect of the Buddha’s discourses. First, a long story is presented. Captivated by the narrative, the Saṅgha listens to what the Buddha is saying. On closer inspection, what lies ahead is that collection of allegorical stories. Finally, when He explains, one by one, 'I said this in reference to such and such a Dhamma factor,' only then can one understand this.</w:t>
      </w:r>
    </w:p>
    <w:p w14:paraId="18991FDB" w14:textId="77777777" w:rsidR="00AB2725" w:rsidRDefault="00000000">
      <w:r>
        <w:rPr>
          <w:rFonts w:ascii="Georgia" w:hAnsi="Georgia"/>
        </w:rPr>
        <w:t xml:space="preserve">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w:t>
      </w:r>
      <w:r>
        <w:rPr>
          <w:rFonts w:ascii="Georgia" w:hAnsi="Georgia"/>
        </w:rPr>
        <w:lastRenderedPageBreak/>
        <w:t>to be traveled in that manner. To show this, the Buddha declared that there is neither a ship nor a bridge; oneself, with difficulty, breaks branches and leaves, constructs a large raft, and using one's own hands and feet, rouses energy with effort. The arousal of energy is also related to that very Noble Eightfold Path. What is meant by the arousal of energy? It is the cultivation of virtue (*sīla*), concentration (*samādhi*), and wisdom (*paññā*) belonging to the Noble Eightfold Path.</w:t>
      </w:r>
    </w:p>
    <w:p w14:paraId="4567D2F9" w14:textId="77777777" w:rsidR="00AB2725" w:rsidRDefault="00000000">
      <w:r>
        <w:rPr>
          <w:rFonts w:ascii="Georgia" w:hAnsi="Georgia"/>
        </w:rPr>
        <w:t>One must make an effort for virtue (*sīla*).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Nibbāna, the Deathless, shown at the very end.</w:t>
      </w:r>
    </w:p>
    <w:p w14:paraId="3B15800F" w14:textId="77777777" w:rsidR="00AB2725" w:rsidRDefault="00000000">
      <w:r>
        <w:rPr>
          <w:rFonts w:ascii="Georgia" w:hAnsi="Georgia"/>
        </w:rPr>
        <w:t>Just as the Buddha promised to the Ājīvaka Upaka,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Akaniṭṭha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saṃsāra exists. Grasping / Holding / Fuel (*upādāna*) means holding tightly. Letting go is seeing them as a collection; holding tightly is taking them as a single unit. As an illustration, from a wet mud bog, we can fashion a lump of earth and pick it up because of its moisture. Craving (*taṇhā*) is also described as a moisture, called glue (*sineha*). Because of Craving (*taṇhā*), this entire collection is taken as one. Having taken it together, next one can hold onto it. That is Grasping / Holding / Fuel (*upādāna*)—Grasping / Holding / Fuel based on Craving / Thirst (*taṇhā-upādāna*).</w:t>
      </w:r>
    </w:p>
    <w:p w14:paraId="42DEA4FA" w14:textId="77777777" w:rsidR="00AB2725" w:rsidRDefault="00000000">
      <w:r>
        <w:rPr>
          <w:rFonts w:ascii="Georgia" w:hAnsi="Georgia"/>
        </w:rPr>
        <w:t xml:space="preserve">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does not remain in the fist; it simply flows out. In the very same way, when the practitioner of insight (*vipassanā*) understands this nature of a collection, he does not take it as a single </w:t>
      </w:r>
      <w:r>
        <w:rPr>
          <w:rFonts w:ascii="Georgia" w:hAnsi="Georgia"/>
        </w:rPr>
        <w:lastRenderedPageBreak/>
        <w:t>unit. Thus, this collection becomes a lump only through that moisture called Craving (*taṇhā*). Because of wanting to hold onto it firmly by way of Grasping / Holding / Fuel (*upādāna*), we bring Craving (*taṇhā*) close to it, and it is apparent that we take it as one. Consequently, because of this, the continuity of arising and passing away is not seen. When looking through insight (*vipassanā*), as Craving (*taṇhā*) becomes distant, as Craving (*taṇhā*) is removed, the nature of this collection is understood—just like being unable to make a lump out of sand taken into the hand in a desert. This is how we must contemplate. From the very beginning of the simile, the Buddha showed the mass of Suffering (*dukkha*) experienced on this near shore by the worldlings who possess this Dogma of self-illusion / View of existing group/body (*sakkāya-diṭṭhi*). Thus, that life transformation which the Ājīvaka Upaka underwent in expectation of happiness in this life ultimately became a cause of Suffering (*dukkha*). Wearied through that realization, he ran. Running on and on, he went forth in search of his friend, Anantajina.</w:t>
      </w:r>
    </w:p>
    <w:p w14:paraId="726BE961" w14:textId="77777777" w:rsidR="00AB2725" w:rsidRDefault="00000000">
      <w:r>
        <w:rPr>
          <w:rFonts w:ascii="Georgia" w:hAnsi="Georgia"/>
        </w:rPr>
        <w:t>Similarly, ordinary people wait for some event to happen to understand this Suffering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(*taṇhā*). In the very act of the Buddha comparing this body of the four elements—earth, water, fire, and air—to four highly venomous snakes, there is spiritual urgency (*saṃvega*).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(*sakkāya-diṭṭhi*) of 'I' and 'mine' through this aggregate of material form (*rūpakkhandha*). It is precisely there that the Buddha shows us to flee from that too. Fleeing there means removing the attachment to it, seeing its terrifying nature, generating spiritual urgency (*saṃvega*), and turning the mind away from it.</w:t>
      </w:r>
    </w:p>
    <w:p w14:paraId="30E510EC" w14:textId="67E238D1" w:rsidR="00AB2725" w:rsidRDefault="00000000">
      <w:r>
        <w:rPr>
          <w:rFonts w:ascii="Georgia" w:hAnsi="Georgia"/>
        </w:rPr>
        <w:t xml:space="preserve">But it does not end there. There are still executioners. Going deeper and deeper, it is not merely the worthlessness found in caring for that ordinary body, but the Suffering (*dukkha*) in taking up the five heaps of Grasping / Holding / Fuel (*upādāna*)—material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(*viññāṇa*)—with the mind. Taking these five aggregates of Grasping / Holding / Fuel (*pañcupādānakkhandha*) as a self is the cause of all the problems and masses of Suffering (*dukkha*) in the world, as well as the prolongation of saṃsāra; all of this is represented here by the executioners. In some places, the Buddha defines the concept of Māra by saying that each of these aggregates is itself </w:t>
      </w:r>
      <w:r>
        <w:rPr>
          <w:rFonts w:ascii="Georgia" w:hAnsi="Georgia"/>
        </w:rPr>
        <w:lastRenderedPageBreak/>
        <w:t>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14:paraId="5EC6E9C0" w14:textId="77777777" w:rsidR="00AB2725" w:rsidRDefault="00000000">
      <w:r>
        <w:rPr>
          <w:rFonts w:ascii="Georgia" w:hAnsi="Georgia"/>
        </w:rPr>
        <w:t>Next, *nandirāga*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(*dukkha*) within this. This is *nandirāga*. Next, the six sense-bases (*āyatana*).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empty village, every house he enters is empty. When he touches the vessels in the houses,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those six empty houses. Those bandits are the form-bandit, the sound-bandit, the smell-bandit, the taste-bandit, the touch-bandit, and the thought-bandit. 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p>
    <w:p w14:paraId="1002578D" w14:textId="421F92F2" w:rsidR="00AB2725" w:rsidRDefault="00000000">
      <w:r>
        <w:rPr>
          <w:rFonts w:ascii="Georgia" w:hAnsi="Georgia"/>
        </w:rPr>
        <w:t xml:space="preserve">Then he realizes that these four great torrents (*oghas*) are flowing on and on: *kāmogha* (torrent of sensuality), *bhavogha* (torrent of Becoming / Existence), *diṭṭhogha* (torrent of views), and *avijjogha*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w:t>
      </w:r>
      <w:r w:rsidR="00317A60">
        <w:rPr>
          <w:rFonts w:ascii="Georgia" w:hAnsi="Georgia"/>
        </w:rPr>
        <w:t>(</w:t>
      </w:r>
      <w:r>
        <w:rPr>
          <w:rFonts w:ascii="Georgia" w:hAnsi="Georgia"/>
        </w:rPr>
        <w:t>the raft</w:t>
      </w:r>
      <w:r w:rsidR="00317A60">
        <w:rPr>
          <w:rFonts w:ascii="Georgia" w:hAnsi="Georgia"/>
        </w:rPr>
        <w:t>)</w:t>
      </w:r>
      <w:r>
        <w:rPr>
          <w:rFonts w:ascii="Georgia" w:hAnsi="Georgia"/>
        </w:rPr>
        <w:t xml:space="preserve">. Someone might think that this Noble Eightfold Path is something that exists outwardly in the world. The Buddha says that every road in the world is inferior to this Noble Eightfold Path. But where is it? Where does it exist? This is a path that one must generate by oneself within one's </w:t>
      </w:r>
      <w:r>
        <w:rPr>
          <w:rFonts w:ascii="Georgia" w:hAnsi="Georgia"/>
        </w:rPr>
        <w:lastRenderedPageBreak/>
        <w:t>own heart. The Buddha declares, '*Eso'va maggo natthañño*'—this indeed is the path, there is no other for liberation. '*Maggānaṭṭhaṅgiko seṭṭho*'—of all paths, the Eightfold Path is the best.</w:t>
      </w:r>
    </w:p>
    <w:p w14:paraId="44E565CF" w14:textId="77777777" w:rsidR="00AB2725" w:rsidRDefault="00000000">
      <w:r>
        <w:rPr>
          <w:rFonts w:ascii="Georgia" w:hAnsi="Georgia"/>
        </w:rP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'*maggānaṭṭhaṅgiko seṭṭho*.'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14:paraId="2F7F88C6" w14:textId="66F4EC32" w:rsidR="00AB2725" w:rsidRDefault="00000000">
      <w:r>
        <w:rPr>
          <w:rFonts w:ascii="Georgia" w:hAnsi="Georgia"/>
        </w:rPr>
        <w:t xml:space="preserve">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(*paññā*). It was to show this that the Buddha gave the simile of the raft. But after going to the far shore, there is peace, safety. There is no further Birth / Arising (*jāti*) in saṃsāra. The far shore is entirely peace, Nibbāna.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Feeling / Sensation (*vedanā*) is Māra, perception is Māra, Preparations / </w:t>
      </w:r>
      <w:r w:rsidR="00317A60">
        <w:rPr>
          <w:rFonts w:ascii="Georgia" w:hAnsi="Georgia"/>
        </w:rPr>
        <w:t>Preparations</w:t>
      </w:r>
      <w:r>
        <w:rPr>
          <w:rFonts w:ascii="Georgia" w:hAnsi="Georgia"/>
        </w:rPr>
        <w:t xml:space="preserve"> / Volitional activity (*saṅkhāra*) are Māra, Consciousness (*viññāṇa*)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is the great deathless Nibbāna. Thus, it was that great drum of deathless Nibbāna conveying the message of the great deathless Nibbāna that the Buddha sounded on the occasion of the *Dhammacakkappavattana*, reaching up to the Akaniṭṭha realm. That was the message given to the Ājīvaka Upaka on that occasion. In accordance with it, the Ājīvaka also achieved his liberation.</w:t>
      </w:r>
    </w:p>
    <w:p w14:paraId="4AAECDD9" w14:textId="77777777" w:rsidR="00AB2725" w:rsidRDefault="00000000">
      <w:r>
        <w:rPr>
          <w:rFonts w:ascii="Georgia" w:hAnsi="Georgia"/>
        </w:rPr>
        <w:lastRenderedPageBreak/>
        <w:t>Therefore, in reference to that simile, we should contemplate that we do not need to wait for this Suffering (*dukkha*) of saṃsāra and weariness with saṃsāra to be brought about by various external causes. There is no need to wait for weariness with saṃsāra to occur through some external event, thinking, 'Only if some affliction occurs, or if a child is lost, or if marriage breaks down, or if my source of income is lost, will I become weary of saṃsāra.'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Nibbāna with difficulty. But even though it is practiced with difficulty, in the end, on the day it succeeds, there is peace.</w:t>
      </w:r>
    </w:p>
    <w:p w14:paraId="2F1BE755" w14:textId="77777777" w:rsidR="00AB2725" w:rsidRDefault="00000000">
      <w:r>
        <w:rPr>
          <w:rFonts w:ascii="Georgia" w:hAnsi="Georgia"/>
        </w:rPr>
        <w:t>It is for the sake of that Nibbāna that you, virtuous devotees, on a valuable Poya day like today, have abandoned whatever luxury goods you have in your homes, and in order to draw close to the lives of the Arahants as declared by the Buddha, have undertaken the eight-fold Uposatha virtue (*uposatha-aṭṭhaṅga-sīla*),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your support, just like the noble friendship (*kalyāṇamitta*) that the Ājīvaka Upaka received from the Buddha, you must also receive the help from the Dhamma teachers and construct that raft by yourselves.</w:t>
      </w:r>
    </w:p>
    <w:p w14:paraId="5C867820" w14:textId="77777777" w:rsidR="00AB2725" w:rsidRDefault="00000000">
      <w:r>
        <w:rPr>
          <w:rFonts w:ascii="Georgia" w:hAnsi="Georgia"/>
        </w:rPr>
        <w:t>In order to put an end to this Suffering (*dukkha*) of saṃsāra, by completing the Noble Eightfold Path, may this merit of listening to the Dhamma be a supportive cause for you to escape from all saṃsāric Suffering (*dukkha*) at some point through the realization of the paths and fruits of Stream-entry (*Sotāpatti*), Once-returning (*Sakadāgāmī*), Non-returning (*Anāgāmī*), and Arahantship! Make that aspiration. Likewise, whatever living beings up to the Akaniṭṭha realm are ready to share in these merits of expounding and listening to the Dhamma, may they all, by sharing in these merits, be stilled in the supreme great deathless Nibbāna through their desired path of awakening (*bodhi*)! With this aspiration, recite these verses.</w:t>
      </w:r>
    </w:p>
    <w:p w14:paraId="2DBB521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