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1174" w14:textId="77777777" w:rsidR="004776FA" w:rsidRDefault="00EB26A3">
      <w:r>
        <w:t>Pahankanuwa Sermon #73</w:t>
      </w:r>
    </w:p>
    <w:p w14:paraId="0BD14C36" w14:textId="77777777" w:rsidR="004776FA" w:rsidRDefault="00EB26A3">
      <w:r>
        <w:t>English Translation</w:t>
      </w:r>
      <w:r>
        <w:br/>
        <w:t>Translated from Sinhala</w:t>
      </w:r>
      <w:r>
        <w:br/>
        <w:t>Author: Ven. Katukurunde Nanananda Thero</w:t>
      </w:r>
    </w:p>
    <w:p w14:paraId="77656883" w14:textId="77777777" w:rsidR="004776FA" w:rsidRDefault="00EB26A3">
      <w:r>
        <w:t>(Pahankaṇuwa Sinhala Audio Dhamma Sermon No.110)</w:t>
      </w:r>
    </w:p>
    <w:p w14:paraId="086772F0" w14:textId="77777777" w:rsidR="004776FA" w:rsidRDefault="00EB26A3">
      <w:r>
        <w:t>Namo tassa bhagavato arahato sammāsambuddhassa</w:t>
      </w:r>
      <w:r>
        <w:br/>
      </w:r>
      <w:r>
        <w:br/>
        <w:t>(Homage to the Blessed One, the Worthy One, the Fully Self-Enlightened One)</w:t>
      </w:r>
    </w:p>
    <w:p w14:paraId="03B112B8" w14:textId="77777777" w:rsidR="004776FA" w:rsidRDefault="004776FA"/>
    <w:p w14:paraId="3B27D2CB" w14:textId="77777777" w:rsidR="004776FA" w:rsidRDefault="004776FA"/>
    <w:p w14:paraId="01CE8733" w14:textId="77777777" w:rsidR="004776FA" w:rsidRDefault="00EB26A3">
      <w:r/>
    </w:p>
    <w:p w14:paraId="6B254DA5" w14:textId="77777777" w:rsidR="004776FA" w:rsidRDefault="004776FA"/>
    <w:p w14:paraId="1120B3E6" w14:textId="77777777" w:rsidR="004776FA" w:rsidRDefault="00EB26A3">
      <w:r>
        <w:t>*Ayoge yuñjamattāna</w:t>
      </w:r>
      <w:r>
        <w:t>ṁ</w:t>
      </w:r>
      <w:r>
        <w:t>, yogasmiñca ayojaya</w:t>
      </w:r>
      <w:r>
        <w:t>ṁ</w:t>
      </w:r>
      <w:r>
        <w:t>*</w:t>
      </w:r>
    </w:p>
    <w:p w14:paraId="2EA239D3" w14:textId="77777777" w:rsidR="004776FA" w:rsidRDefault="00EB26A3">
      <w:r>
        <w:t>*Attha</w:t>
      </w:r>
      <w:r>
        <w:t>ṁ</w:t>
      </w:r>
      <w:r>
        <w:t xml:space="preserve"> hitvā piyaggāhī, pihayattānuyogina</w:t>
      </w:r>
      <w:r>
        <w:t>ṁ</w:t>
      </w:r>
      <w:r>
        <w:t>*</w:t>
      </w:r>
    </w:p>
    <w:p w14:paraId="20912121" w14:textId="77777777" w:rsidR="004776FA" w:rsidRDefault="00EB26A3">
      <w:r>
        <w:t>*Mā piyehi samāgañchi, appiyehi kudācana</w:t>
      </w:r>
      <w:r>
        <w:t>ṁ</w:t>
      </w:r>
      <w:r>
        <w:t>*</w:t>
      </w:r>
    </w:p>
    <w:p w14:paraId="7AB0C1C8" w14:textId="77777777" w:rsidR="004776FA" w:rsidRDefault="00EB26A3">
      <w:r>
        <w:t>*Piyāna</w:t>
      </w:r>
      <w:r>
        <w:t>ṁ</w:t>
      </w:r>
      <w:r>
        <w:t xml:space="preserve"> adassana</w:t>
      </w:r>
      <w:r>
        <w:t>ṁ</w:t>
      </w:r>
      <w:r>
        <w:t xml:space="preserve"> dukkha</w:t>
      </w:r>
      <w:r>
        <w:t>ṁ</w:t>
      </w:r>
      <w:r>
        <w:t>, appiyānañca dassana</w:t>
      </w:r>
      <w:r>
        <w:t>ṁ</w:t>
      </w:r>
      <w:r>
        <w:t>*</w:t>
      </w:r>
    </w:p>
    <w:p w14:paraId="6A070AD8" w14:textId="77777777" w:rsidR="004776FA" w:rsidRDefault="00EB26A3">
      <w:r>
        <w:t>*Tasmā piya</w:t>
      </w:r>
      <w:r>
        <w:t>ṁ</w:t>
      </w:r>
      <w:r>
        <w:t xml:space="preserve"> na kayirātha, piyāpāyo hi pāpako*</w:t>
      </w:r>
    </w:p>
    <w:p w14:paraId="2B37DD9B" w14:textId="77777777" w:rsidR="004776FA" w:rsidRDefault="00EB26A3">
      <w:r>
        <w:t>*Ganthā tesa</w:t>
      </w:r>
      <w:r>
        <w:t>ṁ</w:t>
      </w:r>
      <w:r>
        <w:t xml:space="preserve"> na vijjanti, yesa</w:t>
      </w:r>
      <w:r>
        <w:t>ṁ</w:t>
      </w:r>
      <w:r>
        <w:t xml:space="preserve"> natthi piyāppiya</w:t>
      </w:r>
      <w:r>
        <w:t>ṁ</w:t>
      </w:r>
      <w:r>
        <w:t>*</w:t>
      </w:r>
    </w:p>
    <w:p w14:paraId="193D54AF" w14:textId="77777777" w:rsidR="004776FA" w:rsidRDefault="00EB26A3">
      <w:r>
        <w:t>— *Dhammapada, Piya Vagga*</w:t>
      </w:r>
    </w:p>
    <w:p w14:paraId="60E67B17" w14:textId="77777777" w:rsidR="004776FA" w:rsidRDefault="00EB26A3">
      <w:r>
        <w:t>Dear Listeners,</w:t>
      </w:r>
    </w:p>
    <w:p w14:paraId="050D0012" w14:textId="77777777" w:rsidR="004776FA" w:rsidRDefault="00EB26A3">
      <w:r>
        <w:t>None of us like to be separated from those who are dear (pleasant) to us, nor do we like to be united with those who are undear (unpleasant). However, by having to face both of these situations, we often fall into suffering (*dukkha*). That is why the Supreme Buddha, the Teacher of the Three Worlds, included these two circumstances within the Truth in His sermon on the [Four Noble] Truths. Likewise, the Buddha also explained to us the path to be freed from this twofold suffering (*dukkha*). From today’s the</w:t>
      </w:r>
      <w:r>
        <w:t>matic verses and their corresponding background story, we will be able to gather certain important matters, matters of great significance to our lives. The Buddha uttered these three verses based on the improper conduct of three individuals who had entered the order.</w:t>
      </w:r>
    </w:p>
    <w:p w14:paraId="5EC8566E" w14:textId="77777777" w:rsidR="004776FA" w:rsidRDefault="00EB26A3">
      <w:r>
        <w:t xml:space="preserve">In the city of Sāvatthī, a certain family had an only beloved, pleasing son. One day, after listening to an appreciative sermon (*anumodanā dāna*) delivered by the Sangha who had been invited to their home for alms, this boy developed a desire to ordain and asked his </w:t>
      </w:r>
      <w:r>
        <w:lastRenderedPageBreak/>
        <w:t xml:space="preserve">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child. When the mother left the house, she would entrust the father to guard and look after the child. One day, when the father had gone out, the mother was spinning thread at the doorway of the house, leaning </w:t>
      </w:r>
      <w:r>
        <w:t>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w:t>
      </w:r>
      <w:r>
        <w:t xml:space="preserve">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w:t>
      </w:r>
      <w:r>
        <w:t>ayed, she thought they might have gone to the temple. When she went and looked, both of them had ordained. She thought, "Why should I stay at home without these two?" and she too went and ordained at a nunnery.</w:t>
      </w:r>
    </w:p>
    <w:p w14:paraId="46A89406" w14:textId="77777777" w:rsidR="004776FA" w:rsidRDefault="00EB26A3">
      <w:r>
        <w:t>Now, indeed, all three of them had ordained. But despite being ordained, they spent the whole day gathering together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w:t>
      </w:r>
      <w:r>
        <w:t>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room for household love (*gehasita pema*) as in the lay life. Therefore, one must engage in that work [of practice]." Admonishing them, He uttered</w:t>
      </w:r>
      <w:r>
        <w:t xml:space="preserve"> these three thematic verses.</w:t>
      </w:r>
    </w:p>
    <w:p w14:paraId="4C4390C2" w14:textId="77777777" w:rsidR="004776FA" w:rsidRDefault="00EB26A3">
      <w:r>
        <w:t>*Ayoge yuñjamattāna</w:t>
      </w:r>
      <w:r>
        <w:t>ṁ</w:t>
      </w:r>
      <w:r>
        <w:t>, yogasmiñca ayojaya</w:t>
      </w:r>
      <w:r>
        <w:t>ṁ</w:t>
      </w:r>
      <w:r>
        <w:t>, attha</w:t>
      </w:r>
      <w:r>
        <w:t>ṁ</w:t>
      </w:r>
      <w:r>
        <w:t xml:space="preserve"> hitvā piyaggāhī, pihayattānuyogina</w:t>
      </w:r>
      <w:r>
        <w:t>ṁ</w:t>
      </w:r>
      <w:r>
        <w:t>.*</w:t>
      </w:r>
    </w:p>
    <w:p w14:paraId="57152F80" w14:textId="77777777" w:rsidR="004776FA" w:rsidRDefault="00EB26A3">
      <w: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62CC3736" w14:textId="77777777" w:rsidR="004776FA" w:rsidRDefault="00EB26A3">
      <w:r>
        <w:t>The second verse:</w:t>
      </w:r>
    </w:p>
    <w:p w14:paraId="4F6EFA2B" w14:textId="77777777" w:rsidR="004776FA" w:rsidRDefault="00EB26A3">
      <w:r>
        <w:lastRenderedPageBreak/>
        <w:t>*Mā piyehi samāgañchi, appiyehi kudācana</w:t>
      </w:r>
      <w:r>
        <w:t>ṁ</w:t>
      </w:r>
      <w:r>
        <w:t>, piyāna</w:t>
      </w:r>
      <w:r>
        <w:t>ṁ</w:t>
      </w:r>
      <w:r>
        <w:t xml:space="preserve"> adassana</w:t>
      </w:r>
      <w:r>
        <w:t>ṁ</w:t>
      </w:r>
      <w:r>
        <w:t xml:space="preserve"> dukkha</w:t>
      </w:r>
      <w:r>
        <w:t>ṁ</w:t>
      </w:r>
      <w:r>
        <w:t>, appiyānañca dassana</w:t>
      </w:r>
      <w:r>
        <w:t>ṁ</w:t>
      </w:r>
      <w:r>
        <w:t>.*</w:t>
      </w:r>
    </w:p>
    <w:p w14:paraId="6F801E82" w14:textId="77777777" w:rsidR="004776FA" w:rsidRDefault="00EB26A3">
      <w:r>
        <w:t>Do not associate with those who are dear, never associate with those who are undear. Not seeing the dear is suffering (*dukkha*), and seeing the undear is also suffering (*dukkha*).</w:t>
      </w:r>
    </w:p>
    <w:p w14:paraId="211F47BB" w14:textId="77777777" w:rsidR="004776FA" w:rsidRDefault="00EB26A3">
      <w:r>
        <w:t>The third verse:</w:t>
      </w:r>
    </w:p>
    <w:p w14:paraId="480F96FE" w14:textId="77777777" w:rsidR="004776FA" w:rsidRDefault="00EB26A3">
      <w:r>
        <w:t>*Tasmā piya</w:t>
      </w:r>
      <w:r>
        <w:t>ṁ</w:t>
      </w:r>
      <w:r>
        <w:t xml:space="preserve"> na kayirātha, piyāpāyo hi pāpako, ganthā tesa</w:t>
      </w:r>
      <w:r>
        <w:t>ṁ</w:t>
      </w:r>
      <w:r>
        <w:t xml:space="preserve"> na vijjanti, yesa</w:t>
      </w:r>
      <w:r>
        <w:t>ṁ</w:t>
      </w:r>
      <w:r>
        <w:t xml:space="preserve"> natthi piyāppiya</w:t>
      </w:r>
      <w:r>
        <w:t>ṁ</w:t>
      </w:r>
      <w:r>
        <w:t>.*</w:t>
      </w:r>
    </w:p>
    <w:p w14:paraId="192061BF" w14:textId="77777777" w:rsidR="004776FA" w:rsidRDefault="00EB26A3">
      <w:r>
        <w:t>Therefore, do not regard any person or any thing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w:t>
      </w:r>
      <w:r>
        <w:t xml:space="preserve"> attained the Paths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0A529D34" w14:textId="77777777" w:rsidR="004776FA" w:rsidRDefault="00EB26A3">
      <w:r>
        <w:t>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either as an emetic or a purgative. Now here, it was like vomiting. They left; that is the kind of thing that happened here. When we look at the end, that boy actually had a good intention of renunciat</w:t>
      </w:r>
      <w:r>
        <w:t>ion (*nekkhamma*), but he did not get an opportunity for it because of the parents' affection for their son. It was because of their attachment to that child that they went and ordained, and in the end, that itself became an impediment (*palibodha*).</w:t>
      </w:r>
    </w:p>
    <w:p w14:paraId="1E658BF0" w14:textId="6F2104CB" w:rsidR="004776FA" w:rsidRDefault="00EB26A3">
      <w:r>
        <w:t>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w:t>
      </w:r>
      <w:proofErr w:type="spellStart"/>
      <w:r w:rsidR="00211D98">
        <w:t>Nibbāna</w:t>
      </w:r>
      <w:proofErr w:type="spellEnd"/>
      <w:r>
        <w:t xml:space="preserve"> is a journey that must be traveled alone. Why is it called the impediment of relatives? Because with relatives, there are not only sa</w:t>
      </w:r>
      <w:r>
        <w:t>ṁ</w:t>
      </w:r>
      <w:r>
        <w:t xml:space="preserve">sāric attachments but sometimes even in this life, various clingings and bonds come to the mind. Even for an ordained person, it is difficult to protect oneself when the impediment of relatives arises. Likewise is the "impediment of the lay family" (*kula-palibodha*). That means the connections to those lay households. Now, in this case, because of the parents ordaining, it </w:t>
      </w:r>
      <w:r>
        <w:t>was not only an impediment of the lay family, but in the end, it became home itself. These three made the ordained domain into a home.</w:t>
      </w:r>
    </w:p>
    <w:p w14:paraId="38B64AEF" w14:textId="05C2612C" w:rsidR="004776FA" w:rsidRDefault="00EB26A3">
      <w:r>
        <w:t>From this, we see that the value lies in protecting that state of ordained life. Next, despite trying so hard to protect and keep that child, the child ran away. But in the end, he was not able to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w:t>
      </w:r>
      <w:r>
        <w:t>, filial love, affection for the son, and so on. The trouble arises from this. That these are obstacles to the path to *</w:t>
      </w:r>
      <w:proofErr w:type="spellStart"/>
      <w:r w:rsidR="00211D98">
        <w:t>Nibbāna</w:t>
      </w:r>
      <w:proofErr w:type="spellEnd"/>
      <w:r>
        <w:t>. These verses contain a vast wealth of meaning; if we analyze them further, it may not be immediately understood by someone.</w:t>
      </w:r>
    </w:p>
    <w:p w14:paraId="44657702" w14:textId="77777777" w:rsidR="004776FA" w:rsidRDefault="00EB26A3">
      <w:r>
        <w:t>*“Ayoge yuñjamattāna</w:t>
      </w:r>
      <w:r>
        <w:t>ṁ</w:t>
      </w:r>
      <w:r>
        <w:t>”*</w:t>
      </w:r>
    </w:p>
    <w:p w14:paraId="03936CCF" w14:textId="77777777" w:rsidR="004776FA" w:rsidRDefault="00EB26A3">
      <w: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w:t>
      </w:r>
      <w:r>
        <w:t>ned life. Likewise,</w:t>
      </w:r>
    </w:p>
    <w:p w14:paraId="49C1F5F3" w14:textId="77777777" w:rsidR="004776FA" w:rsidRDefault="00EB26A3">
      <w:r>
        <w:t>*“yogasmiñca ayojaya</w:t>
      </w:r>
      <w:r>
        <w:t>ṁ</w:t>
      </w:r>
      <w:r>
        <w:t>”*</w:t>
      </w:r>
    </w:p>
    <w:p w14:paraId="31054052" w14:textId="77777777" w:rsidR="004776FA" w:rsidRDefault="00EB26A3">
      <w:r>
        <w:t xml:space="preserve">One does not apply oneself properly to what should be done in application (*yoga*). 'Yoga' or practicing application in this Dhamma actually means the proper way of reflection highlighted by the Buddha, which is wise attention (*yoniso manasikāra*). When any defilement arises, instead of looking outward, one must look inward: "Where did these start?" They started from within. That is what is meant by *yoniso*. One must look at the place of origin, the place where it arose. It is by looking in that way that </w:t>
      </w:r>
      <w:r>
        <w:t>one understands one's shortcomings properly. If one engages in unwise attention (*ayoniso manasikāra*) and abandons wise attention (*yoniso manasikāra*), likewise,</w:t>
      </w:r>
    </w:p>
    <w:p w14:paraId="318169D9" w14:textId="31C927B5" w:rsidR="004776FA" w:rsidRDefault="00EB26A3">
      <w:r>
        <w:t>The meaning in the dispensation of "abandoning the good" (*attha</w:t>
      </w:r>
      <w:r>
        <w:t>ṁ</w:t>
      </w:r>
      <w:r>
        <w:t xml:space="preserve"> hitvā*) is the development of virtue (*sīla*), concentration (*samādhi*), and wisdom (*paññā*), and the realization of *</w:t>
      </w:r>
      <w:proofErr w:type="spellStart"/>
      <w:r w:rsidR="00211D98">
        <w:t>Nibbāna</w:t>
      </w:r>
      <w:proofErr w:type="spellEnd"/>
      <w:r>
        <w:t>. Abandoning those, and *“piyaggāhī”*—grasping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4CC67E6D" w14:textId="77777777" w:rsidR="004776FA" w:rsidRDefault="00EB26A3">
      <w:r>
        <w:t>*“pihayattānuyogina</w:t>
      </w:r>
      <w:r>
        <w:t>ṁ</w:t>
      </w:r>
      <w:r>
        <w:t>”*</w:t>
      </w:r>
    </w:p>
    <w:p w14:paraId="75ECF835" w14:textId="77777777" w:rsidR="004776FA" w:rsidRDefault="00EB26A3">
      <w:r>
        <w:t>This means that at some point when those three are back home, and they get to know that the bhikkhus with whom they associated even for a short time have meditated, become Arahants, and are experiencing the great supramundane bliss, envy will arise in them. Along with envy, they will have to regret: "Alas, we lost this opportunity. A valuable opportunity was received but slipped away, didn't it?" That is what is expressed by the final word.</w:t>
      </w:r>
    </w:p>
    <w:p w14:paraId="1EFAF694" w14:textId="77777777" w:rsidR="004776FA" w:rsidRDefault="00EB26A3">
      <w:r>
        <w:t>Having said this, what does the Buddha declare in conclusion? "Therefore, *mā piyehi samāgañchi*—do not associate with the dear. *Appiyehi kudācana</w:t>
      </w:r>
      <w:r>
        <w:t>ṁ</w:t>
      </w:r>
      <w:r>
        <w:t>*—never associate with the undear." The reason is stated at the end: *piyāna</w:t>
      </w:r>
      <w:r>
        <w:t>ṁ</w:t>
      </w:r>
      <w:r>
        <w:t xml:space="preserve"> adassana</w:t>
      </w:r>
      <w:r>
        <w:t>ṁ</w:t>
      </w:r>
      <w:r>
        <w:t xml:space="preserve"> dukkha</w:t>
      </w:r>
      <w:r>
        <w:t>ṁ</w:t>
      </w:r>
      <w:r>
        <w:t>, appiyānañca dassana</w:t>
      </w:r>
      <w:r>
        <w:t>ṁ</w:t>
      </w:r>
      <w:r>
        <w:t>*—separation from the dear is suffering (*dukkha*), and seeing the undear is suffering (*dukkha*). Finally, He says: *tasmā piya</w:t>
      </w:r>
      <w:r>
        <w:t>ṁ</w:t>
      </w:r>
      <w:r>
        <w:t xml:space="preserve"> na kayirātha*—therefore, do not make anything dear. Because when one has to separate from the dear, even though it is suffering (*dukkha*) to oneself, one has to bear it. It is with the final two lines that He presents an eternal principle:</w:t>
      </w:r>
    </w:p>
    <w:p w14:paraId="1CD23FD8" w14:textId="77777777" w:rsidR="004776FA" w:rsidRDefault="00EB26A3">
      <w:r>
        <w:t>*Ganthā tesa</w:t>
      </w:r>
      <w:r>
        <w:t>ṁ</w:t>
      </w:r>
      <w:r>
        <w:t xml:space="preserve"> na vijjanti, yesa</w:t>
      </w:r>
      <w:r>
        <w:t>ṁ</w:t>
      </w:r>
      <w:r>
        <w:t xml:space="preserve"> natthi piyāppiya</w:t>
      </w:r>
      <w:r>
        <w:t>ṁ</w:t>
      </w:r>
      <w:r>
        <w:t>*</w:t>
      </w:r>
    </w:p>
    <w:p w14:paraId="48E7FE29" w14:textId="77777777" w:rsidR="004776FA" w:rsidRDefault="00EB26A3">
      <w:r>
        <w:t>For whomsoever there is no distinction of dear and undear, they have no knots (bonds).</w:t>
      </w:r>
    </w:p>
    <w:p w14:paraId="070E49AF" w14:textId="77777777" w:rsidR="004776FA" w:rsidRDefault="00EB26A3">
      <w:r>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4A2D696F" w14:textId="77777777" w:rsidR="004776FA" w:rsidRDefault="00EB26A3">
      <w:r>
        <w:t>Once, there was a monk named Venerable Sa</w:t>
      </w:r>
      <w:r>
        <w:t>ṅ</w:t>
      </w:r>
      <w:r>
        <w:t>gāmajī ordained in the Dispensation. That Venerable Sa</w:t>
      </w:r>
      <w:r>
        <w:t>ṅ</w:t>
      </w:r>
      <w:r>
        <w:t>gāmajī went to a distant region, meditated, became an Arahant, and returned to Jetavana Monastery to pay respects to the Blessed One. Venerable Sa</w:t>
      </w:r>
      <w:r>
        <w:t>ṅ</w:t>
      </w:r>
      <w:r>
        <w:t>gāmajī's former wife came to know that the monk had arrived. 'Former' means his previous wife; she came carrying their child. When she came to see Venerable Sa</w:t>
      </w:r>
      <w:r>
        <w:t>ṅ</w:t>
      </w:r>
      <w:r>
        <w:t>gāmajī, Venerable Sa</w:t>
      </w:r>
      <w:r>
        <w:t>ṅ</w:t>
      </w:r>
      <w:r>
        <w:t>gāmajī was seated in meditation under a tree. This woman brought the child and said to Venerable Sa</w:t>
      </w:r>
      <w:r>
        <w:t>ṅ</w:t>
      </w:r>
      <w:r>
        <w:t xml:space="preserve">gāmajī, "I am a mother with </w:t>
      </w:r>
      <w:r>
        <w:t>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w:t>
      </w:r>
      <w:r>
        <w:t>ṅ</w:t>
      </w:r>
      <w:r>
        <w:t>gāmajī was neither looking at the child nor speaking,</w:t>
      </w:r>
      <w:r>
        <w:t xml:space="preserve"> remaining just as he was. Then this woman came back, said, "These monks do not even have affection for their child," took the child back, and went away.</w:t>
      </w:r>
    </w:p>
    <w:p w14:paraId="4B329D44" w14:textId="77777777" w:rsidR="004776FA" w:rsidRDefault="00EB26A3">
      <w:r>
        <w:t>The Buddha was watching this with His divine eye. Having watched, it is said He uttered a certain verse of solemn utterance (*udāna*). What was that solemn utterance?</w:t>
      </w:r>
    </w:p>
    <w:p w14:paraId="6FC820A7" w14:textId="77777777" w:rsidR="004776FA" w:rsidRDefault="00EB26A3">
      <w:r>
        <w:t>*Āyanti</w:t>
      </w:r>
      <w:r>
        <w:t>ṁ</w:t>
      </w:r>
      <w:r>
        <w:t xml:space="preserve"> nābhinandati, pakkamanti</w:t>
      </w:r>
      <w:r>
        <w:t>ṁ</w:t>
      </w:r>
      <w:r>
        <w:t xml:space="preserve"> na socati,*</w:t>
      </w:r>
    </w:p>
    <w:p w14:paraId="6B999689" w14:textId="77777777" w:rsidR="004776FA" w:rsidRDefault="00EB26A3">
      <w:r>
        <w:t>*Sa</w:t>
      </w:r>
      <w:r>
        <w:t>ṅ</w:t>
      </w:r>
      <w:r>
        <w:t>gāmutta</w:t>
      </w:r>
      <w:r>
        <w:t>ṁ</w:t>
      </w:r>
      <w:r>
        <w:t xml:space="preserve"> tamaha</w:t>
      </w:r>
      <w:r>
        <w:t>ṁ</w:t>
      </w:r>
      <w:r>
        <w:t xml:space="preserve"> brūmi, brāhma</w:t>
      </w:r>
      <w:r>
        <w:t>ṇ</w:t>
      </w:r>
      <w:r>
        <w:t>anti.*</w:t>
      </w:r>
    </w:p>
    <w:p w14:paraId="7E30E6F3" w14:textId="77777777" w:rsidR="004776FA" w:rsidRDefault="00EB26A3">
      <w:r>
        <w:t>"Seeing his former wife arriving, he did not rejoice; when she departed, he did not grieve. Sa</w:t>
      </w:r>
      <w:r>
        <w:t>ṅ</w:t>
      </w:r>
      <w:r>
        <w:t>gāmajī, who is freed from the bond—him I call a true Brahmin, an Arahant." The Buddha declared this solemn utterance. There is a great example there. Affection for the son, past attachments and bonds—there is none of that. There is neutrality, equanimity (*upekkhā*). That is the conduct appropriate for the ordained life.</w:t>
      </w:r>
    </w:p>
    <w:p w14:paraId="3518E8BF" w14:textId="77777777" w:rsidR="004776FA" w:rsidRDefault="00EB26A3">
      <w:r>
        <w:t>Now next, let us also reflect upon the matter of the Buddha’s advice to abandon both the dear and the undear. Actually, as a starting point, what we have to think is that it is bad to make the word "dear" dear, and it is bad to make the word "undear" undear. Escaping from both, one must reach a state of neutrality. There is a fondness for dear things. There is an aversion for undear things. Instead of those two, one must develop equanimity (*upekkhā*). Why was it said that knots are tied? It is mentioned in</w:t>
      </w:r>
      <w:r>
        <w:t xml:space="preserve"> the Satipa</w:t>
      </w:r>
      <w:r>
        <w:t>ṭṭ</w:t>
      </w:r>
      <w:r>
        <w:t>hāna Sutta, where the terms *piyarūpa</w:t>
      </w:r>
      <w:r>
        <w:t>ṁ</w:t>
      </w:r>
      <w:r>
        <w:t xml:space="preserve"> sātarūpa</w:t>
      </w:r>
      <w:r>
        <w:t>ṁ</w:t>
      </w:r>
      <w:r>
        <w:t>* (dear nature, pleasant nature) are shown. Whatever is of a dear nature and of a pleasant nature, it is precisely there that craving (*ta</w:t>
      </w:r>
      <w:r>
        <w:t>ṇ</w:t>
      </w:r>
      <w:r>
        <w:t>hā*) lodges. Craving (*ta</w:t>
      </w:r>
      <w:r>
        <w:t>ṇ</w:t>
      </w:r>
      <w:r>
        <w:t>hā*) is born and craving (*ta</w:t>
      </w:r>
      <w:r>
        <w:t>ṇ</w:t>
      </w:r>
      <w:r>
        <w:t>hā*) lodges in what one thinks of as dear. That is why, although normally everyone is fond of dear things, the Buddha points out that it is a dangerous thing. Within this state of being dear, the bonds of sa</w:t>
      </w:r>
      <w:r>
        <w:t>ṁ</w:t>
      </w:r>
      <w:r>
        <w:t>sāra are knotted.</w:t>
      </w:r>
    </w:p>
    <w:p w14:paraId="17A5B397" w14:textId="77777777" w:rsidR="004776FA" w:rsidRDefault="00EB26A3">
      <w:r>
        <w:t>How are they knotted? Craving (*ta</w:t>
      </w:r>
      <w:r>
        <w:t>ṇ</w:t>
      </w:r>
      <w:r>
        <w:t>hā*) is described as a seamstress. It is by this craving (*ta</w:t>
      </w:r>
      <w:r>
        <w:t>ṇ</w:t>
      </w:r>
      <w:r>
        <w:t>hā*) that knots are tied. Next to craving (*ta</w:t>
      </w:r>
      <w:r>
        <w:t>ṇ</w:t>
      </w:r>
      <w:r>
        <w:t>hā*) is grasping (*upādāna*). Regarding things of a dear nature, craving (*ta</w:t>
      </w:r>
      <w:r>
        <w:t>ṇ</w:t>
      </w:r>
      <w:r>
        <w:t>hā*) arises. Through craving (*ta</w:t>
      </w:r>
      <w:r>
        <w:t>ṇ</w:t>
      </w:r>
      <w:r>
        <w:t>hā*), grasping (*upādāna*)—which is called holding—arises. It is through that holding that the knots of becoming (*bhava*) are tied. Now, just as in sewing, a knot is tied. It is pulled, isn't it? In sewing, there is a pulling of the thread by the needle, and behold, a knot is formed there</w:t>
      </w:r>
      <w:r>
        <w:t>. It is something of that sort. That is why craving (*ta</w:t>
      </w:r>
      <w:r>
        <w:t>ṇ</w:t>
      </w:r>
      <w:r>
        <w:t>hā*) is called a seamstress. Knots are tied not only regarding the dear; they are also tied regarding the undear. You devotees have heard about the enmity between Devadatta and the Bodhisatta in the Serivā</w:t>
      </w:r>
      <w:r>
        <w:t>ṇ</w:t>
      </w:r>
      <w:r>
        <w:t>ija Jātaka. The ill-will developed by the merchant Serivā</w:t>
      </w:r>
      <w:r>
        <w:t>ṇ</w:t>
      </w:r>
      <w:r>
        <w:t>ija over the golden bowl, thinking "I must take revenge." Even from an undear thing, a knot is tied in the form of revenge; there too, a knot is tied. Thus, knots are tied by the dear, and kn</w:t>
      </w:r>
      <w:r>
        <w:t>ots are tied by the undear. What is to be understood is that knots are tied through both lust (*rāga*) and hatred (*dvesa*).</w:t>
      </w:r>
    </w:p>
    <w:p w14:paraId="4AE77747" w14:textId="77777777" w:rsidR="004776FA" w:rsidRDefault="00EB26A3">
      <w:r>
        <w:t>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w:t>
      </w:r>
      <w:r>
        <w:t>s kind of practice, this kind of thought. What is it? From time to time, let him dwell perceiving the repulsive in the unrepulsive (*appa</w:t>
      </w:r>
      <w:r>
        <w:t>ṭ</w:t>
      </w:r>
      <w:r>
        <w:t>ikūle pa</w:t>
      </w:r>
      <w:r>
        <w:t>ṭ</w:t>
      </w:r>
      <w:r>
        <w:t>ikūlasaññī*). Let him do it as an exercise: 'At this moment, I dwell with the perception of the repulsive in the unrepulsive.' At another time, let him practice generating the perception of the unrepulsive in the repulsive (*pa</w:t>
      </w:r>
      <w:r>
        <w:t>ṭ</w:t>
      </w:r>
      <w:r>
        <w:t>ikūle appa</w:t>
      </w:r>
      <w:r>
        <w:t>ṭ</w:t>
      </w:r>
      <w:r>
        <w:t>ikūlasaññī*). Next, thirdly, it is shown: let him generate the perception of the repulsive in both the unrepulsive and the rep</w:t>
      </w:r>
      <w:r>
        <w:t>ulsive. Fourthly, it is shown: let him generate the perception of the unrepulsive in both the repulsive and the unrepulsive. Finally, it is shown: avoiding both the repulsive and the unrepulsive, let him dwell with equanimity, mindful, and clearly comprehending (*upekkhako vihareyya sato sampajāno*)."</w:t>
      </w:r>
    </w:p>
    <w:p w14:paraId="2CD7CD50" w14:textId="77777777" w:rsidR="004776FA" w:rsidRDefault="00EB26A3">
      <w:r>
        <w:t>Of those matters mentioned, some might be difficult to understand. Let us understand them in this way. Why is it said to generate the perception of the repulsive in the unrepulsive? Because lust (*rāga*) and hatred (*dvesa*) arise in someone regarding a dear, pleasing thing. That is not repulsive. A dear form, a beautiful form—that is not repulsive. But there, one diligently develops the perception of the repulsive (*pa</w:t>
      </w:r>
      <w:r>
        <w:t>ṭ</w:t>
      </w:r>
      <w:r>
        <w:t>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You devotees have heard about the perception of the foul (*asubha-saññā*), haven't you? What is called meditation on the foul (*asubha-bhāvanā*). In the presen</w:t>
      </w:r>
      <w:r>
        <w:t>t times, we often hear some people saying—perhaps out of fear that the world will cease because of the concepts of developing [renunciation]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w:t>
      </w:r>
      <w:r>
        <w:t>ṭ</w:t>
      </w:r>
      <w:r>
        <w:t>ikūle appa</w:t>
      </w:r>
      <w:r>
        <w:t>ṭ</w:t>
      </w:r>
      <w:r>
        <w:t xml:space="preserve">ikūlasaññā*—the perception of the unrepulsive in the repulsive. </w:t>
      </w:r>
      <w:r>
        <w:t>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6DEC4CD4" w14:textId="77777777" w:rsidR="004776FA" w:rsidRDefault="00EB26A3">
      <w: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w:t>
      </w:r>
      <w:r>
        <w:t>o eradicate lust (*rāga*), it helps to eradicate hatred (*dvesa*), and it helps to eradicate delusion (*moha*). Thus, all three—lust (*rāga*), hatred (*dvesa*), and delusion (*moha*)—are eradicated in that final state mentioned.</w:t>
      </w:r>
    </w:p>
    <w:p w14:paraId="1D4C47E5" w14:textId="77777777" w:rsidR="004776FA" w:rsidRDefault="00EB26A3">
      <w:r>
        <w:t>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generate a perception of the repulsive in the unrepulsive, and one can also do so by the perception of impermanence (*anicca-saññā*). "Even though they look beautiful now, how many day</w:t>
      </w:r>
      <w:r>
        <w:t>s will they remain like this?" There is no need to say more than that. By applying that to the perception of impermanence (*anicca-saññā*), one can stop the mind from wandering far and keep it right there. That is how the perception of impermanence (*anicca-saññā*) also helps.</w:t>
      </w:r>
    </w:p>
    <w:p w14:paraId="126EDECE" w14:textId="77777777" w:rsidR="004776FA" w:rsidRDefault="00EB26A3">
      <w:r>
        <w:t xml:space="preserve">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it is an eradication of hatred (*dvesa*). Likewise, there </w:t>
      </w:r>
      <w:r>
        <w:t>is another method: resolving to the perception of elements (*dhātu-saññā*). "The very same four elements (*dhātu*) present here are present there as well." In that way, one brings the mind to neutrality.</w:t>
      </w:r>
    </w:p>
    <w:p w14:paraId="42664AAB" w14:textId="77777777" w:rsidR="004776FA" w:rsidRDefault="00EB26A3">
      <w:r>
        <w:t>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w:t>
      </w:r>
      <w:r>
        <w:t>ive thing. Or else, some dead insect is lying there. One does not develop a disgust out of hatred (*dvesa*) for it. One puts it aside, unless it is to the extent of stopping the meal. In this way, one sometimes has to stop the occasions where the mind goes into hatred (*dvesa*). We can imagine, now, for doctors in relation to their profession, when examining patients, they sometimes have to protect their minds from both sides. There could be patients who are outwardly very beautiful in form. There, too, one</w:t>
      </w:r>
      <w:r>
        <w:t xml:space="preserve"> must protect the mind. Likewise, in surgeries required for the illness, a feeling of aversion can arise there too. Generally, it is not only for the ordained life. Depending on the situation, in that way, one generates the perception of the repulsive in the unrepulsive, in order to remove lust (*rāga*). One generates the perception of the unrepulsive in the repulsive. With the good intention of curing that person, surgeons have to touch things that an ordinary person would not even like to lay hands on. Be</w:t>
      </w:r>
      <w:r>
        <w:t>hold, when we reflect in this manner, whether dear or undear, the Buddha pointed out that within both dear and undear are precisely those knots. The Buddha declared to be freed from them.</w:t>
      </w:r>
    </w:p>
    <w:p w14:paraId="694B670C" w14:textId="77777777" w:rsidR="004776FA" w:rsidRDefault="00EB26A3">
      <w:r>
        <w:t>You devotees might have heard. When speaking about Dhamma and meditation for lay devotees, there is a discourse called the *Abhi</w:t>
      </w:r>
      <w:r>
        <w:t>ṇ</w:t>
      </w:r>
      <w:r>
        <w:t>ha-paccavekkhitabba Sutta*, which expounds five facts that must be frequently reflected upon and contemplated by everyone, whether lay or ordained, woman or man. One is:</w:t>
      </w:r>
    </w:p>
    <w:p w14:paraId="0CBD2AE7" w14:textId="77777777" w:rsidR="004776FA" w:rsidRDefault="00EB26A3">
      <w:r>
        <w:t>*“Sabbehi me piyehi manāpehi nānābhāvo vinābhāvo”*</w:t>
      </w:r>
    </w:p>
    <w:p w14:paraId="502396D7" w14:textId="77777777" w:rsidR="004776FA" w:rsidRDefault="00EB26A3">
      <w:r>
        <w:t>"I must undergo change and separation from all that is dear and pleasing to me." He says to frequently contemplate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w:t>
      </w:r>
      <w:r>
        <w:t>m all that is dear and pleasing." The Buddha has declared that this must be practiced by everyone, without distinction of lay or ordained.</w:t>
      </w:r>
    </w:p>
    <w:p w14:paraId="005E956B" w14:textId="77777777" w:rsidR="004776FA" w:rsidRDefault="00EB26A3">
      <w:r>
        <w:t>Now, since you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in great grief indeed. When such a death occurred, it migh</w:t>
      </w:r>
      <w:r>
        <w:t xml:space="preserve">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t>
      </w:r>
      <w:r>
        <w:t>wet clothes mourning for your children and grandchildren!" Behold, then Visākhā said, "I do not want that many children!" At that moment, the Buddha uttered a very valuable verse; mentioning just its meaning is sufficient.</w:t>
      </w:r>
    </w:p>
    <w:p w14:paraId="4796DF25" w14:textId="77777777" w:rsidR="004776FA" w:rsidRDefault="00EB26A3">
      <w: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01FB6DE8" w14:textId="77777777" w:rsidR="004776FA" w:rsidRDefault="00EB26A3">
      <w:r>
        <w:t>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(*ta</w:t>
      </w:r>
      <w:r>
        <w:t>ṇ</w:t>
      </w:r>
      <w:r>
        <w:t>hā*) becomes established because of regarding something as dear. If one has no dear or undear, he has no knots. That is the final lesson.</w:t>
      </w:r>
    </w:p>
    <w:p w14:paraId="25B40884" w14:textId="77777777" w:rsidR="004776FA" w:rsidRDefault="00EB26A3">
      <w:r>
        <w:t>The Buddha showed that the meditations helping to neutralize the mind according to the situation are indeed the perception of elements (*dhātu-saññā*) and the meditation on the foul (*asubha-bhāvanā*). These are not things that do not exist, but the reality. Normally, it is the foul nature of a body that exists. But at first glance, what appears is a dear nature. Even there, we specifically speak of a conscious body as foul. This living body, the body of a living person with consciousness (*viññā</w:t>
      </w:r>
      <w:r>
        <w:t>ṇ</w:t>
      </w:r>
      <w:r>
        <w:t>a*)—that too is foul. But if the mind is not directed to it, it is not seen. Hair of the head, hair of the body, nails, teeth, and so forth are called parts of filth because they are filthy. These are filthy not because the Buddha said so. Not a single one of these is fragrant, nor is it something that can be kept for a long time. When taken separately, these are not dear. But there is a dear nature in the body projected by these—the living body.</w:t>
      </w:r>
    </w:p>
    <w:p w14:paraId="06B78261" w14:textId="77777777" w:rsidR="004776FA" w:rsidRDefault="00EB26A3">
      <w:r>
        <w:t>Likewise, you devotees know well the deceased body shown as the meditation on the foul (*asubha-bhāvanā*). Applying it to oneself:</w:t>
      </w:r>
    </w:p>
    <w:p w14:paraId="49118639" w14:textId="77777777" w:rsidR="004776FA" w:rsidRDefault="00EB26A3">
      <w:r>
        <w:t>*“Yathā ida</w:t>
      </w:r>
      <w:r>
        <w:t>ṁ</w:t>
      </w:r>
      <w:r>
        <w:t xml:space="preserve"> tathā eta</w:t>
      </w:r>
      <w:r>
        <w:t>ṁ</w:t>
      </w:r>
      <w:r>
        <w:t>, yathā eta</w:t>
      </w:r>
      <w:r>
        <w:t>ṁ</w:t>
      </w:r>
      <w:r>
        <w:t xml:space="preserve"> tathā ida</w:t>
      </w:r>
      <w:r>
        <w:t>ṁ</w:t>
      </w:r>
      <w:r>
        <w:t>”*</w:t>
      </w:r>
    </w:p>
    <w:p w14:paraId="40572162" w14:textId="77777777" w:rsidR="004776FA" w:rsidRDefault="00EB26A3">
      <w:r>
        <w:t>(As this body is, so is that; as that is, so is this.) One does not need to wait until one dies. In those days, there were charnel grounds. In charnel grounds, dead bodies were cast away. Seeing that, one contemplates: "I too am subject to this state, am I not? One day, I will come to this, won't I? This body too is of the same nature. That body too is of the same nature." Behold, in this manner, for a person who has systematically developed the mind attitudinally through this training, the mind that has go</w:t>
      </w:r>
      <w:r>
        <w:t>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69A87CEC" w14:textId="77777777" w:rsidR="004776FA" w:rsidRDefault="00EB26A3">
      <w:r>
        <w:t>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w:t>
      </w:r>
      <w:r>
        <w:t>tion (*assāda*) is little; the danger (*ādīnava*) is much more." It is precisely because of that danger (*ādīnava*) that the Buddha says this sa</w:t>
      </w:r>
      <w:r>
        <w:t>ṁ</w:t>
      </w:r>
      <w:r>
        <w:t>sāra is a fearful place. Life cannot be maintained forever. Amidst how many illnesses and troubles is this life maintained! And only the person who maintains this daily knows the heap of filth inside it. Indeed, that is why it is called a walking toilet. Such is the body. However, it is apparent that a stream of thought is spreading, covering up those aspects and t</w:t>
      </w:r>
      <w:r>
        <w: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7FCD5F25" w14:textId="77777777" w:rsidR="004776FA" w:rsidRDefault="00EB26A3">
      <w:r>
        <w:t>Let us think: if a doctor, without this training, starts to act regarding his patients, what kind of things would happen? That is why the Buddha declared this. Ultimately, protecting the mind depending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w:t>
      </w:r>
      <w:r>
        <w:t>dful, and with wisdom. Where the mind has taken to equanimity (*upekkhā*), there indeed is complete liberation. That is what is called sorrowlessness. That must be done with effort.</w:t>
      </w:r>
    </w:p>
    <w:p w14:paraId="04C8007C" w14:textId="77777777" w:rsidR="004776FA" w:rsidRDefault="00EB26A3">
      <w:r>
        <w:t>It is by bringing out that equanimity (*upekkhā*) at least to some extent that one actually has to develop the Four Foundations of Mindfulness (*Satipa</w:t>
      </w:r>
      <w:r>
        <w:t>ṭṭ</w:t>
      </w:r>
      <w:r>
        <w:t>hāna*). That is why, devotees, in the Satipa</w:t>
      </w:r>
      <w:r>
        <w:t>ṭṭ</w:t>
      </w:r>
      <w:r>
        <w:t>hāna Sutta, there are a few words shown as a basic qualification when a meditator (*yogāvacara*), whether a bhikkhu or a layman, enters into the Four Foundations of Mindfulness (*Satipa</w:t>
      </w:r>
      <w:r>
        <w:t>ṭṭ</w:t>
      </w:r>
      <w:r>
        <w:t>hāna*). Some present various analyses on:</w:t>
      </w:r>
    </w:p>
    <w:p w14:paraId="07C75A36" w14:textId="77777777" w:rsidR="004776FA" w:rsidRDefault="00EB26A3">
      <w:r>
        <w:t>*“vineyya loke abhijjhādomanassa</w:t>
      </w:r>
      <w:r>
        <w:t>ṁ</w:t>
      </w:r>
      <w:r>
        <w:t>”*</w:t>
      </w:r>
    </w:p>
    <w:p w14:paraId="05DC6FD6" w14:textId="77777777" w:rsidR="004776FA" w:rsidRDefault="00EB26A3">
      <w:r>
        <w:t>(having removed covetousness and displeasure in the world). To develop mindfulness and clear comprehension—which means being mindful and clearly comprehending (*sato sampajāno*)—the primary requirement shown is *“vineyya loke abhijjhādomanassa</w:t>
      </w:r>
      <w:r>
        <w:t>ṁ</w:t>
      </w:r>
      <w:r>
        <w:t>”*. There, it is not ignorance (*avijjā*); what is called *abhijjhā* is extreme greed, intense attachment. It is by controlling both that intense attachment and displeasure that one must develop the Satipa</w:t>
      </w:r>
      <w:r>
        <w:t>ṭṭ</w:t>
      </w:r>
      <w:r>
        <w:t>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w:t>
      </w:r>
      <w:r>
        <w:t>hābhūta*) can be achieved. Therefore, having removed both intense clinging and displeasure, one dwells contemplating the body in the body. One dwells contemplating feelings (*vedanā*) in feelings (*vedanā*). One dwells contemplating mind in the mind. Regarding the objects that come to the mind, one can see those objects simply as objects. Because there, a neutral mind is required. Some might think that *abhijjhā-domanassa</w:t>
      </w:r>
      <w:r>
        <w:t>ṁ</w:t>
      </w:r>
      <w:r>
        <w:t>* means the abandonment of the hindrances (*nīvara</w:t>
      </w:r>
      <w:r>
        <w:t>ṇ</w:t>
      </w:r>
      <w:r>
        <w:t>a*). One does not need to think tha</w:t>
      </w:r>
      <w:r>
        <w:t>t far. Because the Four Foundations of Mindfulness (*Satipa</w:t>
      </w:r>
      <w:r>
        <w:t>ṭṭ</w:t>
      </w:r>
      <w:r>
        <w:t>hāna*) are developed precisely for the abandonment of the hindrances. The hindrances (*nīvara</w:t>
      </w:r>
      <w:r>
        <w:t>ṇ</w:t>
      </w:r>
      <w:r>
        <w:t>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w:t>
      </w:r>
      <w:r>
        <w:t>he Four Foundations of Mindfulness (*Satipa</w:t>
      </w:r>
      <w:r>
        <w:t>ṭṭ</w:t>
      </w:r>
      <w:r>
        <w:t>hāna*).</w:t>
      </w:r>
    </w:p>
    <w:p w14:paraId="74BB0A47" w14:textId="77777777" w:rsidR="004776FA" w:rsidRDefault="00EB26A3">
      <w:r>
        <w:t>At the very least, at a minimum, one must start seeing things as they are (*yathābhūta*) after removing that intense greed and displeasure. One must have the ability to look at one's body neutrally. Neutrally. Without separating it as "this is my body" or "this is another's body", looking at this as internal (*ajjhatta*)—that which is with me—and that as external (*bahiddhā*)—that which is outside. Inside and outside. Now, in this day and age, using the word "scientific" is also somewhat risky. But we can s</w:t>
      </w:r>
      <w:r>
        <w:t>ay there is something of this sort here: "internal and external." It is not a matter of "mine" and "another's." It is the body present here, and the body present outside. That is why:</w:t>
      </w:r>
    </w:p>
    <w:p w14:paraId="46864612" w14:textId="77777777" w:rsidR="004776FA" w:rsidRDefault="00EB26A3">
      <w:r>
        <w:t>*“Yathā ida</w:t>
      </w:r>
      <w:r>
        <w:t>ṁ</w:t>
      </w:r>
      <w:r>
        <w:t xml:space="preserve"> tathā eta</w:t>
      </w:r>
      <w:r>
        <w:t>ṁ</w:t>
      </w:r>
      <w:r>
        <w:t>, yathā eta</w:t>
      </w:r>
      <w:r>
        <w:t>ṁ</w:t>
      </w:r>
      <w:r>
        <w:t xml:space="preserve"> tathā ida</w:t>
      </w:r>
      <w:r>
        <w:t>ṁ</w:t>
      </w:r>
      <w:r>
        <w:t>, ajjhattañca bahiddhāca kāye chanda</w:t>
      </w:r>
      <w:r>
        <w:t>ṁ</w:t>
      </w:r>
      <w:r>
        <w:t xml:space="preserve"> virājaye.”*</w:t>
      </w:r>
    </w:p>
    <w:p w14:paraId="283AF92E" w14:textId="77777777" w:rsidR="004776FA" w:rsidRDefault="00EB26A3">
      <w:r>
        <w:t>"As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world—th</w:t>
      </w:r>
      <w:r>
        <w:t>e conflict between oneself and others, the conflicts among various nations, tribes, and within households—when analyzed, what is here is something like the conflict between the internal and the external.</w:t>
      </w:r>
    </w:p>
    <w:p w14:paraId="79762EFA" w14:textId="77777777" w:rsidR="004776FA" w:rsidRDefault="00EB26A3">
      <w:r>
        <w:t>Or else, to say it in another way, we can also call it a battle between the grasped (*upādinna*) and the ungrasped (*anupādinna*). What is called "grasped" (*upādinna*) is this consciousness (*viññā</w:t>
      </w:r>
      <w:r>
        <w:t>ṇ</w:t>
      </w:r>
      <w:r>
        <w:t>a*), mind, and body that we brought from the mother's womb. What is outside, which we prey upon for this, is "ungrasped" (*anupādinna*). It appears like a battle between those two. It tries to prey on external things for this, to protect this body. Within that, attachments and conflicts arise. But the Buddha points out, and also the Great Arahant Sāriputta points out, that what is present here are the four elements (*dhātu*)—earth, water, fire, and wind—and what is outside are the very same four. Contempla</w:t>
      </w:r>
      <w:r>
        <w:t>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w:t>
      </w:r>
      <w:r>
        <w:t>eutrality is the perception of elements (*dhātu-saññā*). What is present here is earth, water, fire, and wind; what is present there is also those same four. The values given to them are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w:t>
      </w:r>
      <w:r>
        <w:t xml:space="preserve"> here is the pacification of that distinction, bringing the mind neutrally to reality: "Here, there are only four elements (*dhātu*)."</w:t>
      </w:r>
    </w:p>
    <w:p w14:paraId="45F521C9" w14:textId="77777777" w:rsidR="004776FA" w:rsidRDefault="00EB26A3">
      <w:r>
        <w:t>All this is done for the sake of transforming the mind. The Buddha declares: "If wholesome states arise in a certain way, reflect in that way. If unwholesome states 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w:t>
      </w:r>
      <w:r>
        <w:t>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w:t>
      </w:r>
      <w:r>
        <w:t>' means application. Without applying oneself, it cannot be done suddenly in an instant. Because in this sa</w:t>
      </w:r>
      <w:r>
        <w:t>ṁ</w:t>
      </w:r>
      <w:r>
        <w:t>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681DE453" w14:textId="77777777" w:rsidR="004776FA" w:rsidRDefault="00EB26A3">
      <w:r>
        <w:t xml:space="preserve">Within the word 'yogī' is "application." How should the person who applies himself do so? *Yoniso*—by applying the mind to the very source, to the very place where something arises, not by applying the mind to the far end. "To this place, these start from here," is what the Buddha declared. Lust (*rāga*), hatred (*dvesa*), and delusion (*moha*)—all of them. One cannot purify the minds of humans by destroying all the fancy, luxurious things in the external world. This is the place that must be corrected. We </w:t>
      </w:r>
      <w:r>
        <w:t>cannot say, "Let us destroy all enemies in the external world, and on that day we shall live in peace and comfort." Here is where the entanglement lies. The Buddha declared: "Lust (*rāga*) is here, hatred (*dvesa*) is here, and delusion (*moha*) is here." Then He declared the path to eradicate them. To say further, especially within neutrality—therein lies hidden this wisdom (*paññā*).</w:t>
      </w:r>
    </w:p>
    <w:p w14:paraId="5DCD28DB" w14:textId="77777777" w:rsidR="004776FA" w:rsidRDefault="00EB26A3">
      <w:r>
        <w:t>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aforementioned perceptio</w:t>
      </w:r>
      <w:r>
        <w:t xml:space="preserve">n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w:t>
      </w:r>
      <w:r>
        <w:t>state."</w:t>
      </w:r>
    </w:p>
    <w:p w14:paraId="22A53832" w14:textId="77777777" w:rsidR="004776FA" w:rsidRDefault="00EB26A3">
      <w:r>
        <w:t>Because of regarding them as dear, one develops attachment to them. When one cannot keep that attached thing in that way, when it is obstructed, hatred (*dvesa*) arises. Within that indeed does the entire world exist. The Buddha declares to apply the mind to the "Dhamma-nature" of these. When the mind is applied to the Dhamma-nature, what is there is peace. What is ultimately expected through the Foundations of Mindfulness (*Satipa</w:t>
      </w:r>
      <w:r>
        <w:t>ṭṭ</w:t>
      </w:r>
      <w:r>
        <w:t>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has to be exhaled. Even in that situation, though taken with a perception of compactness (*ghana-saññā*) as "mine", there is n</w:t>
      </w:r>
      <w:r>
        <w:t>o possibility of taking it as a single unit. It is to the person who sees through insight (*vipassanā*) that this begins to be understood little by little.</w:t>
      </w:r>
    </w:p>
    <w:p w14:paraId="37699973" w14:textId="77777777" w:rsidR="004776FA" w:rsidRDefault="00EB26A3">
      <w:r>
        <w:t>Because ordinary worldly people need to conduct daily life conventionally, they forget those rapid changes, arisings, and passings-away in practical terms. Therein lies ignorance; therein lies delusion. It is within that delusion that worldly people lead their lives. Sa</w:t>
      </w:r>
      <w:r>
        <w:t>ṁ</w:t>
      </w:r>
      <w:r>
        <w:t>sāra itself is entirely a delusion. If one wants to develop sa</w:t>
      </w:r>
      <w:r>
        <w:t>ṁ</w:t>
      </w:r>
      <w:r>
        <w:t>sāra, one must nourish delusion. The Buddha declares the crossing over from this sa</w:t>
      </w:r>
      <w:r>
        <w:t>ṁ</w:t>
      </w:r>
      <w:r>
        <w:t>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w:t>
      </w:r>
      <w:r>
        <w:t>hrough virtue (*sīla*), separating from those coarse levels of harming and troubling others to satisfy one's own wants—physical and verbal actions of violence—and separating from [harmful] thoughts, one tries to become neutral to that extent. Next, in concentration (*samādhi*), the mind is gradually released. Without the mind going after unnecessary views, releasing the mind from the defilements flowing into it that destroy the value of the present moment, one places and unifies the mind on some object. Tha</w:t>
      </w:r>
      <w:r>
        <w:t>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w:t>
      </w:r>
      <w:r>
        <w:t>n is not one thing either. There too exists a heap of ripples. A heap of ripples. There is a vast number of breath-waves. Other things are also like that.</w:t>
      </w:r>
    </w:p>
    <w:p w14:paraId="6930AEF6" w14:textId="77777777" w:rsidR="004776FA" w:rsidRDefault="00EB26A3">
      <w:r>
        <w:t>What we take as "this body". From eating food and all other activities, what is seen is impermanence (*aniccatā*). The Three Characteristics (*tilakkha</w:t>
      </w:r>
      <w:r>
        <w:t>ṇ</w:t>
      </w:r>
      <w:r>
        <w:t>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have said so. There are some in the lunatic asylum who go on banging their heads again</w:t>
      </w:r>
      <w:r>
        <w:t>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0BB4F993" w14:textId="77777777" w:rsidR="004776FA" w:rsidRDefault="00EB26A3">
      <w:r>
        <w:t>*“Yad anicca</w:t>
      </w:r>
      <w:r>
        <w:t>ṁ</w:t>
      </w:r>
      <w:r>
        <w:t xml:space="preserve"> ta</w:t>
      </w:r>
      <w:r>
        <w:t>ṁ</w:t>
      </w:r>
      <w:r>
        <w:t xml:space="preserve"> dukkha</w:t>
      </w:r>
      <w:r>
        <w:t>ṁ</w:t>
      </w:r>
      <w:r>
        <w:t>, ya</w:t>
      </w:r>
      <w:r>
        <w:t>ṁ</w:t>
      </w:r>
      <w:r>
        <w:t xml:space="preserve"> dukkha</w:t>
      </w:r>
      <w:r>
        <w:t>ṁ</w:t>
      </w:r>
      <w:r>
        <w:t xml:space="preserve"> tad anattā”*</w:t>
      </w:r>
    </w:p>
    <w:p w14:paraId="38D72696" w14:textId="155DF5CC" w:rsidR="004776FA" w:rsidRDefault="00EB26A3">
      <w:r>
        <w:t>(What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w:t>
      </w:r>
      <w:r>
        <w:t>ges." But the logic is: nobody invites suffering (*dukkha*) saying "it is pleasant when it changes", do they? Only those foolish individuals invite it in that way. It does not remain in that way either. Even in what is called neutrality, there are defilements. The Buddha points to *</w:t>
      </w:r>
      <w:proofErr w:type="spellStart"/>
      <w:r w:rsidR="00211D98">
        <w:t>Nibbāna</w:t>
      </w:r>
      <w:proofErr w:type="spellEnd"/>
      <w:r>
        <w:t xml:space="preserve">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w:t>
      </w:r>
      <w:proofErr w:type="spellStart"/>
      <w:r w:rsidR="00211D98">
        <w:t>Nibbāna</w:t>
      </w:r>
      <w:proofErr w:type="spellEnd"/>
      <w:r>
        <w:t>. There is the end of becoming (*bhava*). There is the halting. There is rest. There is peace.</w:t>
      </w:r>
    </w:p>
    <w:p w14:paraId="30F02C73" w14:textId="5826DE7D" w:rsidR="004776FA" w:rsidRDefault="00EB26A3">
      <w:r>
        <w:t>You devotees, at this moment, must have gained some understanding of the supramundane values highlighted by the Buddha. Whether lay or ordained, the ultimate goal belonging to every Buddhist is *</w:t>
      </w:r>
      <w:proofErr w:type="spellStart"/>
      <w:r w:rsidR="00211D98">
        <w:t>Nibbāna</w:t>
      </w:r>
      <w:proofErr w:type="spellEnd"/>
      <w:r>
        <w:t>. Therefore, even if something that belongs to everyone is preached on certain occasions addressing the bhikkhus, we cannot cast it aside saying "it does not belong to us." Hence, you devotees must take what should be taken from these and be energetic.</w:t>
      </w:r>
    </w:p>
    <w:p w14:paraId="08E5F718" w14:textId="77777777" w:rsidR="004776FA" w:rsidRDefault="00EB26A3">
      <w:r>
        <w:t>On this valuable day, you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w:t>
      </w:r>
      <w:r>
        <w:t>ception of "it is possible", I aspire that this mass of merit accumulated may definitely be a supportive condition (*upanissaya*) to eradicate this sa</w:t>
      </w:r>
      <w:r>
        <w:t>ṁ</w:t>
      </w:r>
      <w:r>
        <w:t>sāric suffering (*dukkha*) in this very life, before this Dispensation declines.</w:t>
      </w:r>
    </w:p>
    <w:p w14:paraId="794519D9" w14:textId="3017D7EC" w:rsidR="004776FA" w:rsidRDefault="00EB26A3">
      <w:r>
        <w:t>Likewise, may whatever beings from Avīci to Akani</w:t>
      </w:r>
      <w:r>
        <w:t>ṭṭ</w:t>
      </w:r>
      <w:r>
        <w:t>ha who wish to rejoice in this merit of preaching and hearing the Dhamma, by thus acquiring it, find peace in the supreme deathless *</w:t>
      </w:r>
      <w:proofErr w:type="spellStart"/>
      <w:r w:rsidR="00211D98">
        <w:t>Nibbāna</w:t>
      </w:r>
      <w:proofErr w:type="spellEnd"/>
      <w:r>
        <w:t xml:space="preserve"> through their aspired Bodhi! Recite these verses:</w:t>
      </w:r>
    </w:p>
    <w:p w14:paraId="6AFD9AA2" w14:textId="77777777" w:rsidR="004776FA" w:rsidRDefault="00EB26A3">
      <w:r>
        <w:t>**“Ettāvatā ca amhehi...”**</w:t>
      </w:r>
    </w:p>
    <w:sectPr w:rsidR="004776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104967">
    <w:abstractNumId w:val="8"/>
  </w:num>
  <w:num w:numId="2" w16cid:durableId="450173811">
    <w:abstractNumId w:val="6"/>
  </w:num>
  <w:num w:numId="3" w16cid:durableId="2105030902">
    <w:abstractNumId w:val="5"/>
  </w:num>
  <w:num w:numId="4" w16cid:durableId="1228298555">
    <w:abstractNumId w:val="4"/>
  </w:num>
  <w:num w:numId="5" w16cid:durableId="472253625">
    <w:abstractNumId w:val="7"/>
  </w:num>
  <w:num w:numId="6" w16cid:durableId="934440868">
    <w:abstractNumId w:val="3"/>
  </w:num>
  <w:num w:numId="7" w16cid:durableId="486557382">
    <w:abstractNumId w:val="2"/>
  </w:num>
  <w:num w:numId="8" w16cid:durableId="1359314322">
    <w:abstractNumId w:val="1"/>
  </w:num>
  <w:num w:numId="9" w16cid:durableId="125254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98"/>
    <w:rsid w:val="0029639D"/>
    <w:rsid w:val="00326F90"/>
    <w:rsid w:val="004776FA"/>
    <w:rsid w:val="00822D87"/>
    <w:rsid w:val="00AA1D8D"/>
    <w:rsid w:val="00B47730"/>
    <w:rsid w:val="00CB0664"/>
    <w:rsid w:val="00EB2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6983</Words>
  <Characters>39808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