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9285B" w14:textId="77777777" w:rsidR="009D4185" w:rsidRDefault="002F30B0">
      <w:r>
        <w:t>Pahankanuwa Sermon #53</w:t>
      </w:r>
    </w:p>
    <w:p w14:paraId="1FEDFBE9" w14:textId="77777777" w:rsidR="009D4185" w:rsidRDefault="002F30B0">
      <w:r>
        <w:t>English Translation</w:t>
      </w:r>
      <w:r>
        <w:br/>
        <w:t>Translated from Sinhala</w:t>
      </w:r>
      <w:r>
        <w:br/>
        <w:t>Author: Ven. Katukurunde Nanananda Thero</w:t>
      </w:r>
    </w:p>
    <w:p w14:paraId="07E5CCC0" w14:textId="77777777" w:rsidR="009D4185" w:rsidRDefault="002F30B0">
      <w:r>
        <w:t>(Pahankaṇuwa Sinhala Audio Dhamma Sermon No.162)</w:t>
      </w:r>
    </w:p>
    <w:p w14:paraId="15EC9095" w14:textId="77777777" w:rsidR="009D4185" w:rsidRDefault="002F30B0">
      <w:r>
        <w:t>Namo tassa bhagavato arahato sammāsambuddhassa</w:t>
      </w:r>
      <w:r>
        <w:br/>
      </w:r>
      <w:r>
        <w:br/>
        <w:t>(Homage to the Blessed One, the Worthy One, the Fully Self-Enlightened One)</w:t>
      </w:r>
    </w:p>
    <w:p w14:paraId="2F736BC3" w14:textId="77777777" w:rsidR="009D4185" w:rsidRDefault="009D4185"/>
    <w:p w14:paraId="79F9E430" w14:textId="77777777" w:rsidR="009D4185" w:rsidRDefault="009D4185"/>
    <w:p w14:paraId="02B4092A" w14:textId="77777777" w:rsidR="009D4185" w:rsidRDefault="009D4185"/>
    <w:p w14:paraId="4FD05052" w14:textId="77777777" w:rsidR="009D4185" w:rsidRDefault="009D4185"/>
    <w:p w14:paraId="05A63F40" w14:textId="77777777" w:rsidR="009D4185" w:rsidRDefault="002F30B0">
      <w:r>
        <w:t xml:space="preserve">*Mama saṅkappamaññāya, satthā loke </w:t>
      </w:r>
      <w:proofErr w:type="gramStart"/>
      <w:r>
        <w:t>anuttaro;*</w:t>
      </w:r>
      <w:proofErr w:type="gramEnd"/>
    </w:p>
    <w:p w14:paraId="55D51C1E" w14:textId="77777777" w:rsidR="009D4185" w:rsidRDefault="002F30B0">
      <w:r>
        <w:t xml:space="preserve">*Manomayena kāyena, iddhiyā </w:t>
      </w:r>
      <w:proofErr w:type="gramStart"/>
      <w:r>
        <w:t>upasaṅkami.*</w:t>
      </w:r>
      <w:proofErr w:type="gramEnd"/>
    </w:p>
    <w:p w14:paraId="6BA488A2" w14:textId="77777777" w:rsidR="009D4185" w:rsidRDefault="009D4185"/>
    <w:p w14:paraId="221A919C" w14:textId="77777777" w:rsidR="009D4185" w:rsidRDefault="002F30B0">
      <w:r>
        <w:t xml:space="preserve">*Yadā me ahu saṅkappo, tato uttari </w:t>
      </w:r>
      <w:proofErr w:type="gramStart"/>
      <w:r>
        <w:t>desayi;*</w:t>
      </w:r>
      <w:proofErr w:type="gramEnd"/>
    </w:p>
    <w:p w14:paraId="7050D0BB" w14:textId="77777777" w:rsidR="009D4185" w:rsidRDefault="002F30B0">
      <w:r>
        <w:t xml:space="preserve">*Nippapañcarato buddho, nippapañcaṁ </w:t>
      </w:r>
      <w:proofErr w:type="gramStart"/>
      <w:r>
        <w:t>adesayi.*</w:t>
      </w:r>
      <w:proofErr w:type="gramEnd"/>
    </w:p>
    <w:p w14:paraId="67648593" w14:textId="77777777" w:rsidR="009D4185" w:rsidRDefault="009D4185"/>
    <w:p w14:paraId="16654B1F" w14:textId="77777777" w:rsidR="009D4185" w:rsidRDefault="002F30B0">
      <w:r>
        <w:t xml:space="preserve">*Tassāhaṁ dhammamaññāya, vihāsiṁ sāsane </w:t>
      </w:r>
      <w:proofErr w:type="gramStart"/>
      <w:r>
        <w:t>rato;*</w:t>
      </w:r>
      <w:proofErr w:type="gramEnd"/>
    </w:p>
    <w:p w14:paraId="46FF9B42" w14:textId="77777777" w:rsidR="009D4185" w:rsidRDefault="002F30B0">
      <w:r>
        <w:t xml:space="preserve">*Tisso vijjā anuppattā, kataṁ buddhassa </w:t>
      </w:r>
      <w:proofErr w:type="gramStart"/>
      <w:r>
        <w:t>sāsanaṁ.*</w:t>
      </w:r>
      <w:proofErr w:type="gramEnd"/>
    </w:p>
    <w:p w14:paraId="56F41941" w14:textId="77777777" w:rsidR="009D4185" w:rsidRDefault="002F30B0">
      <w:r>
        <w:t>Dear Listeners,</w:t>
      </w:r>
    </w:p>
    <w:p w14:paraId="6D79AA21" w14:textId="77777777" w:rsidR="009D4185" w:rsidRDefault="002F30B0">
      <w: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14:paraId="6F8093D2" w14:textId="77777777" w:rsidR="009D4185" w:rsidRDefault="002F30B0">
      <w:r>
        <w:lastRenderedPageBreak/>
        <w:t xml:space="preserve">Venerable Anuruddha Maha Thero was the son of Amitodhana, the Sakyan king who was the paternal uncle of the Supreme Buddha. Having decided to ordain under the 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w:t>
      </w:r>
      <w:proofErr w:type="gramStart"/>
      <w:r>
        <w:t>take</w:t>
      </w:r>
      <w:proofErr w:type="gramEnd"/>
      <w:r>
        <w:t xml:space="preserv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w:t>
      </w:r>
      <w:proofErr w:type="gramStart"/>
      <w:r>
        <w:t>in order to</w:t>
      </w:r>
      <w:proofErr w:type="gramEnd"/>
      <w:r>
        <w:t xml:space="preserve">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14:paraId="32B3C56B" w14:textId="77777777" w:rsidR="009D4185" w:rsidRDefault="002F30B0">
      <w: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14:paraId="35A96387" w14:textId="77777777" w:rsidR="009D4185" w:rsidRDefault="002F30B0">
      <w:r>
        <w:t>1. *Appicchasāyaṁ dhammo, nāyaṁ dhammo mahicchasassa*: This Dhamma is for one of few wishes, not for one of many wishes.</w:t>
      </w:r>
    </w:p>
    <w:p w14:paraId="3E5BFAB9" w14:textId="77777777" w:rsidR="009D4185" w:rsidRDefault="002F30B0">
      <w:r>
        <w:t>2. *Santuṭṭhasāyaṁ dhammo, nāyaṁ dhammo asantuṭṭhassa*: This Dhamma is for one who is contented, not for one who is discontented.</w:t>
      </w:r>
    </w:p>
    <w:p w14:paraId="69AE6C63" w14:textId="77777777" w:rsidR="009D4185" w:rsidRDefault="002F30B0">
      <w:r>
        <w:t>3. *Pavivittasāyaṁ dhammo, nāyaṁ dhammo saṅgaṇikārāmassa*: This Dhamma is for one who is secluded, not for one who delights in company.</w:t>
      </w:r>
    </w:p>
    <w:p w14:paraId="6381025B" w14:textId="77777777" w:rsidR="009D4185" w:rsidRDefault="002F30B0">
      <w:r>
        <w:t>4. *Āraddhaviriyasāyaṁ dhammo, nāyaṁ dhammo kusītassa*: This Dhamma is for one who is energetic, not for one who is lazy.</w:t>
      </w:r>
    </w:p>
    <w:p w14:paraId="67444894" w14:textId="77777777" w:rsidR="009D4185" w:rsidRDefault="002F30B0">
      <w:r>
        <w:lastRenderedPageBreak/>
        <w:t>5. *Upaṭṭhitasatissāyaṁ dhammo, nāyaṁ dhammo muṭṭhassatissa*: This Dhamma is for one of established mindfulness, not for one of muddled mindfulness.</w:t>
      </w:r>
    </w:p>
    <w:p w14:paraId="41A148B5" w14:textId="77777777" w:rsidR="009D4185" w:rsidRDefault="002F30B0">
      <w:r>
        <w:t>6. *Samāhitasāyaṁ dhammo, nāyaṁ dhammo asamāhitassa*: This Dhamma is for one who is concentrated, not for one who is unconcentrated.</w:t>
      </w:r>
    </w:p>
    <w:p w14:paraId="636F13A8" w14:textId="77777777" w:rsidR="009D4185" w:rsidRDefault="002F30B0">
      <w:r>
        <w:t>7. *Paññavantasāyaṁ dhammo, nāyaṁ dhammo duppaññassa*: This Dhamma is for one who is wise, not for one who is unwise.</w:t>
      </w:r>
    </w:p>
    <w:p w14:paraId="3751EDF2" w14:textId="77777777" w:rsidR="009D4185" w:rsidRDefault="002F30B0">
      <w:r>
        <w:t xml:space="preserve">While he was reflecting on these seven thoughts of Dhamma that had arisen, the Supreme Buddha perceived the </w:t>
      </w:r>
      <w:proofErr w:type="gramStart"/>
      <w:r>
        <w:t>manner in which</w:t>
      </w:r>
      <w:proofErr w:type="gramEnd"/>
      <w:r>
        <w:t xml:space="preserve"> Venerable Anuruddha was reflecting on these 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14:paraId="5D22358E" w14:textId="77777777" w:rsidR="009D4185" w:rsidRDefault="002F30B0">
      <w: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14:paraId="046D5DDC" w14:textId="77777777" w:rsidR="009D4185" w:rsidRDefault="002F30B0">
      <w: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14:paraId="72B66928" w14:textId="77777777" w:rsidR="009D4185" w:rsidRDefault="002F30B0">
      <w:r>
        <w:t>&gt; *"Knowing my thought, the Teacher, unsurpassed in the world,</w:t>
      </w:r>
    </w:p>
    <w:p w14:paraId="5AED1220" w14:textId="77777777" w:rsidR="009D4185" w:rsidRDefault="002F30B0">
      <w:r>
        <w:t>&gt; Came to me through psychic power with a mind-made body."*</w:t>
      </w:r>
    </w:p>
    <w:p w14:paraId="53DD335C" w14:textId="77777777" w:rsidR="009D4185" w:rsidRDefault="002F30B0">
      <w:r>
        <w:t>&gt; *"Whatever thought I had, the Buddha taught me further still;</w:t>
      </w:r>
    </w:p>
    <w:p w14:paraId="6808332D" w14:textId="77777777" w:rsidR="009D4185" w:rsidRDefault="002F30B0">
      <w:r>
        <w:t>&gt; He, who delights in the non-prolific, taught the non-prolific (*nippapañca*)."*</w:t>
      </w:r>
    </w:p>
    <w:p w14:paraId="1DA02EA0" w14:textId="77777777" w:rsidR="009D4185" w:rsidRDefault="002F30B0">
      <w:r>
        <w:t>&gt; *"Therefore, knowing the Dhamma, I dwelt delighting in the Dispensation;</w:t>
      </w:r>
    </w:p>
    <w:p w14:paraId="25296B78" w14:textId="77777777" w:rsidR="009D4185" w:rsidRDefault="002F30B0">
      <w:r>
        <w:lastRenderedPageBreak/>
        <w:t xml:space="preserve">&gt; The three knowledges have been </w:t>
      </w:r>
      <w:proofErr w:type="gramStart"/>
      <w:r>
        <w:t>attained,</w:t>
      </w:r>
      <w:proofErr w:type="gramEnd"/>
      <w:r>
        <w:t xml:space="preserve"> the Buddha's bidding has been done."*</w:t>
      </w:r>
    </w:p>
    <w:p w14:paraId="410CAF0A" w14:textId="77777777" w:rsidR="009D4185" w:rsidRDefault="002F30B0">
      <w:r>
        <w:t>This means, "I have attained Arahantship."</w:t>
      </w:r>
    </w:p>
    <w:p w14:paraId="1EA3E14F" w14:textId="0C8D5866" w:rsidR="009D4185" w:rsidRDefault="002F30B0">
      <w:r>
        <w:t xml:space="preserve">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w:t>
      </w:r>
      <w:proofErr w:type="spellStart"/>
      <w:r w:rsidR="00906A16">
        <w:t>Nibbāna</w:t>
      </w:r>
      <w:proofErr w:type="spellEnd"/>
      <w:r>
        <w:t xml:space="preserve"> as well. *Nippapañca* is shown as a state of </w:t>
      </w:r>
      <w:proofErr w:type="spellStart"/>
      <w:r w:rsidR="004F67AA">
        <w:t>Nibbāna</w:t>
      </w:r>
      <w:proofErr w:type="spellEnd"/>
      <w:r>
        <w:t>.</w:t>
      </w:r>
    </w:p>
    <w:p w14:paraId="100762E7" w14:textId="77777777" w:rsidR="009D4185" w:rsidRDefault="002F30B0">
      <w:r>
        <w:t xml:space="preserve">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w:t>
      </w:r>
      <w:proofErr w:type="gramStart"/>
      <w:r>
        <w:t>reasons</w:t>
      </w:r>
      <w:proofErr w:type="gramEnd"/>
      <w:r>
        <w:t xml:space="preserve"> </w:t>
      </w:r>
      <w:proofErr w:type="gramStart"/>
      <w:r>
        <w:t>about</w:t>
      </w:r>
      <w:proofErr w:type="gramEnd"/>
      <w:r>
        <w:t xml:space="preserve">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w:t>
      </w:r>
      <w:proofErr w:type="gramStart"/>
      <w:r>
        <w:t>That is to say, a</w:t>
      </w:r>
      <w:proofErr w:type="gramEnd"/>
      <w:r>
        <w:t xml:space="preserve"> multitude of unnecessary thoughts often arise for these meditators. Without even realizing it, they go </w:t>
      </w:r>
      <w:proofErr w:type="gramStart"/>
      <w:r>
        <w:t>off-topic</w:t>
      </w:r>
      <w:proofErr w:type="gramEnd"/>
      <w:r>
        <w:t>.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14:paraId="0669EB2C" w14:textId="127EEFF5" w:rsidR="009D4185" w:rsidRDefault="002F30B0">
      <w:r>
        <w:lastRenderedPageBreak/>
        <w:t xml:space="preserve">It is to show that this state of *papañca* does not exist in </w:t>
      </w:r>
      <w:proofErr w:type="spellStart"/>
      <w:r w:rsidR="00906A16">
        <w:t>Nibbāna</w:t>
      </w:r>
      <w:proofErr w:type="spellEnd"/>
      <w:r>
        <w:t xml:space="preserve"> that </w:t>
      </w:r>
      <w:proofErr w:type="spellStart"/>
      <w:r w:rsidR="004F67AA">
        <w:t>Nibbāna</w:t>
      </w:r>
      <w:proofErr w:type="spellEnd"/>
      <w:r>
        <w:t xml:space="preserve"> is called '*</w:t>
      </w:r>
      <w:proofErr w:type="spellStart"/>
      <w:r>
        <w:t>nippapañca</w:t>
      </w:r>
      <w:proofErr w:type="spellEnd"/>
      <w:r>
        <w:t xml:space="preserve">*'. Now, even in that verse, it is stated that the Supreme Buddha delights in *nippapañca* and preached *nippapañca* to me. From this, what we </w:t>
      </w:r>
      <w:proofErr w:type="gramStart"/>
      <w:r>
        <w:t>have to</w:t>
      </w:r>
      <w:proofErr w:type="gramEnd"/>
      <w:r>
        <w:t xml:space="preserve">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14:paraId="286FB3C1" w14:textId="77777777" w:rsidR="009D4185" w:rsidRDefault="002F30B0">
      <w:r>
        <w:t xml:space="preserve">&gt; *Yo papañcaṁ anuyutto, papañcābhirato </w:t>
      </w:r>
      <w:proofErr w:type="gramStart"/>
      <w:r>
        <w:t>mago;*</w:t>
      </w:r>
      <w:proofErr w:type="gramEnd"/>
    </w:p>
    <w:p w14:paraId="604FB280" w14:textId="77777777" w:rsidR="009D4185" w:rsidRDefault="002F30B0">
      <w:r>
        <w:t xml:space="preserve">&gt; *Vīrādhayī so nibbānaṁ, yogakkhemaṁ </w:t>
      </w:r>
      <w:proofErr w:type="gramStart"/>
      <w:r>
        <w:t>anuttaraṁ.*</w:t>
      </w:r>
      <w:proofErr w:type="gramEnd"/>
    </w:p>
    <w:p w14:paraId="6C7FCBF6" w14:textId="77777777" w:rsidR="009D4185" w:rsidRDefault="002F30B0">
      <w:r>
        <w:t>&gt;</w:t>
      </w:r>
    </w:p>
    <w:p w14:paraId="7DC0990B" w14:textId="77777777" w:rsidR="009D4185" w:rsidRDefault="002F30B0">
      <w:r>
        <w:t xml:space="preserve">&gt; *Yo ca papañcaṁ hitvāna, nippapañcapathe </w:t>
      </w:r>
      <w:proofErr w:type="gramStart"/>
      <w:r>
        <w:t>rato;*</w:t>
      </w:r>
      <w:proofErr w:type="gramEnd"/>
    </w:p>
    <w:p w14:paraId="60BC44CA" w14:textId="77777777" w:rsidR="009D4185" w:rsidRDefault="002F30B0">
      <w:r>
        <w:t xml:space="preserve">&gt; *Ārādhayī so nibbānaṁ, yogakkhemaṁ </w:t>
      </w:r>
      <w:proofErr w:type="gramStart"/>
      <w:r>
        <w:t>anuttaraṁ.*</w:t>
      </w:r>
      <w:proofErr w:type="gramEnd"/>
    </w:p>
    <w:p w14:paraId="31A7D4B9" w14:textId="3C8C9191" w:rsidR="009D4185" w:rsidRDefault="002F30B0">
      <w:r>
        <w:t xml:space="preserve">These are two identical verses showing the two sides. Here, the word *mago* (or *mūgo*) is used. *Mago* means a fool (or beast-like fool). If any foolish person is engaged in conceptual proliferation (*papañca*) and becomes one who delights in *papañca*, that person falls away from </w:t>
      </w:r>
      <w:proofErr w:type="spellStart"/>
      <w:r w:rsidR="00906A16">
        <w:t>Nibbāna</w:t>
      </w:r>
      <w:proofErr w:type="spellEnd"/>
      <w:r>
        <w:t xml:space="preserve">. *Vīrādhayī so nibbānaṁ yogakkhemaṁ anuttaraṁ*—*yogakkhema* means being freed from the yoke. He falls away from </w:t>
      </w:r>
      <w:proofErr w:type="spellStart"/>
      <w:r w:rsidR="004F67AA">
        <w:t>Nibbāna</w:t>
      </w:r>
      <w:proofErr w:type="spellEnd"/>
      <w:r>
        <w:t xml:space="preserve">. But if someone, *yo ca papañcaṁ hitvāna*, abandons conceptual proliferation (*papañca*) and *nippapañcapathe rato*, delights in the path free from conceptual proliferation, *ārādhayī so nibbānaṁ yogakkhemaṁ anuttaraṁ*, that person wins </w:t>
      </w:r>
      <w:proofErr w:type="spellStart"/>
      <w:r w:rsidR="00906A16">
        <w:t>Nibbāna</w:t>
      </w:r>
      <w:proofErr w:type="spellEnd"/>
      <w:r>
        <w:t xml:space="preserve">.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w:t>
      </w:r>
      <w:proofErr w:type="gramStart"/>
      <w:r>
        <w:t>this, generally speaking</w:t>
      </w:r>
      <w:proofErr w:type="gramEnd"/>
      <w:r>
        <w:t>. These are subtle thoughts within. Yet, that is the subtlest entanglement of all at the very end.</w:t>
      </w:r>
    </w:p>
    <w:p w14:paraId="0E9880CC" w14:textId="16D4507E" w:rsidR="009D4185" w:rsidRDefault="002F30B0">
      <w:r>
        <w:lastRenderedPageBreak/>
        <w:t xml:space="preserve">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w:t>
      </w:r>
      <w:proofErr w:type="gramStart"/>
      <w:r>
        <w:t>Thus</w:t>
      </w:r>
      <w:proofErr w:type="gramEnd"/>
      <w:r>
        <w:t xml:space="preserve"> he declared his illness. Then, Venerable Sāriputta Thero, like a highly skilled psychiatrist, wonderfully revealed the illness from that very statement of Venerable Anuruddha. This is how Venerable Sāriputta Thero analyzed it: "Now, friend 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w:t>
      </w:r>
      <w:proofErr w:type="gramStart"/>
      <w:r>
        <w:t>Yet,</w:t>
      </w:r>
      <w:proofErr w:type="gramEnd"/>
      <w:r>
        <w:t xml:space="preserve"> my mind is not liberated from the influxes.' That is your worry (*kukkucca*).' Therefore, Anuruddha, abandon these three defilements, and without directing your mind to them, direct your mind to the deathless element (*</w:t>
      </w:r>
      <w:proofErr w:type="spellStart"/>
      <w:r>
        <w:t>amata-dhātu</w:t>
      </w:r>
      <w:proofErr w:type="spellEnd"/>
      <w:r>
        <w:t xml:space="preserve">*), which is </w:t>
      </w:r>
      <w:proofErr w:type="spellStart"/>
      <w:r w:rsidR="00906A16">
        <w:t>Nibbāna</w:t>
      </w:r>
      <w:proofErr w:type="spellEnd"/>
      <w:r>
        <w:t>."</w:t>
      </w:r>
    </w:p>
    <w:p w14:paraId="0B91BF72" w14:textId="7EFDE5AC" w:rsidR="009D4185" w:rsidRDefault="002F30B0">
      <w:r>
        <w:t xml:space="preserve">Devotees, </w:t>
      </w:r>
      <w:proofErr w:type="spellStart"/>
      <w:r w:rsidR="004F67AA">
        <w:t>Nibbāna</w:t>
      </w:r>
      <w:proofErr w:type="spellEnd"/>
      <w:r>
        <w:t xml:space="preserve"> is not something of the sort that one thinks of now. It is the state of releasing the mind from these defilements, in short, from the five aggregates (*pañcakkhandha*). The deathless element (*</w:t>
      </w:r>
      <w:proofErr w:type="spellStart"/>
      <w:r>
        <w:t>amata-dhātu</w:t>
      </w:r>
      <w:proofErr w:type="spellEnd"/>
      <w:r>
        <w:t xml:space="preserve">*) which designates </w:t>
      </w:r>
      <w:proofErr w:type="spellStart"/>
      <w:r w:rsidR="004F67AA">
        <w:t>Nibbāna</w:t>
      </w:r>
      <w:proofErr w:type="spellEnd"/>
      <w:r>
        <w:t xml:space="preserve">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w:t>
      </w:r>
      <w:proofErr w:type="gramStart"/>
      <w:r>
        <w:t>is</w:t>
      </w:r>
      <w:proofErr w:type="gramEnd"/>
      <w:r>
        <w:t xml:space="preserve"> *sabbasaṅkhārasamatho*—the stilling of all formations/volitional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w:t>
      </w:r>
      <w:proofErr w:type="gramStart"/>
      <w:r>
        <w:t>has to</w:t>
      </w:r>
      <w:proofErr w:type="gramEnd"/>
      <w:r>
        <w:t xml:space="preserve">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14:paraId="716A27C4" w14:textId="77777777" w:rsidR="009D4185" w:rsidRDefault="002F30B0">
      <w:r>
        <w:t xml:space="preserve">Next, we find an equally important sutta discourse, the *Upakkilesa Sutta*. This is a very important and valuable sutta in the life of Anuruddha. Likewise, it is a very important sutta for meditators for many reasons. It begins like this. It is a certain poignant moment in </w:t>
      </w:r>
      <w:proofErr w:type="gramStart"/>
      <w:r>
        <w:t>the Dispensation</w:t>
      </w:r>
      <w:proofErr w:type="gramEnd"/>
      <w:r>
        <w:t xml:space="preserve">. That is, as you may have heard, on one 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w:t>
      </w:r>
      <w:r>
        <w:lastRenderedPageBreak/>
        <w:t>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Pārileyyaka forest, visited the place where Venerable Bhagu was living alone. There, He delivered a Dhamma talk to Venerable Bhagu.</w:t>
      </w:r>
    </w:p>
    <w:p w14:paraId="1084829E" w14:textId="77777777" w:rsidR="009D4185" w:rsidRDefault="002F30B0">
      <w:r>
        <w:t xml:space="preserve">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w:t>
      </w:r>
      <w:proofErr w:type="gramStart"/>
      <w:r>
        <w:t>So</w:t>
      </w:r>
      <w:proofErr w:type="gramEnd"/>
      <w:r>
        <w:t xml:space="preserve"> he said to the park-keeper: "Park-keeper, do not say that. This is our </w:t>
      </w:r>
      <w:proofErr w:type="gramStart"/>
      <w:r>
        <w:t>Teacher</w:t>
      </w:r>
      <w:proofErr w:type="gramEnd"/>
      <w:r>
        <w:t xml:space="preserve">." He quickly went and informed the Venerable Nandiya and Venerable Kimbila: "Venerables, come, come! Our </w:t>
      </w:r>
      <w:proofErr w:type="gramStart"/>
      <w:r>
        <w:t>Teacher</w:t>
      </w:r>
      <w:proofErr w:type="gramEnd"/>
      <w:r>
        <w:t xml:space="preserve"> has arrived." One Venerable Thero went and received the bowl and robe of the Supreme Buddha. One Venerable Thero prepared the seat. Another Venerable Thero brought water </w:t>
      </w:r>
      <w:proofErr w:type="gramStart"/>
      <w:r>
        <w:t>for washing</w:t>
      </w:r>
      <w:proofErr w:type="gramEnd"/>
      <w:r>
        <w:t xml:space="preserve"> the feet. After the Supreme Buddha washed His feet and sat on the seat, all three paid </w:t>
      </w:r>
      <w:proofErr w:type="gramStart"/>
      <w:r>
        <w:t>homage</w:t>
      </w:r>
      <w:proofErr w:type="gramEnd"/>
      <w:r>
        <w:t xml:space="preserv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14:paraId="469396FA" w14:textId="77777777" w:rsidR="009D4185" w:rsidRDefault="002F30B0">
      <w:r>
        <w:t xml:space="preserve">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w:t>
      </w:r>
      <w:r>
        <w:lastRenderedPageBreak/>
        <w:t>body, indeed we are one in mind.'" Just as Venerable Anuruddha expressed this, Venerable Nandiya also expressed the same. Venerable Kimbila also expressed the same.</w:t>
      </w:r>
    </w:p>
    <w:p w14:paraId="2713DBC6" w14:textId="77777777" w:rsidR="009D4185" w:rsidRDefault="002F30B0">
      <w:r>
        <w:t xml:space="preserve">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w:t>
      </w:r>
      <w:proofErr w:type="gramStart"/>
      <w:r>
        <w:t>left-over</w:t>
      </w:r>
      <w:proofErr w:type="gramEnd"/>
      <w:r>
        <w:t xml:space="preserve"> food. Next, the monk who returns last from the village eats whatever is left in that vessel if he wishes to eat. Otherwise, he takes that vessel and discards the </w:t>
      </w:r>
      <w:proofErr w:type="gramStart"/>
      <w:r>
        <w:t>left-over</w:t>
      </w:r>
      <w:proofErr w:type="gramEnd"/>
      <w:r>
        <w:t xml:space="preserve"> food where there is no </w:t>
      </w:r>
      <w:proofErr w:type="gramStart"/>
      <w:r>
        <w:t>grass, or</w:t>
      </w:r>
      <w:proofErr w:type="gramEnd"/>
      <w:r>
        <w:t xml:space="preserve">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w:t>
      </w:r>
      <w:proofErr w:type="gramStart"/>
      <w:r>
        <w:t>both of them</w:t>
      </w:r>
      <w:proofErr w:type="gramEnd"/>
      <w:r>
        <w:t xml:space="preserve"> together bring the water vessel. We do </w:t>
      </w:r>
      <w:proofErr w:type="gramStart"/>
      <w:r>
        <w:t>not spend</w:t>
      </w:r>
      <w:proofErr w:type="gramEnd"/>
      <w:r>
        <w:t xml:space="preserve"> </w:t>
      </w:r>
      <w:proofErr w:type="gramStart"/>
      <w:r>
        <w:t>even</w:t>
      </w:r>
      <w:proofErr w:type="gramEnd"/>
      <w:r>
        <w:t xml:space="preserve">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14:paraId="3FE3046F" w14:textId="77777777" w:rsidR="009D4185" w:rsidRDefault="002F30B0">
      <w:r>
        <w:t xml:space="preserve">"Lord,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w:t>
      </w:r>
      <w:proofErr w:type="gramStart"/>
      <w:r>
        <w:t>light</w:t>
      </w:r>
      <w:proofErr w:type="gramEnd"/>
      <w:r>
        <w:t xml:space="preserve"> and the vision of forms disappeared. Then, I resolved to meditate without it. As I proceeded, that light came and visions were seen. But </w:t>
      </w:r>
      <w:proofErr w:type="gramStart"/>
      <w:r>
        <w:t>again</w:t>
      </w:r>
      <w:proofErr w:type="gramEnd"/>
      <w:r>
        <w:t xml:space="preserve"> they disappeared. At that time, when I considered, I 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w:t>
      </w:r>
      <w:r>
        <w:lastRenderedPageBreak/>
        <w:t>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14:paraId="032DF76F" w14:textId="77777777" w:rsidR="009D4185" w:rsidRDefault="002F30B0">
      <w:r>
        <w:t>Next is an important sutta, from which we can gather many valuable points for our life: the *Cūḷagosinga Sutta* in the Majjhima Nikāya. The occasion is mentioned like this: The 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14:paraId="157A2063" w14:textId="77777777" w:rsidR="009D4185" w:rsidRDefault="002F30B0">
      <w:r>
        <w:t xml:space="preserve">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w:t>
      </w:r>
      <w:proofErr w:type="gramStart"/>
      <w:r>
        <w:t>Arahantship</w:t>
      </w:r>
      <w:proofErr w:type="gramEnd"/>
      <w:r>
        <w:t xml:space="preserve">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emerged from it, seeing with wisdom, their influxes (*āsava*) were destroyed. This means they had attained Arahantship. Then the Supreme Buddha said, "Very good, Sadhu! Sadhu!", and after delivering another Dhamma talk, He departed.</w:t>
      </w:r>
    </w:p>
    <w:p w14:paraId="09393F40" w14:textId="77777777" w:rsidR="009D4185" w:rsidRDefault="002F30B0">
      <w:r>
        <w:t xml:space="preserve">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w:t>
      </w:r>
      <w:r>
        <w:lastRenderedPageBreak/>
        <w:t xml:space="preserve">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w:t>
      </w:r>
      <w:proofErr w:type="gramStart"/>
      <w:r>
        <w:t>these</w:t>
      </w:r>
      <w:proofErr w:type="gramEnd"/>
      <w:r>
        <w:t xml:space="preserve"> three who lived together did not tell each other, "I have attained these levels of absorption and am an Arahant."</w:t>
      </w:r>
    </w:p>
    <w:p w14:paraId="743C3717" w14:textId="77777777" w:rsidR="009D4185" w:rsidRDefault="002F30B0">
      <w:r>
        <w:t>A being who understood this quality—not an ordinary human but a yakkha named Dīgha Parajana—then takes the story in a whole new direction. Having listened to this 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14:paraId="451A5A14" w14:textId="77777777" w:rsidR="009D4185" w:rsidRDefault="002F30B0">
      <w:r>
        <w:t>"Likewise,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these three. From the *Cūḷagosinga Sutta*, we can see that Venerable Anuruddha had attained all those wholesome minds and become an Arahant.</w:t>
      </w:r>
    </w:p>
    <w:p w14:paraId="1EFE7A53" w14:textId="2996C53D" w:rsidR="009D4185" w:rsidRDefault="002F30B0">
      <w:r>
        <w:t>We can see a great service rendered to the Dispensation by such a valuable character in the *Mahāparinibbāna Sutta*. You know the *Mahāparinibbāna Sutta*. Before the passing away (*</w:t>
      </w:r>
      <w:proofErr w:type="spellStart"/>
      <w:r>
        <w:t>pari</w:t>
      </w:r>
      <w:r w:rsidR="00890EBE">
        <w:t>Nibbāna</w:t>
      </w:r>
      <w:proofErr w:type="spellEnd"/>
      <w:r>
        <w:t xml:space="preserve">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w:t>
      </w:r>
      <w:r>
        <w:lastRenderedPageBreak/>
        <w:t>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14:paraId="23A77974" w14:textId="77777777" w:rsidR="009D4185" w:rsidRDefault="002F30B0">
      <w:r>
        <w:t xml:space="preserve">"Now, monks, I address you: all formations/volitional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w:t>
      </w:r>
      <w:proofErr w:type="gramStart"/>
      <w:r>
        <w:t>At the moment</w:t>
      </w:r>
      <w:proofErr w:type="gramEnd"/>
      <w:r>
        <w:t xml:space="preserve">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14:paraId="6AEB0C90" w14:textId="77777777" w:rsidR="009D4185" w:rsidRDefault="002F30B0">
      <w:r>
        <w:t xml:space="preserve">&gt; *Nāhu assāsapassāso, ṭhitacittassa </w:t>
      </w:r>
      <w:proofErr w:type="gramStart"/>
      <w:r>
        <w:t>tādino;*</w:t>
      </w:r>
      <w:proofErr w:type="gramEnd"/>
    </w:p>
    <w:p w14:paraId="564DDDB5" w14:textId="77777777" w:rsidR="009D4185" w:rsidRDefault="002F30B0">
      <w:r>
        <w:t xml:space="preserve">&gt; *Anejo santimārabbha, yaṁ kālamakarī </w:t>
      </w:r>
      <w:proofErr w:type="gramStart"/>
      <w:r>
        <w:t>muni.*</w:t>
      </w:r>
      <w:proofErr w:type="gramEnd"/>
    </w:p>
    <w:p w14:paraId="043F4A17" w14:textId="77777777" w:rsidR="009D4185" w:rsidRDefault="002F30B0">
      <w:r>
        <w:t>&gt;</w:t>
      </w:r>
    </w:p>
    <w:p w14:paraId="0B0A05F6" w14:textId="77777777" w:rsidR="009D4185" w:rsidRDefault="002F30B0">
      <w:r>
        <w:t xml:space="preserve">&gt; *Asallīnena cittena, vedanaṁ </w:t>
      </w:r>
      <w:proofErr w:type="gramStart"/>
      <w:r>
        <w:t>ajjhavāsayi;*</w:t>
      </w:r>
      <w:proofErr w:type="gramEnd"/>
    </w:p>
    <w:p w14:paraId="1A936B49" w14:textId="77777777" w:rsidR="009D4185" w:rsidRDefault="002F30B0">
      <w:r>
        <w:t xml:space="preserve">&gt; *Pajjotasseva nibbānaṁ, vimokkho cetaso </w:t>
      </w:r>
      <w:proofErr w:type="gramStart"/>
      <w:r>
        <w:t>ahū.*</w:t>
      </w:r>
      <w:proofErr w:type="gramEnd"/>
    </w:p>
    <w:p w14:paraId="24879CD9" w14:textId="77777777" w:rsidR="009D4185" w:rsidRDefault="002F30B0">
      <w:r>
        <w:t>"There was no longer inhalation or exhalation for the one of steadfast mind, the Tathāgata. Unshaken, aiming at peace, the Sage passed away." (Passing away is mentioned here with a special meaning).</w:t>
      </w:r>
    </w:p>
    <w:p w14:paraId="0198F5B2" w14:textId="042DBA5F" w:rsidR="009D4185" w:rsidRDefault="002F30B0">
      <w:r>
        <w:t xml:space="preserve">"With unshrinking mind, He endured the feeling/sensation (*vedanā*). Like the extinguishing </w:t>
      </w:r>
      <w:proofErr w:type="spellStart"/>
      <w:r w:rsidR="00906A16">
        <w:t>Nibbāna</w:t>
      </w:r>
      <w:proofErr w:type="spellEnd"/>
      <w:r>
        <w:t xml:space="preserve"> of a lamp, was the liberation of His mind." Venerable Anuruddha declared how the mind of the Supreme Buddha attained *parinibbāna*. That too is an important thing. Although we do not speak of them at length, we have explained these in other places.</w:t>
      </w:r>
    </w:p>
    <w:p w14:paraId="64165E5E" w14:textId="77777777" w:rsidR="009D4185" w:rsidRDefault="002F30B0">
      <w:r>
        <w:t xml:space="preserve">It is mentioned that </w:t>
      </w:r>
      <w:proofErr w:type="gramStart"/>
      <w:r>
        <w:t>at the moment</w:t>
      </w:r>
      <w:proofErr w:type="gramEnd"/>
      <w:r>
        <w:t xml:space="preserve"> of His passing away, the monks who were not yet Arahants wept, rolling on the ground in grief: "Too soon has the Tathāgata passed away! </w:t>
      </w:r>
      <w:r>
        <w:lastRenderedPageBreak/>
        <w:t>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formations/volitional activities (*saṅkhāra*) are impermanent (*anicca*)."</w:t>
      </w:r>
    </w:p>
    <w:p w14:paraId="492F1889" w14:textId="77777777" w:rsidR="009D4185" w:rsidRDefault="002F30B0">
      <w:r>
        <w:t xml:space="preserve">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w:t>
      </w:r>
      <w:proofErr w:type="gramStart"/>
      <w:r>
        <w:t>gate, and</w:t>
      </w:r>
      <w:proofErr w:type="gramEnd"/>
      <w:r>
        <w:t xml:space="preserve">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14:paraId="2ECD23A6" w14:textId="77777777" w:rsidR="009D4185" w:rsidRDefault="002F30B0">
      <w:r>
        <w:t xml:space="preserve">So, now we can </w:t>
      </w:r>
      <w:proofErr w:type="gramStart"/>
      <w:r>
        <w:t>see:</w:t>
      </w:r>
      <w:proofErr w:type="gramEnd"/>
      <w:r>
        <w:t xml:space="preserv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w:t>
      </w:r>
      <w:r>
        <w:lastRenderedPageBreak/>
        <w:t xml:space="preserve">Nowadays, our interest in computers is like the past interest in absorptions (*jhānas*) and so on. Everyone made a special effort to develop </w:t>
      </w:r>
      <w:proofErr w:type="gramStart"/>
      <w:r>
        <w:t>the</w:t>
      </w:r>
      <w:proofErr w:type="gramEnd"/>
      <w:r>
        <w:t xml:space="preserv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w:t>
      </w:r>
      <w:proofErr w:type="gramStart"/>
      <w:r>
        <w:t>manifest</w:t>
      </w:r>
      <w:proofErr w:type="gramEnd"/>
      <w:r>
        <w:t xml:space="preserve"> to the world. Likewise, this is a time when the mental powers of human beings, the special powers and qualities of Dhamma associated with our humanity, are in decline. At such a time, the character of Venerable Anuruddha we have declared, with those valuable 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14:paraId="0EDD7604" w14:textId="77777777" w:rsidR="009D4185" w:rsidRDefault="002F30B0">
      <w:r>
        <w:t xml:space="preserve">Therefore, if we reflect on the aims of this Dispensation of the Buddha, they consist in developing inner spiritual strength, and there are three: virtue (*sīla*), 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w:t>
      </w:r>
      <w:proofErr w:type="gramStart"/>
      <w:r>
        <w:t>the Dhamma</w:t>
      </w:r>
      <w:proofErr w:type="gramEnd"/>
      <w:r>
        <w:t xml:space="preserve"> in this mechanical age using such devices. You do many other things. But it is difficult to think that </w:t>
      </w:r>
      <w:proofErr w:type="gramStart"/>
      <w:r>
        <w:t>the Dispensation</w:t>
      </w:r>
      <w:proofErr w:type="gramEnd"/>
      <w:r>
        <w:t xml:space="preserve"> develops merely because </w:t>
      </w:r>
      <w:proofErr w:type="gramStart"/>
      <w:r>
        <w:t>the Dhamma</w:t>
      </w:r>
      <w:proofErr w:type="gramEnd"/>
      <w:r>
        <w:t xml:space="preserve"> is abundant. If, because of its abundance, one is led to think of these as worthless, trivial things, that is a </w:t>
      </w:r>
      <w:r>
        <w:lastRenderedPageBreak/>
        <w:t>great foolishness. We say that the appearance of a Buddha (*buddhōtpāda*) is rare. We say it is rare.</w:t>
      </w:r>
    </w:p>
    <w:p w14:paraId="610541B5" w14:textId="77777777" w:rsidR="009D4185" w:rsidRDefault="002F30B0">
      <w: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14:paraId="21B696D2" w14:textId="4266E753" w:rsidR="009D4185" w:rsidRDefault="002F30B0">
      <w:r>
        <w:t xml:space="preserve">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w:t>
      </w:r>
      <w:proofErr w:type="spellStart"/>
      <w:r w:rsidR="00906A16">
        <w:t>Nibbāna</w:t>
      </w:r>
      <w:proofErr w:type="spellEnd"/>
      <w:r>
        <w:t>, which is the most valuable life of this Dispensation of the Buddha, we must keep this liberation from *saṁsāra* shown by the Supreme Buddha as our target in mind.</w:t>
      </w:r>
    </w:p>
    <w:p w14:paraId="74C4B680" w14:textId="29E7B66E" w:rsidR="009D4185" w:rsidRDefault="002F30B0">
      <w:r>
        <w:t xml:space="preserve">To help </w:t>
      </w:r>
      <w:proofErr w:type="gramStart"/>
      <w:r>
        <w:t>in</w:t>
      </w:r>
      <w:proofErr w:type="gramEnd"/>
      <w:r>
        <w:t xml:space="preserve"> that, you have undertaken a valuable virtue (*sīla*) today. It is by being established in virtue that one can develop this concentration. Established in that virtue, using mindfulness and clear comprehension (*sati-sampajañña*) to develop 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w:t>
      </w:r>
      <w:proofErr w:type="gramStart"/>
      <w:r>
        <w:t>ultimate goal</w:t>
      </w:r>
      <w:proofErr w:type="gramEnd"/>
      <w:r>
        <w:t xml:space="preserve"> is </w:t>
      </w:r>
      <w:proofErr w:type="spellStart"/>
      <w:r w:rsidR="00906A16">
        <w:t>Nibbāna</w:t>
      </w:r>
      <w:proofErr w:type="spellEnd"/>
      <w:r>
        <w:t>, we must strive to develop concentration to the highest level according to our special paramis in *saṁsāra</w:t>
      </w:r>
      <w:proofErr w:type="gramStart"/>
      <w:r>
        <w:t>*, and</w:t>
      </w:r>
      <w:proofErr w:type="gramEnd"/>
      <w:r>
        <w:t xml:space="preserve">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w:t>
      </w:r>
      <w:proofErr w:type="gramStart"/>
      <w:r>
        <w:t>you</w:t>
      </w:r>
      <w:proofErr w:type="gramEnd"/>
      <w:r>
        <w:t xml:space="preserve"> pious meditators that in the past, </w:t>
      </w:r>
      <w:r>
        <w:lastRenderedPageBreak/>
        <w:t>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14:paraId="399A3FE4" w14:textId="77777777" w:rsidR="009D4185" w:rsidRDefault="002F30B0">
      <w:r>
        <w:t>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powers. It is through that that one is said to have walked on the true path walked by the Supreme Buddha, with the true strength of humanity.</w:t>
      </w:r>
    </w:p>
    <w:p w14:paraId="6D91DD2D" w14:textId="77777777" w:rsidR="009D4185" w:rsidRDefault="002F30B0">
      <w:r>
        <w:t xml:space="preserve">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w:t>
      </w:r>
      <w:proofErr w:type="gramStart"/>
      <w:r>
        <w:t>Let us</w:t>
      </w:r>
      <w:proofErr w:type="gramEnd"/>
      <w:r>
        <w:t xml:space="preserve"> go </w:t>
      </w:r>
      <w:proofErr w:type="gramStart"/>
      <w:r>
        <w:t>in</w:t>
      </w:r>
      <w:proofErr w:type="gramEnd"/>
      <w:r>
        <w:t xml:space="preserve"> the next bus." In the morning, at that time too, we said: "Do not accept those invitations. If you do, you will always be in the queue." Therefore, if you do not understand this rare opportunity, if you do not make use of it, you will have to </w:t>
      </w:r>
      <w:proofErr w:type="gramStart"/>
      <w:r>
        <w:t>regret</w:t>
      </w:r>
      <w:proofErr w:type="gramEnd"/>
      <w:r>
        <w: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14:paraId="0FDEEEE7" w14:textId="77777777" w:rsidR="009D4185" w:rsidRDefault="002F30B0">
      <w:r>
        <w:t xml:space="preserve">Likewise, from Avīci to Akaniṭṭha, if there are any beings who wish to rejoice in this merit of preaching the Dhamma and hearing the Dhamma, may they, through that rejoicing, quickly realize their aspired supreme goals! With this expectation, recite these verses and share the </w:t>
      </w:r>
      <w:proofErr w:type="gramStart"/>
      <w:r>
        <w:t>merit</w:t>
      </w:r>
      <w:proofErr w:type="gramEnd"/>
      <w:r>
        <w:t>.</w:t>
      </w:r>
    </w:p>
    <w:sectPr w:rsidR="009D41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363373">
    <w:abstractNumId w:val="8"/>
  </w:num>
  <w:num w:numId="2" w16cid:durableId="777263964">
    <w:abstractNumId w:val="6"/>
  </w:num>
  <w:num w:numId="3" w16cid:durableId="9381539">
    <w:abstractNumId w:val="5"/>
  </w:num>
  <w:num w:numId="4" w16cid:durableId="141587045">
    <w:abstractNumId w:val="4"/>
  </w:num>
  <w:num w:numId="5" w16cid:durableId="1368026723">
    <w:abstractNumId w:val="7"/>
  </w:num>
  <w:num w:numId="6" w16cid:durableId="1260798043">
    <w:abstractNumId w:val="3"/>
  </w:num>
  <w:num w:numId="7" w16cid:durableId="1582906005">
    <w:abstractNumId w:val="2"/>
  </w:num>
  <w:num w:numId="8" w16cid:durableId="415324459">
    <w:abstractNumId w:val="1"/>
  </w:num>
  <w:num w:numId="9" w16cid:durableId="4911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2F30B0"/>
    <w:rsid w:val="00326F90"/>
    <w:rsid w:val="003345C5"/>
    <w:rsid w:val="004F67AA"/>
    <w:rsid w:val="007E1F3E"/>
    <w:rsid w:val="00822D87"/>
    <w:rsid w:val="00890EBE"/>
    <w:rsid w:val="00906A16"/>
    <w:rsid w:val="009D41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7132</Words>
  <Characters>40659</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2026-09-17T04:11:00Z</dcterms:modified>
  <cp:category/>
</cp:coreProperties>
</file>