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EDDEC" w14:textId="77777777" w:rsidR="00930C57" w:rsidRDefault="005E5C93">
      <w:r>
        <w:t>Pahankanuwa Sermon #109</w:t>
      </w:r>
    </w:p>
    <w:p w14:paraId="55D45E1B" w14:textId="77777777" w:rsidR="00930C57" w:rsidRDefault="005E5C93">
      <w:r>
        <w:t>English Translation</w:t>
        <w:br/>
        <w:t>Translated from Sinhala</w:t>
        <w:br/>
        <w:t>Author: Ven. Katukurunde Nanananda Thero</w:t>
      </w:r>
    </w:p>
    <w:p w14:paraId="4F2B1490" w14:textId="77777777" w:rsidR="00930C57" w:rsidRDefault="005E5C93">
      <w:r>
        <w:t>(Pahankaṇuwa Sinhala Audio Dhamma Sermon No.124)</w:t>
      </w:r>
    </w:p>
    <w:p w14:paraId="42C0C196" w14:textId="77777777" w:rsidR="00930C57" w:rsidRDefault="005E5C93">
      <w:r>
        <w:t>Namo tassa bhagavato arahato sammāsambuddhassa</w:t>
        <w:br/>
        <w:br/>
        <w:t>(Homage to the Blessed One, the Worthy One, the Fully Self-Enlightened One)</w:t>
      </w:r>
    </w:p>
    <w:p w14:paraId="77CF7932" w14:textId="77777777" w:rsidR="00930C57" w:rsidRDefault="00930C57">
      <w:r/>
    </w:p>
    <w:p w14:paraId="6D696DF8" w14:textId="77777777" w:rsidR="00930C57" w:rsidRDefault="00930C57">
      <w:r/>
    </w:p>
    <w:p w14:paraId="00ACB836" w14:textId="77777777" w:rsidR="00930C57" w:rsidRDefault="005E5C93">
      <w:r/>
    </w:p>
    <w:p w14:paraId="7D239F7E" w14:textId="77777777" w:rsidR="00930C57" w:rsidRDefault="00930C57">
      <w:r/>
    </w:p>
    <w:p w14:paraId="5AAAA799" w14:textId="77777777" w:rsidR="00930C57" w:rsidRDefault="005E5C93">
      <w:r>
        <w:t>*Yassa jito kāma-kaṇṭako,*</w:t>
      </w:r>
    </w:p>
    <w:p w14:paraId="5FEC8381" w14:textId="77777777" w:rsidR="00930C57" w:rsidRDefault="005E5C93">
      <w:r>
        <w:t>*akkoso ca vadho ca bandhanañca,*</w:t>
      </w:r>
    </w:p>
    <w:p w14:paraId="0F7DCD6C" w14:textId="77777777" w:rsidR="00930C57" w:rsidRDefault="005E5C93">
      <w:r>
        <w:t>*pabbato viya so ṭhito anejo,*</w:t>
      </w:r>
    </w:p>
    <w:p w14:paraId="683E6EBD" w14:textId="77777777" w:rsidR="00930C57" w:rsidRDefault="005E5C93">
      <w:r>
        <w:t>*sukhadukkhesu na vedhatī sa bhikkhū’ti.*</w:t>
      </w:r>
    </w:p>
    <w:p w14:paraId="3E2B45F1" w14:textId="77777777" w:rsidR="00930C57" w:rsidRDefault="00930C57">
      <w:r/>
    </w:p>
    <w:p w14:paraId="1D26FD01" w14:textId="77777777" w:rsidR="00930C57" w:rsidRDefault="005E5C93">
      <w:r>
        <w:t>— *Yasojā Sutta, Udāna Pāḷi, Khuddaka Nikāya.*</w:t>
      </w:r>
    </w:p>
    <w:p w14:paraId="7BC4C9A7" w14:textId="77777777" w:rsidR="00930C57" w:rsidRDefault="005E5C93">
      <w:r>
        <w:t>Dear Listeners,</w:t>
      </w:r>
    </w:p>
    <w:p w14:paraId="47791802" w14:textId="77777777" w:rsidR="00930C57" w:rsidRDefault="005E5C93">
      <w: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14:paraId="0B9AE6D0" w14:textId="77777777" w:rsidR="00930C57" w:rsidRDefault="005E5C93">
      <w:r>
        <w:t>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the Teacher has summoned them." And so, Venerable Ānanda went to that group and told them that the Blessed One had summoned them.</w:t>
      </w:r>
    </w:p>
    <w:p w14:paraId="5095641F" w14:textId="77777777" w:rsidR="00930C57" w:rsidRDefault="005E5C93">
      <w:r>
        <w:t>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manner, such a commotion arose." Then the Blessed One said, "Depart, O monks. Do not reside with me. Leave!" and dismissed 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14:paraId="0E2ED9B3" w14:textId="77777777" w:rsidR="00930C57" w:rsidRDefault="005E5C93">
      <w: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14:paraId="366252BD" w14:textId="77777777" w:rsidR="00930C57" w:rsidRDefault="005E5C93">
      <w:r>
        <w:t>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Usually, when monks arrived from afar, the Blessed One had the habit 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14:paraId="750CE4AA" w14:textId="77777777" w:rsidR="00930C57" w:rsidRDefault="005E5C93">
      <w: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14:paraId="0AAD3CF4" w14:textId="77777777" w:rsidR="00930C57" w:rsidRDefault="005E5C93">
      <w:r>
        <w:t>&gt; *Yassa jīto kāma-kaṇṭako,*</w:t>
      </w:r>
    </w:p>
    <w:p w14:paraId="33082566" w14:textId="77777777" w:rsidR="00930C57" w:rsidRDefault="005E5C93">
      <w:r>
        <w:t>&gt; *akkoso ca vadho ca bandhanañca,*</w:t>
      </w:r>
    </w:p>
    <w:p w14:paraId="5A8F7BD7" w14:textId="77777777" w:rsidR="00930C57" w:rsidRDefault="005E5C93">
      <w:r>
        <w:t>&gt; *pabbato viya so ඨීතො anejo,*</w:t>
      </w:r>
    </w:p>
    <w:p w14:paraId="4D8ED360" w14:textId="77777777" w:rsidR="00930C57" w:rsidRDefault="005E5C93">
      <w:r>
        <w:t>&gt; *sukhadukkhesu na vedhatī sa bhikkhū.*</w:t>
      </w:r>
    </w:p>
    <w:p w14:paraId="7B4FF5C5" w14:textId="77777777" w:rsidR="00930C57" w:rsidRDefault="005E5C93">
      <w:r>
        <w:t>&gt;</w:t>
      </w:r>
    </w:p>
    <w:p w14:paraId="459475FC" w14:textId="77777777" w:rsidR="00930C57" w:rsidRDefault="005E5C93">
      <w:r>
        <w:t>&gt; "He by whom the thorn of sensual lust, abuse, physical assault, and imprisonment have been conquered, stands unshaken like a mountain. Imperturbable (*aneja*), he is not shaken by pleasure and pain—he indeed is a monk."</w:t>
      </w:r>
    </w:p>
    <w:p w14:paraId="6B7F2248" w14:textId="77777777" w:rsidR="00930C57" w:rsidRDefault="005E5C93">
      <w:r>
        <w:t>By whichever monk the thorn of sensual lust, verbal abuse, physical assault, and bondage have been conquered, that monk stands unshaken like a mountain. In both pleasure and pain, that monk does not tremble. That is the meaning of that verse.</w:t>
      </w:r>
    </w:p>
    <w:p w14:paraId="075306EA" w14:textId="77777777" w:rsidR="00930C57" w:rsidRDefault="005E5C93">
      <w:r>
        <w:t>Now, through this story, let us look at its inner meaning. Here we see a highly wondrous and valuable skillful means (*upāya*) employed by the Blessed One, utilizing His great 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14:paraId="173D0212" w14:textId="77777777" w:rsidR="00930C57" w:rsidRDefault="005E5C93">
      <w: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14:paraId="1A8535D2" w14:textId="77777777" w:rsidR="00930C57" w:rsidRDefault="005E5C93">
      <w:r>
        <w:t>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Ānanda—whose duty was to introduce guests—stood waiting for the Blessed One to engage in friendly conversation. But this was the reality. That is one aspect.</w:t>
      </w:r>
    </w:p>
    <w:p w14:paraId="036E857F" w14:textId="77777777" w:rsidR="00930C57" w:rsidRDefault="005E5C93">
      <w:r>
        <w:t>Next, if we contemplate further, alongside the Blessed One's quality of *purisadamma-sārathī*, there is His power to tame even a large crowd through silence. Many examples of 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14:paraId="42040233" w14:textId="77777777" w:rsidR="00930C57" w:rsidRDefault="005E5C93">
      <w:r>
        <w:t>&gt; *Sannantā yanti kussubbhā, tuṇhī yāti mahodadhi.*</w:t>
      </w:r>
    </w:p>
    <w:p w14:paraId="2ED526AF" w14:textId="77777777" w:rsidR="00930C57" w:rsidRDefault="005E5C93">
      <w:r>
        <w:t>&gt;</w:t>
      </w:r>
    </w:p>
    <w:p w14:paraId="4239DE57" w14:textId="77777777" w:rsidR="00930C57" w:rsidRDefault="005E5C93">
      <w:r>
        <w:t>&gt; "Little creeks flow noisily; the great ocean flows in silence."</w:t>
      </w:r>
    </w:p>
    <w:p w14:paraId="4113967B" w14:textId="77777777" w:rsidR="00930C57" w:rsidRDefault="005E5C93">
      <w:r>
        <w:t>In that way, the Blessed One expresses it in a beautiful verse. Those small puddles and small streams go along making noise. But the ocean, the deep ocean, flows silently. The verse that follows this point expresses it even more beautifully:</w:t>
      </w:r>
    </w:p>
    <w:p w14:paraId="2780D596" w14:textId="77777777" w:rsidR="00930C57" w:rsidRDefault="005E5C93">
      <w:r>
        <w:t>&gt; *Yadūnakaṃ taṃ saṇati, yaṃ pūraṃ santam-eva taṃ,*</w:t>
      </w:r>
    </w:p>
    <w:p w14:paraId="148E9A5C" w14:textId="77777777" w:rsidR="00930C57" w:rsidRDefault="005E5C93">
      <w:r>
        <w:t>&gt; *Addhakumbhūpamo bālo, rahado pūro-va paṇḍito.*</w:t>
      </w:r>
    </w:p>
    <w:p w14:paraId="3DC47E1C" w14:textId="77777777" w:rsidR="00930C57" w:rsidRDefault="005E5C93">
      <w:r>
        <w:t>&gt;</w:t>
      </w:r>
    </w:p>
    <w:p w14:paraId="3626C4F9" w14:textId="77777777" w:rsidR="00930C57" w:rsidRDefault="005E5C93">
      <w:r>
        <w:t>&gt; "What is deficient makes a noise; what is full is calm indeed. The fool is like a half-filled pot; the wise man is like a full pool."</w:t>
      </w:r>
    </w:p>
    <w:p w14:paraId="085F6545" w14:textId="77777777" w:rsidR="00930C57" w:rsidRDefault="005E5C93">
      <w:r>
        <w:t>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not mean talk by animals. The word "animal" (low/vulgar) is used to mean base or low. That is, conversations that are not fitting for monks who have gone forth from the home life, or for practitioners of meditation—gossip and the like. If they were engaged in such thirty-two-fold low talk, the Blessed One would admonish them, and on many occasions, He would make this statement:</w:t>
      </w:r>
    </w:p>
    <w:p w14:paraId="4EBCAF41" w14:textId="77777777" w:rsidR="00930C57" w:rsidRDefault="005E5C93">
      <w:r>
        <w:t>&gt; "Sannipatitānaṃ vo, bhikkhave, dvayaṃ kāraṇīyaṃ: dhammī vā kathā, ariyo vā tuṇhībhāvo."</w:t>
      </w:r>
    </w:p>
    <w:p w14:paraId="379C2A61" w14:textId="77777777" w:rsidR="00930C57" w:rsidRDefault="005E5C93">
      <w:r>
        <w:t>&gt;</w:t>
      </w:r>
    </w:p>
    <w:p w14:paraId="7D1295F0" w14:textId="77777777" w:rsidR="00930C57" w:rsidRDefault="005E5C93">
      <w:r>
        <w:t>&gt; "Monks, when you are gathered together, there are two things to be done: either Dhamma talk or noble silence."</w:t>
      </w:r>
    </w:p>
    <w:p w14:paraId="4D0F1C10" w14:textId="77777777" w:rsidR="00930C57" w:rsidRDefault="005E5C93">
      <w: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14:paraId="57B45FA9" w14:textId="77777777" w:rsidR="00930C57" w:rsidRDefault="005E5C93">
      <w: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14:paraId="3DC6CC08" w14:textId="77777777" w:rsidR="00930C57" w:rsidRDefault="005E5C93">
      <w:r>
        <w:t>After everyone had finished speaking, King Ajātasattu looked at the royal physician Jīvaka, who was sitting nearby, and said, "Why, friend Jīvaka, are you silent?" At that time, the Blessed One was residing in Rājagaha in the mango grove belonging to 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Immediately, Ajātasattu said, "In that case, friend Jīvaka, prepare the carriages—the state elephants!" So, Jīvaka the physician quickly prepared the state elephants and other transport for the king and his entire retinue to go to the monastery that very night.</w:t>
      </w:r>
    </w:p>
    <w:p w14:paraId="0E8E2F7E" w14:textId="77777777" w:rsidR="00930C57" w:rsidRDefault="005E5C93">
      <w:r>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14:paraId="7FC0AD6A" w14:textId="77777777" w:rsidR="00930C57" w:rsidRDefault="005E5C93">
      <w: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14:paraId="1DC9C800" w14:textId="77777777" w:rsidR="00930C57" w:rsidRDefault="005E5C93">
      <w:r>
        <w:t>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call conference halls today. In those times, wealthy people built and donated such halls for truth-seekers wandering from place to place to gather and discuss. Those who wished to know what they were talking about could go there out of curiosity and listen.</w:t>
      </w:r>
    </w:p>
    <w:p w14:paraId="610A71A7" w14:textId="77777777" w:rsidR="00930C57" w:rsidRDefault="005E5C93">
      <w:r>
        <w:t>In such an assembly hall, among a large crowd of wanderers belonging to various religious sects, a side-discussion arose. This is the report the wanderer was conveying to the Blessed 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14:paraId="68B702B6" w14:textId="77777777" w:rsidR="00930C57" w:rsidRDefault="005E5C93">
      <w: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14:paraId="4FEFE14C" w14:textId="77777777" w:rsidR="00930C57" w:rsidRDefault="005E5C93">
      <w:r>
        <w:t>There is also another excellent illustration concerning the wanderer Samaṇamaṇḍikāputta. This happened in Sāvatthī. In Sāvatthī, there was a park called Mallikārāma, containing a hall built by Queen Mallikā for other religious sects 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14:paraId="40A31101" w14:textId="77777777" w:rsidR="00930C57" w:rsidRDefault="005E5C93">
      <w: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14:paraId="4AD01886" w14:textId="77777777" w:rsidR="00930C57" w:rsidRDefault="005E5C93">
      <w:r>
        <w:t>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Dispensation. For the Blessed One does not value material offerings (*āmisa*); He values the spiritual, non-material (*nirāmisa*).</w:t>
      </w:r>
    </w:p>
    <w:p w14:paraId="2C499942" w14:textId="77777777" w:rsidR="00930C57" w:rsidRDefault="005E5C93">
      <w:r>
        <w:t>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14:paraId="1E8944E2" w14:textId="77777777" w:rsidR="00930C57" w:rsidRDefault="005E5C93">
      <w: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14:paraId="132445A8" w14:textId="77777777" w:rsidR="00930C57" w:rsidRDefault="005E5C93">
      <w: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14:paraId="7190F04E" w14:textId="17BF6813" w:rsidR="00930C57" w:rsidRDefault="005E5C93">
      <w:r>
        <w:t>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14:paraId="605FDBF7" w14:textId="77777777" w:rsidR="00930C57" w:rsidRDefault="005E5C93">
      <w:r>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14:paraId="588687D8" w14:textId="77777777" w:rsidR="00930C57" w:rsidRDefault="005E5C93">
      <w:r>
        <w:t>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14:paraId="3C163FA3" w14:textId="77777777" w:rsidR="00930C57" w:rsidRDefault="005E5C93">
      <w:r>
        <w:t>Although the word *āneñja* is used, we can think, as expressed in the verse, that on that day, Venerable Yasoja, his five hundred followers, and the Blessed One must have been dwelling in that very *arahatta-phala-samādhi*, which is as unshakeable as a mountain.</w:t>
      </w:r>
    </w:p>
    <w:p w14:paraId="3C9425B5" w14:textId="77777777" w:rsidR="00930C57" w:rsidRDefault="005E5C93">
      <w: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14:paraId="1A777443" w14:textId="7379FD03" w:rsidR="00930C57" w:rsidRDefault="005E5C93">
      <w:r>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14:paraId="73B3EA34" w14:textId="77777777" w:rsidR="00930C57" w:rsidRDefault="005E5C93">
      <w:r>
        <w:t>We know that in the past, even though the social wave was not so noisy, the monks established themselves first in virtue (*sīla*) and, to develop concentration (*samādhi*), went deep into the forests among wild beasts—perhaps thinking that 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14:paraId="582CD21D" w14:textId="77777777" w:rsidR="00930C57" w:rsidRDefault="005E5C93">
      <w:r>
        <w:t>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ear-tormenting din. This very matter is mentioned in the Dhamma in a valuable verse, as the Buddha's word:</w:t>
      </w:r>
    </w:p>
    <w:p w14:paraId="4A857AE0" w14:textId="77777777" w:rsidR="00930C57" w:rsidRDefault="005E5C93">
      <w:r>
        <w:t>&gt; *Viññātasārāni subhāsitāni, sutañca samādhisāraṃ.*</w:t>
      </w:r>
    </w:p>
    <w:p w14:paraId="7DC7C321" w14:textId="77777777" w:rsidR="00930C57" w:rsidRDefault="005E5C93">
      <w:r>
        <w:t>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accept it, we must cherish silent environments and seclusion. We must love them. We must reduce our greed for noise, our greed for those ear-tormenting noises.</w:t>
      </w:r>
    </w:p>
    <w:p w14:paraId="7395CE6F" w14:textId="77777777" w:rsidR="00930C57" w:rsidRDefault="005E5C93">
      <w:r>
        <w:t>In the texts, only thirty-two low topics of conversation (*tiracchāna-kathā*) are listed. But nowadays, there might be sixty-four or more of those gossip stories. There may be far more than thirty-two kinds of stories that we should not associate with, 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14:paraId="551D657E" w14:textId="6BFC56A6" w:rsidR="00930C57" w:rsidRDefault="005E5C93">
      <w: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14:paraId="63CB85A3" w14:textId="77777777" w:rsidR="00930C57" w:rsidRDefault="005E5C93">
      <w:r>
        <w:t>But in the assembly of twelve hundred and fifty monks around the Blessed One, there was not even the sound of a cough or a sneeze. The Teacher, through His quality of *purisadamma-sārathī*,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14:paraId="11D2A984" w14:textId="77777777" w:rsidR="00930C57" w:rsidRDefault="005E5C93">
      <w:r>
        <w:t>Likewise, if we squeeze this story to extract its essence, silence is what we must bring forth. We do not ignore the changes of this era. Over more than two thousand years since the Buddha's time, amid various changes, certain transformations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14:paraId="59BDE4A0" w14:textId="77777777" w:rsidR="00930C57" w:rsidRDefault="005E5C93">
      <w: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14:paraId="64F8A663" w14:textId="77777777" w:rsidR="00930C57" w:rsidRDefault="005E5C93">
      <w:r>
        <w:t>At the same time, regarding this Dhamma sermon of ours, a short while ago we told a lay devotee that today's sermon might seem contradictory, because in front of me, too, stands a 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14:paraId="3214231F" w14:textId="528CF7E8" w:rsidR="00930C57" w:rsidRDefault="005E5C93">
      <w:r>
        <w:t>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14:paraId="4994191A" w14:textId="77777777" w:rsidR="00930C57" w:rsidRDefault="005E5C93">
      <w:r>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14:paraId="5193E72A" w14:textId="38A9EE22" w:rsidR="00930C57" w:rsidRDefault="005E5C93">
      <w: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sectPr w:rsidR="00930C5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5981432">
    <w:abstractNumId w:val="8"/>
  </w:num>
  <w:num w:numId="2" w16cid:durableId="2013291484">
    <w:abstractNumId w:val="6"/>
  </w:num>
  <w:num w:numId="3" w16cid:durableId="1653095637">
    <w:abstractNumId w:val="5"/>
  </w:num>
  <w:num w:numId="4" w16cid:durableId="140460898">
    <w:abstractNumId w:val="4"/>
  </w:num>
  <w:num w:numId="5" w16cid:durableId="1405302657">
    <w:abstractNumId w:val="7"/>
  </w:num>
  <w:num w:numId="6" w16cid:durableId="1122458615">
    <w:abstractNumId w:val="3"/>
  </w:num>
  <w:num w:numId="7" w16cid:durableId="1427310519">
    <w:abstractNumId w:val="2"/>
  </w:num>
  <w:num w:numId="8" w16cid:durableId="955990494">
    <w:abstractNumId w:val="1"/>
  </w:num>
  <w:num w:numId="9" w16cid:durableId="215701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366"/>
    <w:rsid w:val="001E77D3"/>
    <w:rsid w:val="0029639D"/>
    <w:rsid w:val="00326F90"/>
    <w:rsid w:val="005E5C93"/>
    <w:rsid w:val="00930C5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7407</Words>
  <Characters>42222</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2026-09-10T12:17:00Z</dcterms:modified>
  <cp:category/>
</cp:coreProperties>
</file>