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5D1A3" w14:textId="77777777" w:rsidR="004C40C2" w:rsidRDefault="00B06E57">
      <w:r>
        <w:t>Pahankanuwa Sermon #115</w:t>
      </w:r>
    </w:p>
    <w:p w14:paraId="75D80765" w14:textId="77777777" w:rsidR="004C40C2" w:rsidRDefault="00B06E57">
      <w:r>
        <w:t>English Translation</w:t>
        <w:br/>
        <w:t>Translated from Sinhala</w:t>
        <w:br/>
        <w:t>Author: Ven. Katukurunde Nanananda Thero</w:t>
      </w:r>
    </w:p>
    <w:p w14:paraId="7BA09BD5" w14:textId="77777777" w:rsidR="004C40C2" w:rsidRDefault="00B06E57">
      <w:r>
        <w:t>(Pahankaṇuwa Sinhala Audio Dhamma Sermon No.173)</w:t>
      </w:r>
    </w:p>
    <w:p w14:paraId="5B873B2E" w14:textId="77777777" w:rsidR="004C40C2" w:rsidRDefault="00B06E57">
      <w:r>
        <w:t>Namo tassa bhagavato arahato sammāsambuddhassa</w:t>
        <w:br/>
        <w:br/>
        <w:t>(Homage to the Blessed One, the Worthy One, the Fully Self-Enlightened One)</w:t>
      </w:r>
    </w:p>
    <w:p w14:paraId="6DF636D7" w14:textId="77777777" w:rsidR="004C40C2" w:rsidRDefault="004C40C2">
      <w:r/>
    </w:p>
    <w:p w14:paraId="19A2BBDC" w14:textId="77777777" w:rsidR="004C40C2" w:rsidRDefault="004C40C2">
      <w:r/>
    </w:p>
    <w:p w14:paraId="130DB42D" w14:textId="77777777" w:rsidR="004C40C2" w:rsidRDefault="004C40C2">
      <w:r/>
    </w:p>
    <w:p w14:paraId="0FC5E03E" w14:textId="77777777" w:rsidR="004C40C2" w:rsidRDefault="004C40C2">
      <w:r/>
    </w:p>
    <w:p w14:paraId="35385F59" w14:textId="77777777" w:rsidR="004C40C2" w:rsidRDefault="004C40C2">
      <w:r/>
    </w:p>
    <w:p w14:paraId="4EAEB558" w14:textId="3EC03443" w:rsidR="004C40C2" w:rsidRDefault="00B06E57">
      <w:r>
        <w:t>*Virūḷhamūlasantānaṁ, nigrodhamiva māluto,*</w:t>
      </w:r>
    </w:p>
    <w:p w14:paraId="1F6FCCE8" w14:textId="77777777" w:rsidR="004C40C2" w:rsidRDefault="00B06E57">
      <w:r>
        <w:t>*amittā nappasahanti, yo mittānaṁ na dubhatī ti.*</w:t>
      </w:r>
    </w:p>
    <w:p w14:paraId="1F14B541" w14:textId="77777777" w:rsidR="004C40C2" w:rsidRDefault="004C40C2">
      <w:r/>
    </w:p>
    <w:p w14:paraId="787A3156" w14:textId="77777777" w:rsidR="004C40C2" w:rsidRDefault="00B06E57">
      <w:r>
        <w:t>— *Jātaka, Mahā Nipāta, Jātaka Pāḷi*</w:t>
      </w:r>
    </w:p>
    <w:p w14:paraId="02C3AF53" w14:textId="77777777" w:rsidR="004C40C2" w:rsidRDefault="00B06E57">
      <w:r>
        <w:t>Dear Listeners,</w:t>
      </w:r>
    </w:p>
    <w:p w14:paraId="2829B907" w14:textId="77777777" w:rsidR="004C40C2" w:rsidRDefault="00B06E57">
      <w: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14:paraId="63AC0C06" w14:textId="77777777" w:rsidR="004C40C2" w:rsidRDefault="00B06E57">
      <w:r>
        <w:t>This *Mittānisaṁsa Sutta* is actually found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Benares, and was named Temiya. In his infancy, Prince Temiya recollected his past births through the knowledge of recollecting past lives (*jātissara-ñāṇa*). When he recollected them, he remembered that in the distant past, he had ruled that very city for twenty years, and consequently suffered in hell (*niraya*) for eighty thousand years. Understanding this, and out of fear that he would be given the kingship again, he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14:paraId="5A5621C9" w14:textId="77777777" w:rsidR="004C40C2" w:rsidRDefault="00B06E57">
      <w:r>
        <w:t>The charioteer Sunanda placed Prince Temiya in a chariot, drove him to a deep forest, stopped the chariot, and began digging a grave. While he was digging, Prince Temiya slowly stretched his limbs, and realizing that he was able to stand, walked over to the grave and said to the charioteer: “I am neither a cripple, nor deaf, nor mute.” Having said this, he added: “Even though the king, my father, ordered you to bury me, this is who I am.” However, the charioteer was skeptical. He was afraid that by not carrying out the order, he would incur the royal wrath. Seeing his hesitation, Prince Temiya declared: “Charioteer, as a subordinate servant of my father, for you to kill me is like cutting off the branch of a tree under whose shadow you stand.” He called it betraying a friend (*mittadūbhī*). It is in connection to this that Prince Temiya declared the blessings of not betraying friends in that series of verses. Those verses are very simple. You must have heard and read them many times. Let us briefly bring forward those verses at this juncture:</w:t>
      </w:r>
    </w:p>
    <w:p w14:paraId="355B1388" w14:textId="77777777" w:rsidR="004C40C2" w:rsidRDefault="00B06E57">
      <w:r>
        <w:t>&gt; *“Pahūtabhakkho bhavati, vippavuttho sakā gharā,*</w:t>
      </w:r>
    </w:p>
    <w:p w14:paraId="02091763" w14:textId="77777777" w:rsidR="004C40C2" w:rsidRDefault="00B06E57">
      <w:r>
        <w:t>&gt; *bahūnaṁ upajīvanti, yo mittānaṁ na dubhati.”*</w:t>
      </w:r>
    </w:p>
    <w:p w14:paraId="31D2CF50" w14:textId="77777777" w:rsidR="004C40C2" w:rsidRDefault="00B06E57">
      <w:r>
        <w:t>“He who does not betray his friends, when he goes far from his own home, obtains abundant food; and many depend on him for their livelihood.” That is the first verse. Next:</w:t>
      </w:r>
    </w:p>
    <w:p w14:paraId="7F67F931" w14:textId="77777777" w:rsidR="004C40C2" w:rsidRDefault="00B06E57">
      <w:r>
        <w:t>&gt; *“Yaṁ yaṁ janapadaṁ yāti, nigame rājadhāniyo,*</w:t>
      </w:r>
    </w:p>
    <w:p w14:paraId="52CFC86F" w14:textId="77777777" w:rsidR="004C40C2" w:rsidRDefault="00B06E57">
      <w:r>
        <w:t>&gt; *sabbatha pūjito hoti, yo mittānaṁ na dubhati.”*</w:t>
      </w:r>
    </w:p>
    <w:p w14:paraId="08491914" w14:textId="77777777" w:rsidR="004C40C2" w:rsidRDefault="00B06E57">
      <w:r>
        <w:t>“He who does not betray his friends, whichever province, market town, or royal capital he visits, is honored in all of them.” *Nigame rājadhāniyo sabbatha pūjito hoti*—he is honored everywhere. In the next verse, it is said:</w:t>
      </w:r>
    </w:p>
    <w:p w14:paraId="7753C411" w14:textId="77777777" w:rsidR="004C40C2" w:rsidRDefault="00B06E57">
      <w:r>
        <w:t>&gt; *“Nāssa corā pasahanti, nātimaññeti khattiyo,*</w:t>
      </w:r>
    </w:p>
    <w:p w14:paraId="6395BC08" w14:textId="77777777" w:rsidR="004C40C2" w:rsidRDefault="00B06E57">
      <w:r>
        <w:t>&gt; *sabbe amitte tarati, yo mittānaṁ na dubhati.”*</w:t>
      </w:r>
    </w:p>
    <w:p w14:paraId="025B627D" w14:textId="77777777" w:rsidR="004C40C2" w:rsidRDefault="00B06E57">
      <w:r>
        <w:t>“He who does not betray his friends, thieves cannot overpower him through theft or other means—*nāssa corā pasahanti*. Likewise, *nātimaññeti khattiyo*—the king does not despise him. *Sabbe amitte tarati*—he is able to overcome all enemies.” Next:</w:t>
      </w:r>
    </w:p>
    <w:p w14:paraId="06DE1840" w14:textId="77777777" w:rsidR="004C40C2" w:rsidRDefault="00B06E57">
      <w:r>
        <w:t>&gt; *“Akkuddho sagharaṁ eti, sabhāya paṭinandito,*</w:t>
      </w:r>
    </w:p>
    <w:p w14:paraId="115503A1" w14:textId="77777777" w:rsidR="004C40C2" w:rsidRDefault="00B06E57">
      <w:r>
        <w:t>&gt; *ñātīnaṁ uttamo hoti, yo mittānaṁ na dubhati.”*</w:t>
      </w:r>
    </w:p>
    <w:p w14:paraId="057900B0" w14:textId="77777777" w:rsidR="004C40C2" w:rsidRDefault="00B06E57">
      <w:r>
        <w:t>“That person who does not betray his friends, when he goes to any assembly, returns to his home unwrathful and welcomed—*sabhāya paṭinandito*. *Ñātīnaṁ uttamo hoti*—moreover, he becomes supreme among his relatives.” Next:</w:t>
      </w:r>
    </w:p>
    <w:p w14:paraId="0E1C15ED" w14:textId="77777777" w:rsidR="004C40C2" w:rsidRDefault="00B06E57">
      <w:r>
        <w:t>&gt; *“Sakkato sakkato hoti, garu hoti sagāravo,*</w:t>
      </w:r>
    </w:p>
    <w:p w14:paraId="6681E6D8" w14:textId="77777777" w:rsidR="004C40C2" w:rsidRDefault="00B06E57">
      <w:r>
        <w:t>&gt; *vaṇṇakittibhato hoti, yo mittānaṁ na dubhati.”*</w:t>
      </w:r>
    </w:p>
    <w:p w14:paraId="2081E871" w14:textId="77777777" w:rsidR="004C40C2" w:rsidRDefault="00B06E57">
      <w:r>
        <w:t>“That friend, who does not betray his friends, by honoring others, becomes worthy of receiving honor himself—*sakkato sakkato hoti*. *Garu hoti sagāravo*—by respecting others, he becomes worthy of receiving respect; he is respectful. Then, *vaṇṇakittibhato hoti*—he is endowed with praise and fame.” That is the meaning of that verse. Next, it is said:</w:t>
      </w:r>
    </w:p>
    <w:p w14:paraId="32BEEB80" w14:textId="77777777" w:rsidR="004C40C2" w:rsidRDefault="00B06E57">
      <w:r>
        <w:t>&gt; *“Pūjako labhate pūjaṁ, vandako paṭivandanaṁ,*</w:t>
      </w:r>
    </w:p>
    <w:p w14:paraId="615D6D08" w14:textId="77777777" w:rsidR="004C40C2" w:rsidRDefault="00B06E57">
      <w:r>
        <w:t>&gt; *yaso kittiñca pappoti, yo mittānaṁ na dubhati.”*</w:t>
      </w:r>
    </w:p>
    <w:p w14:paraId="582CBC73" w14:textId="77777777" w:rsidR="004C40C2" w:rsidRDefault="00B06E57">
      <w:r>
        <w:t>“By worshipping those worthy of worship, he himself receives worship—*pūjako labhate pūjaṁ*. *Vandako paṭivandanaṁ*—by paying homage, he becomes worthy of receiving homage in return. He also attains glory and fame—that person who does not betray his friends.” Next:</w:t>
      </w:r>
    </w:p>
    <w:p w14:paraId="47465ADF" w14:textId="77777777" w:rsidR="004C40C2" w:rsidRDefault="00B06E57">
      <w:r>
        <w:t>&gt; *“Aggi yathā pajjalati, devatāva virocati,*</w:t>
      </w:r>
    </w:p>
    <w:p w14:paraId="711907B5" w14:textId="77777777" w:rsidR="004C40C2" w:rsidRDefault="00B06E57">
      <w:r>
        <w:t>&gt; *siriyā ajahito hoti, yo mittānaṁ na dubhati.”*</w:t>
      </w:r>
    </w:p>
    <w:p w14:paraId="68499DC4" w14:textId="77777777" w:rsidR="004C40C2" w:rsidRDefault="00B06E57">
      <w:r>
        <w:t>“He shines like a blazing fire; he glows like a deity—that person who does not betray his friends. Next, *siriyā ajahito hoti*—fortune never deserts him;” that is what is declared in this verse. Next:</w:t>
      </w:r>
    </w:p>
    <w:p w14:paraId="6B366182" w14:textId="77777777" w:rsidR="004C40C2" w:rsidRDefault="00B06E57">
      <w:r>
        <w:t>&gt; *“Gāvo tassa pajāyanti, khette vuttaṁ virūhati,*</w:t>
      </w:r>
    </w:p>
    <w:p w14:paraId="2047BB5A" w14:textId="77777777" w:rsidR="004C40C2" w:rsidRDefault="00B06E57">
      <w:r>
        <w:t>&gt; *vuttānaṁ phalamasnāti, yo mittānaṁ na dubhati.”*</w:t>
      </w:r>
    </w:p>
    <w:p w14:paraId="7AEB40BC" w14:textId="77777777" w:rsidR="004C40C2" w:rsidRDefault="00B06E57">
      <w:r>
        <w:t>“The cattle of the person who does not betray his friends multiply. What is sown in his field grows well. He enjoys the fruit of what is cultivated.” All of these are shown as the blessings. Next:</w:t>
      </w:r>
    </w:p>
    <w:p w14:paraId="2E1F72B8" w14:textId="77777777" w:rsidR="004C40C2" w:rsidRDefault="00B06E57">
      <w:r>
        <w:t>&gt; *“Darito pabbatā to vā, rukkhato patito naro,*</w:t>
      </w:r>
    </w:p>
    <w:p w14:paraId="0780D197" w14:textId="77777777" w:rsidR="004C40C2" w:rsidRDefault="00B06E57">
      <w:r>
        <w:t>&gt; *cuto patiṭṭhaṁ labhati, yo mittānaṁ na dubhati.”*</w:t>
      </w:r>
    </w:p>
    <w:p w14:paraId="73F5520A" w14:textId="77777777" w:rsidR="004C40C2" w:rsidRDefault="00B06E57">
      <w:r>
        <w:t>“If a person who does not betray his friends falls from a mountain cleft, a mountain, or a tree, he finds a support, a refuge—*cuto patiṭṭhaṁ labhati*. He does not meet with disaster, due to that quality of not betraying friends.” Next, we come to our verse, the final verse:</w:t>
      </w:r>
    </w:p>
    <w:p w14:paraId="25592EB7" w14:textId="77777777" w:rsidR="004C40C2" w:rsidRDefault="00B06E57">
      <w:r>
        <w:t>&gt; *“Virūḷhamūlasantānaṁ, nigrodhamiva māluto,*</w:t>
      </w:r>
    </w:p>
    <w:p w14:paraId="6961D74D" w14:textId="77777777" w:rsidR="004C40C2" w:rsidRDefault="00B06E57">
      <w:r>
        <w:t>&gt; *amittā nappasahanti, yo mittānaṁ na dubhatī.”*</w:t>
      </w:r>
    </w:p>
    <w:p w14:paraId="698DA758" w14:textId="77777777" w:rsidR="004C40C2" w:rsidRDefault="00B06E57">
      <w:r>
        <w:t>“That is, just as a storm cannot shake a banyan tree with deep-spreading and well-established roots, so enemies cannot overpower him.” In this manner, ten verses on the blessings of friendship are contained in our book of protective chants.</w:t>
      </w:r>
    </w:p>
    <w:p w14:paraId="7A59DD44" w14:textId="77777777" w:rsidR="004C40C2" w:rsidRDefault="00B06E57">
      <w:r>
        <w:t>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147 and 163. On those occasions, when we explained loving-kindness (*mettā*) and the deliverance of mind through loving-kindness (*mettā-cetovimutti*), those eleven blessings of the *Mettānisaṁsa Sutta* were mentioned. Next, we specifically mentioned the blessings of loving-kindness (*mettā*) because nowadays, many people confuse loving-kindness (*mettā*) with friendship (*mittatā*). Many who write and speak about loving-kindness (*mettā*) begin by saying 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14:paraId="648A7508" w14:textId="77777777" w:rsidR="004C40C2" w:rsidRDefault="00B06E57">
      <w:r>
        <w:t>1. Friendship is personal; loving-kindness (*mettā*) is universal.</w:t>
      </w:r>
    </w:p>
    <w:p w14:paraId="2EB8B383" w14:textId="77777777" w:rsidR="004C40C2" w:rsidRDefault="00B06E57">
      <w:r>
        <w:t>2. Friendship is mutual; loving-kindness (*mettā*) is universally impartial.</w:t>
      </w:r>
    </w:p>
    <w:p w14:paraId="7ECB68E0" w14:textId="77777777" w:rsidR="004C40C2" w:rsidRDefault="00B06E57">
      <w:r>
        <w:t>3. Friendship is narrow; loving-kindness (*mettā*) is broad.</w:t>
      </w:r>
    </w:p>
    <w:p w14:paraId="5C8353BB" w14:textId="77777777" w:rsidR="004C40C2" w:rsidRDefault="00B06E57">
      <w:r>
        <w:t>4. Friendship is a bond (*bandhana*); loving-kindness (*mettā*) is a deliverance (*vimutti*).</w:t>
      </w:r>
    </w:p>
    <w:p w14:paraId="35301E9A" w14:textId="77777777" w:rsidR="004C40C2" w:rsidRDefault="00B06E57">
      <w:r>
        <w:t>5. To develop friendship, at least two people are required; loving-kindness (*mettā*) can be developed in solitude.</w:t>
      </w:r>
    </w:p>
    <w:p w14:paraId="1212C27B" w14:textId="77777777" w:rsidR="004C40C2" w:rsidRDefault="00B06E57">
      <w:r>
        <w:t>6. Friendship is limited; loving-kindness (*mettā*) is limitless, immeasurable, and infinite.</w:t>
      </w:r>
    </w:p>
    <w:p w14:paraId="74BB9590" w14:textId="77777777" w:rsidR="004C40C2" w:rsidRDefault="00B06E57">
      <w:r>
        <w:t>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on: oneself, the neutral person, the dear friend, and the hostile person. It is by associating this that he has begun to analyze loving-kindness (*mettā*). We pointed out on that occasion that the true foundation of loving-kindness (*mettā*) is the desire for 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meditation on loving-kindness (*mettā*) must be developed by starting and basing it on that narrow foundation of: oneself, the dear friend, the neutral person, and the hostile person.</w:t>
      </w:r>
    </w:p>
    <w:p w14:paraId="5B65ADF2" w14:textId="0698FF7F" w:rsidR="004C40C2" w:rsidRDefault="00B06E57">
      <w:r>
        <w:t>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means, for the sake of the spiritual goal of Nibbāna,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khaggavisāṇakappo”*. *Khaggavisāṇa* means the horn of a rhinoceros. A rhinoceros has only a single horn. If we translate *“eko care khaggavisāṇakappo”*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14:paraId="66CF07D6" w14:textId="77777777" w:rsidR="004C40C2" w:rsidRDefault="00B06E57">
      <w: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14:paraId="2F6C7E4D" w14:textId="77777777" w:rsidR="004C40C2" w:rsidRDefault="00B06E57">
      <w:r>
        <w:t>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(*mitta-paṭirūpaka*)—who pretend to be friends but cause ruin, and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made of those who are friends in words only (*vacīparama*), who falsely pretend to help only in speech. If someone says, “I am your friend,” but does not offer help that they are capable of giving, then a wise person should understand: “He is not a true friend.”</w:t>
      </w:r>
    </w:p>
    <w:p w14:paraId="7036167A" w14:textId="77777777" w:rsidR="004C40C2" w:rsidRDefault="00B06E57">
      <w:r>
        <w:t>Similarly, if someone speaks pleasant words saying, “I am your friend,” but does not act in accordance with those words, he is an enemy. The Buddha gives a beautiful simile there: *“Na so mitto yo sadā appamatto, bheda-saṅkī randham evānupassī.”* He who is constantly on the lookout for faults, expecting a split, and is engaged only in finding weaknesses, is not a friend. Who, then, is a friend? A beautiful simile is given: *“Yasmiñca seti urasīva putto, sa ve mitto yo parehi abhejjo.”* It is a small simile. You can comprehend it. When a small child falls asleep on the chest of their mother or father, leaving behind the whole world, they are completely confident that the mother or father will not cause them any harm. They turn to the side on the chest and sleep. This is the simile the Buddha has given here. *“Yasmiñca seti urasīva putto”*—upon which friend another can trust, like a child sleeping on its parent's chest, such a friend is a true friend, as declared in the *Hiri Sutta*.</w:t>
      </w:r>
    </w:p>
    <w:p w14:paraId="66094399" w14:textId="77777777" w:rsidR="004C40C2" w:rsidRDefault="00B06E57">
      <w: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14:paraId="0C733966" w14:textId="77777777" w:rsidR="004C40C2" w:rsidRDefault="00B06E57">
      <w:r>
        <w:t>Then the Buddha said: “According to our Noble Discipline (*ariya-vinaya*), according to the Noble training, the six directions are not worshipped in this manner.” Then the householder's son asked: “Then how, Venerable Sir, is it in your Noble Discipline?” The analysis that starts from that question is what is expounded in this sutta. Actually, it is at the very end that the six directions are identified. But let us mention what those six are, according to the context. Many of you know this.</w:t>
      </w:r>
    </w:p>
    <w:p w14:paraId="3B6DB859" w14:textId="77777777" w:rsidR="004C40C2" w:rsidRDefault="00B06E57">
      <w:r>
        <w:t>Parents are the Eastern direction: *mātāpitaro disā pubbā*. Teachers are the Southern direction: *ācariyā dakkhiṇā disā*. Wife and children are the Western 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actually an enemy, merely wears the guise of a friend. Such people do exist. On the other hand, a true friend is called a warm-hearted friend (*suhada-mitta*). There, he describes in detail four types of counterfeit friends who wear the guise of a friend. Let us mention them briefly.</w:t>
      </w:r>
    </w:p>
    <w:p w14:paraId="7B46144E" w14:textId="77777777" w:rsidR="004C40C2" w:rsidRDefault="00B06E57">
      <w:r>
        <w:t>Four types of counterfeit friends are shown. *Aññadatthuhara* is the Pāḷi term. In brief, *aññadatthuhara* means, in short, an exploitative or selfish friend. That friend goes to his companion’s house—you must have heard this in many sermons, but let us think about it—carrying some small thing, but expecting to return with something much larger. Or,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Or,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the counterfeit friends—the puppet friends.</w:t>
      </w:r>
    </w:p>
    <w:p w14:paraId="4A85FCB5" w14:textId="77777777" w:rsidR="004C40C2" w:rsidRDefault="00B06E57">
      <w:r>
        <w:t>On the other hand, there are the warm-hearted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the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for the sake of his friend's well-being, restrains him from evil, directs him toward wholesome deeds, teaches him the Dhamma on suitable occasions, and helps him embark on the path to a happy rebirth (*sugati*). Finally, the compassionate friend (*anukampaka*) is shown. That friend grieves over his friend's misfortune and rejoices in his prosperity. Furthermore, if someone speaks ill of his friend, he prevents it; and when someone praises his friend, he rejoices. Such is the compassionate friend.</w:t>
      </w:r>
    </w:p>
    <w:p w14:paraId="113C75B6" w14:textId="77777777" w:rsidR="004C40C2" w:rsidRDefault="00B06E57">
      <w:r>
        <w:t>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it is stated there that if this friendship goes well, and the other treats one as a friend, he goes so far as to care even for his friend’s descendants—*apara-pajā* means even their children—reflecting on the good qualities of their father.</w:t>
      </w:r>
    </w:p>
    <w:p w14:paraId="577C854E" w14:textId="77777777" w:rsidR="004C40C2" w:rsidRDefault="00B06E57">
      <w: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14:paraId="5F12F865" w14:textId="0DEA890E" w:rsidR="004C40C2" w:rsidRDefault="00B06E57">
      <w:r>
        <w:t>Similarly, regarding the lives of the Sangha, the life of a practitioner (*yogāvacara*) who is striving to realize this Dhamma of Nibbāna, or for lay devotees who hope for Nibbāna, the Buddha has declared the value of spiritual friendship (*kalyāṇamitta-sampatti*)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before the sun rises, which is called the dawn—even 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14:paraId="75D02C94" w14:textId="77777777" w:rsidR="004C40C2" w:rsidRDefault="00B06E57">
      <w:r>
        <w:t>&gt; *“Piyo ca garu bhāvanīyo, vattā ca vacanakkhamo,*</w:t>
      </w:r>
    </w:p>
    <w:p w14:paraId="4E4B2D90" w14:textId="77777777" w:rsidR="004C40C2" w:rsidRDefault="00B06E57">
      <w:r>
        <w:t>&gt; *gambhīrañca kathaṁ kattā, no caṭṭhāne niyojaye.”*</w:t>
      </w:r>
    </w:p>
    <w:p w14:paraId="351FDAA2" w14:textId="77777777" w:rsidR="004C40C2" w:rsidRDefault="00B06E57">
      <w:r>
        <w:t>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14:paraId="22135338" w14:textId="77777777" w:rsidR="004C40C2" w:rsidRDefault="00B06E57">
      <w: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14:paraId="5A6C4111" w14:textId="77777777" w:rsidR="004C40C2" w:rsidRDefault="00B06E57">
      <w:r>
        <w:t>When he expressed this, the Buddha declared: “So it is, Great King! So it is, Great King! That is indeed so,” and confirmed it. One can understand the deep connection the Buddha had with King Kosala from this incident he revealed.</w:t>
      </w:r>
    </w:p>
    <w:p w14:paraId="06090C16" w14:textId="7865EFE9" w:rsidR="004C40C2" w:rsidRDefault="00B06E57">
      <w:r>
        <w:t>“Great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friendship (*kalyāṇamitta-sampatti*), it is to be expected that they will develop and cultivate the Noble Eightfold Path leading to Nibbāna.’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has the ability to develop each factor of the Noble Eightfold Path directed toward Nibbāna.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14:paraId="2421527B" w14:textId="77777777" w:rsidR="004C40C2" w:rsidRDefault="00B06E57">
      <w:r>
        <w:t>From this, we can see that the Buddha called the entire holy life (*brahmacariya*) spiritual friendship (*kalyāṇamittatā*) because, by being able to associate with a spiritual friend, one can achieve even that final spiritual goal. Therefore, in accordance with this, you too must make an effort, on the one hand, to become a spiritual friend, and on the other hand, to search for a spiritual friend. The blessings of becoming a spiritual friend were mentioned in the *Mittānisaṁsa Sutta*, and the blessings of finding a spiritual friend were mentioned in suttas like the *Sigālovāda Sutta*. At the same time, why must we take special care and effort in this regard? Because the majority of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14:paraId="2D65EBC9" w14:textId="77777777" w:rsidR="004C40C2" w:rsidRDefault="00B06E57">
      <w:r>
        <w:t>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the beginning that a friend has the capacity to bring about our welfare as well as our ruin. We must know this. This is an external factor. The rest is what we must develop internally within ourselves. This is something that exists in the external world, within society.</w:t>
      </w:r>
    </w:p>
    <w:p w14:paraId="3A135337" w14:textId="2FB0C37A" w:rsidR="004C40C2" w:rsidRDefault="00B06E57">
      <w:r>
        <w:t>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rhinoceros horn. That is, those who expect to see the end of the spiritual life, seeking Nibbāna in an intense manner, those ancient sages or monks, would abandon society and enter forests inhabited by wild beasts. In those verses, it is said: “unselfish friends are rare today” (*nikkāruṇā dullabhā ajjamittā*). That is, in this day and age,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14:paraId="126C2C9D" w14:textId="77777777" w:rsidR="004C40C2" w:rsidRDefault="00B06E57">
      <w:r>
        <w:t>This situation is not of today or yesterday; it was the same in the past. But on the one hand, one must be particularly careful not to betray friends. Prince Temiya said this. Many people forget, and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deeply-held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14:paraId="5AF84F63" w14:textId="77777777" w:rsidR="004C40C2" w:rsidRDefault="00B06E57">
      <w:r>
        <w:t>In any case, in brief, if those valuable virtues of the Buddha's teaching—loving-kindness (*mettā*), compassion (*karuṇā*), appreciative joy (*muditā*), and equanimity (*upekkhā*)—are not integrated into one's character, there grows in 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Giving, pleasant speech, useful conduct—acting for the welfare of others, and impartiality. These are factors that help in useful conduct, or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14:paraId="030A6654" w14:textId="77777777" w:rsidR="004C40C2" w:rsidRDefault="00B06E57">
      <w: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self-sacrifices for the sake of their friend. As we said when describing the true friend, the *samānasukha* and others, they do not abandon their friend when the friend falls into adversity.</w:t>
      </w:r>
    </w:p>
    <w:p w14:paraId="4104646E" w14:textId="77777777" w:rsidR="004C40C2" w:rsidRDefault="00B06E57">
      <w:r>
        <w:t>&gt; “True friends desire happiness and suffering alike,</w:t>
      </w:r>
    </w:p>
    <w:p w14:paraId="608DA77A" w14:textId="77777777" w:rsidR="004C40C2" w:rsidRDefault="00B06E57">
      <w:r>
        <w:t>&gt; They do not turn their backs like painted figures on a wall,”</w:t>
      </w:r>
    </w:p>
    <w:p w14:paraId="355EEA28" w14:textId="77777777" w:rsidR="004C40C2" w:rsidRDefault="00B06E57">
      <w:r>
        <w:t>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of counterfeit friends exist within oneself, one must make an effort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have to live our lives within a society. That society begins at home. Starting with parents, children, and spouse, the concepts of trust and mutual care come naturally. This is the very thing that exists between friends. A good example of the spiritual friendship (*kalyāṇamitta*) between two friends is how Kolita and Upatissa shared the Dhamma they had attained.</w:t>
      </w:r>
    </w:p>
    <w:p w14:paraId="1549DD85" w14:textId="77777777" w:rsidR="004C40C2" w:rsidRDefault="00B06E57">
      <w:r>
        <w:t>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in order to abandon it, finally went to the forest and practiced the ascetic life.</w:t>
      </w:r>
    </w:p>
    <w:p w14:paraId="4DC3FAC0" w14:textId="6AB9ACC1" w:rsidR="004C40C2" w:rsidRDefault="00B06E57">
      <w:r>
        <w:t>Therefore, in our daily lives, we must be circumspect; to ensure our progress and development, we must avoid those counterfeit friends and evil friends, and draw close to warm-hearted spiritual friends (*kalyāṇamitta*). Not only for our daily lives, but in the 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Nibbāna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Nibbāna through their aspired Bodhi. Now, recite these verses.</w:t>
      </w:r>
    </w:p>
    <w:sectPr w:rsidR="004C40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3195041">
    <w:abstractNumId w:val="8"/>
  </w:num>
  <w:num w:numId="2" w16cid:durableId="1111045419">
    <w:abstractNumId w:val="6"/>
  </w:num>
  <w:num w:numId="3" w16cid:durableId="128938506">
    <w:abstractNumId w:val="5"/>
  </w:num>
  <w:num w:numId="4" w16cid:durableId="2125687361">
    <w:abstractNumId w:val="4"/>
  </w:num>
  <w:num w:numId="5" w16cid:durableId="762845740">
    <w:abstractNumId w:val="7"/>
  </w:num>
  <w:num w:numId="6" w16cid:durableId="838422655">
    <w:abstractNumId w:val="3"/>
  </w:num>
  <w:num w:numId="7" w16cid:durableId="326441097">
    <w:abstractNumId w:val="2"/>
  </w:num>
  <w:num w:numId="8" w16cid:durableId="1332638317">
    <w:abstractNumId w:val="1"/>
  </w:num>
  <w:num w:numId="9" w16cid:durableId="252399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434BCD"/>
    <w:rsid w:val="004C40C2"/>
    <w:rsid w:val="006147B8"/>
    <w:rsid w:val="00766E0A"/>
    <w:rsid w:val="00AA1D8D"/>
    <w:rsid w:val="00B06E5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6021</Words>
  <Characters>34321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2026-09-11T06:01:00Z</dcterms:modified>
  <cp:category/>
</cp:coreProperties>
</file>