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9D8CD" w14:textId="77777777" w:rsidR="000B0164" w:rsidRDefault="000A2609">
      <w:r>
        <w:t>Pahankanuwa Sermon #168</w:t>
      </w:r>
    </w:p>
    <w:p w14:paraId="52BF2DD4" w14:textId="77777777" w:rsidR="000B0164" w:rsidRDefault="000A2609">
      <w:r>
        <w:t>English Translation</w:t>
        <w:br/>
        <w:t>Translated from Sinhala</w:t>
        <w:br/>
        <w:t>Author: Ven. Katukurunde Nanananda Thero</w:t>
      </w:r>
    </w:p>
    <w:p w14:paraId="0B4DFF0D" w14:textId="77777777" w:rsidR="000B0164" w:rsidRDefault="000A2609">
      <w:r>
        <w:t>(Pahankaṇuwa Sinhala Audio Dhamma Sermon No.120 )</w:t>
      </w:r>
    </w:p>
    <w:p w14:paraId="4A3E51D1" w14:textId="77777777" w:rsidR="000B0164" w:rsidRDefault="000A2609">
      <w:r>
        <w:t>Namo tassa bhagavato arahato sammāsambuddhassa</w:t>
        <w:br/>
        <w:br/>
        <w:t>(Homage to the Blessed One, the Worthy One, the Fully Self-Enlightened One)</w:t>
      </w:r>
    </w:p>
    <w:p w14:paraId="53D58C53" w14:textId="77777777" w:rsidR="000B0164" w:rsidRDefault="000B0164">
      <w:r/>
    </w:p>
    <w:p w14:paraId="42753E58" w14:textId="77777777" w:rsidR="000B0164" w:rsidRDefault="000B0164">
      <w:r/>
    </w:p>
    <w:p w14:paraId="26E588EB" w14:textId="77777777" w:rsidR="000B0164" w:rsidRDefault="000B0164">
      <w:r/>
    </w:p>
    <w:p w14:paraId="4EC255C5" w14:textId="77777777" w:rsidR="000B0164" w:rsidRDefault="000A2609">
      <w:r/>
    </w:p>
    <w:p w14:paraId="10613B77" w14:textId="77777777" w:rsidR="000B0164" w:rsidRDefault="000B0164">
      <w:r/>
    </w:p>
    <w:p w14:paraId="7D32EFFC" w14:textId="77777777" w:rsidR="000B0164" w:rsidRDefault="000A2609">
      <w:r>
        <w:t>*Yadā nudati paṇḍito pamādaṃ appamādena,*</w:t>
      </w:r>
    </w:p>
    <w:p w14:paraId="262D99C0" w14:textId="77777777" w:rsidR="000B0164" w:rsidRDefault="000A2609">
      <w:r>
        <w:t>*Paññāpāsādamāruyha asoko sokiniṃ pajaṃ,*</w:t>
      </w:r>
    </w:p>
    <w:p w14:paraId="3E701053" w14:textId="77777777" w:rsidR="000B0164" w:rsidRDefault="000A2609">
      <w:r>
        <w:t>*Pabbataṭṭho’va bhummaṭṭhe dhīro bāle avekkhatī’ti.*</w:t>
      </w:r>
    </w:p>
    <w:p w14:paraId="6C2F151E" w14:textId="77777777" w:rsidR="000B0164" w:rsidRDefault="000A2609">
      <w:r>
        <w:t>— *Dhammapada, Appamāda Vagga.*</w:t>
      </w:r>
    </w:p>
    <w:p w14:paraId="654A1F59" w14:textId="77777777" w:rsidR="000B0164" w:rsidRDefault="000A2609">
      <w:r>
        <w:t>Dear Listeners,</w:t>
      </w:r>
    </w:p>
    <w:p w14:paraId="67A1987C" w14:textId="77777777" w:rsidR="000B0164" w:rsidRDefault="000A2609">
      <w: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14:paraId="3D63B041" w14:textId="77777777" w:rsidR="000B0164" w:rsidRDefault="000A2609">
      <w: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world and are born on this earth, in water, and so forth.</w:t>
      </w:r>
    </w:p>
    <w:p w14:paraId="346D73F9" w14:textId="77777777" w:rsidR="000B0164" w:rsidRDefault="000A2609">
      <w:r>
        <w:t>While the Blessed One was at Jetavana, he wondered: "In what manner of dwelling is my son Mahā Kassapa residing today?" Looking with his divine eye, he saw that the Arahant 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nature of passing away and arising (*Jāti*)." However, expressing a certain praise for the dwelling of the Arahant Mahā Kassapa, he uttered the verse mentioned in our theme. In terms of meaning, it says:</w:t>
      </w:r>
    </w:p>
    <w:p w14:paraId="6606E06F" w14:textId="77777777" w:rsidR="000B0164" w:rsidRDefault="000A2609">
      <w:r>
        <w:t>*Pamādaṃ appamādena yadā nudati paṇḍito...*</w:t>
      </w:r>
    </w:p>
    <w:p w14:paraId="30DCFF61" w14:textId="77777777" w:rsidR="000B0164" w:rsidRDefault="000A2609">
      <w: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14:paraId="293E0C26" w14:textId="77777777" w:rsidR="000B0164" w:rsidRDefault="000A2609">
      <w:r>
        <w:t>The word *dhīra* used here is special. According to the Dispensation and the Dhamma, a *dhīra* is one endowed with wisdom. What is described here is not just a physical sight seen with the physical eyes, like someone who climbs a mountain—even today, people climb the Ārādhanā Gala at Mihintale and look around—but this is a vision of knowledge (*ñāṇa-dassana*).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absorption (*jhāna*). Indeed, on one occasion, the Blessed One explained this light of absorption to the Sangha, asking: "Monks, what is the development of concentration (*samādhi-bhāvanā*) that is conducive to the vision of knowledge?" This is how it is briefly stated:</w:t>
      </w:r>
    </w:p>
    <w:p w14:paraId="4C64D476" w14:textId="77777777" w:rsidR="000B0164" w:rsidRDefault="000A2609">
      <w:r>
        <w:t>"Here,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mind that is luminous (*sappabhāsaṃ cittaṃ*). This refers to an internally generated light.</w:t>
      </w:r>
    </w:p>
    <w:p w14:paraId="533797B8" w14:textId="77777777" w:rsidR="000B0164" w:rsidRDefault="000A2609">
      <w: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hell or heaven. It is specifically mentioned that the great Arahant Moggallāna possessed extraordinary strength in seeing with the divine eye in this manner.</w:t>
      </w:r>
    </w:p>
    <w:p w14:paraId="16C45A6B" w14:textId="77777777" w:rsidR="000B0164" w:rsidRDefault="000A2609">
      <w:r>
        <w:t>This story speaks of the process of being born and dying. Indeed, when viewed from this perspective, the entirety of *saṃsāra* is like a tragedy—a tragic film. Thus, the great Arahant Mahā Kassapa, in the realization that he had brought an end to birth (*Jāti*) in *saṃsāra*, ascended the palace of wisdom, sorrowless. Here, the "palace of wisdom" must be understood as the Arahant's knowledge that destroys the taints (*āsavakkhaya-ñāṇa*). The divine eye is also a kind of light. It makes it easy to see beings being born here and there, dying in one place and being born in another. However, the underlying principle that governs this is embedded in dependent co-arising (*paṭiccasamuppāda*). The understanding of this comes along with what we ultimately call the knowledge of the destruction of the taints (*āsavakkhaya-ñāṇa*).</w:t>
      </w:r>
    </w:p>
    <w:p w14:paraId="05CD75EB" w14:textId="77777777" w:rsidR="000B0164" w:rsidRDefault="000A2609">
      <w:r>
        <w:t>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intermediate state (*antarābhava*) that we should think about, but rather about the suffering (*dukkha*) of 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understanding of how to comprehend this matter of birth (*Jāti*) according to the analysis of dependent co-arising (*paṭiccasamuppāda*) taught by the Blessed One.</w:t>
      </w:r>
    </w:p>
    <w:p w14:paraId="363170F1" w14:textId="77777777" w:rsidR="000B0164" w:rsidRDefault="000A2609">
      <w: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(*sakkāya-diṭṭhi*). They cannot comprehend this profound matter shown by the Blessed One regarding the relationship of causes and conditions (*hetu-paccaya*).</w:t>
      </w:r>
    </w:p>
    <w:p w14:paraId="21C6ACB6" w14:textId="77777777" w:rsidR="000B0164" w:rsidRDefault="000A2609">
      <w:r>
        <w:t>What happens here is that when a certain consciousness (*viññāṇa*) slips away from here, before it slips away, a certain vision appears as a sign—in terms of Name-and-Form (*nāmarūpa*). That vision is the first image cast in the mother's womb. Based on that image, a grasping (*gahaṇa*) occurs. *Gabbha* (womb) means grasping or holding on. Thus, a dying being grasps a mother's womb. That grasping can also pass away. That too is through karma itself. Truly, it is because of craving (*taṇhā*) that this prompting arises. In beings who have not eliminated craving (*taṇhā*)—that is, craving for becoming (*bhava-taṇhā*)—because they wish for becoming (*Bhava*), karma shows them a matching place. Because of craving (*taṇhā*), that place is perceived as good. It could be a flame of fire, or even an impure place like a mother's womb, yet it appears as a good place.</w:t>
      </w:r>
    </w:p>
    <w:p w14:paraId="5DDC8FD1" w14:textId="77777777" w:rsidR="000B0164" w:rsidRDefault="000A2609">
      <w:r>
        <w:t>So, whatever that image objectified by consciousness (*viññāṇa*) may be, that slipping consciousness (*viññāṇa*)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album we mentioned. That is how we must understand it. That image is what supports the continuation of our becoming (*Bhava*).</w:t>
      </w:r>
    </w:p>
    <w:p w14:paraId="71862CA0" w14:textId="77777777" w:rsidR="000B0164" w:rsidRDefault="000A2609">
      <w:r>
        <w:t>The Blessed One has shown us how that image can be made to cease. Until one develops a consciousness (*viññāṇa*) that does not cast such an image, one goes from becoming (*Bhava*) to becoming (*Bhava*) in this *saṃsāra*.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fire goes out. It is here that the word grasping (*upādāna*) emerges.</w:t>
      </w:r>
    </w:p>
    <w:p w14:paraId="436ADEF3" w14:textId="77777777" w:rsidR="000B0164" w:rsidRDefault="000A2609">
      <w:r>
        <w:t>From that point, we orient this Dhamma analysis in relation to dependent co-arising (*paṭiccasamuppāda*). Generally, we have all heard that we are born because of craving (*taṇhā*). The nature of craving (*taṇhā*) is analyzed in various ways. It is said of craving (*taṇhā*): *taṇhā ponobhavikā* (craving that leads to renewed becoming). The word *ponobhavikā* means it produces renewed becoming (*Bhava*), again and again, repeatedly. There is a power within craving (*taṇhā*), thirst, desire, to generate repeated existence. Another characteristic of it is *tatratatrābhinandinī*—finding delight here and there. Craving (*taṇhā*) is very fickle. At one moment it is in one place; at another moment, in another place. That is why it slips away from the mother's womb. It entered a womb, but then it leaped to another place. This is why craving (*taṇhā*) is said to be fickle. It has these two characteristics.</w:t>
      </w:r>
    </w:p>
    <w:p w14:paraId="75F7EE9C" w14:textId="77777777" w:rsidR="000B0164" w:rsidRDefault="000A2609">
      <w:r>
        <w:t>Furthermore, if we are to speak about grasping (*upādāna*), it is that very craving (*taṇhā*)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there?" "Vaccha, I say that the wind (air) is the grasping (*upādāna*) on that occasion, for it is blown by the wind and goes further." Similarly, at the moment of death, it is through craving (*taṇhā*) itself that the catch called grasping (*upādāna*) occurs. Many people have misunderstood this point. This is how the Buddha explains it: "When a being lays down this body and arises in another body, I declare craving (*taṇhā*) to be the grasping (*upādāna* / fuel)." It is connected by that. Now, let us take an analogy to understand this.</w:t>
      </w:r>
    </w:p>
    <w:p w14:paraId="4389CAD0" w14:textId="77777777" w:rsidR="000B0164" w:rsidRDefault="000A2609">
      <w: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(*viññāṇa*).</w:t>
      </w:r>
    </w:p>
    <w:p w14:paraId="18365605" w14:textId="77777777" w:rsidR="000B0164" w:rsidRDefault="000A2609">
      <w:r>
        <w:t>Here, we bring out the connection between consciousness (*viññāṇa*) and Name-and-Form (*nāmarūpa*). In short, the explanation given by the Blessed One regarding rebirth can be understood accordingly. The object is perceived by consciousness (*viññāṇa*)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place it thinks of is one extreme. It distinguishes, saying, "Where I am is different." That very act of distinguishing is consciousness (*viññāṇa*).</w:t>
      </w:r>
    </w:p>
    <w:p w14:paraId="778ECA17" w14:textId="77777777" w:rsidR="000B0164" w:rsidRDefault="000A2609">
      <w:r>
        <w:t>The Blessed One has stated that consciousness (*viññāṇa*) always exists in dependence on something. There is no such thing as consciousness (*viññāṇa*)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(*viññāṇa*) on its own. Here, therefore, the deer's consciousness (*viññāṇa*) exists in dependence on that perception of a mirage. That is one extreme. That extreme is present as the object. If we speak of that object as Name-and-Form (*nāmarūpa*), as we said before, Form (*rūpa*) is the combination of the four elements.</w:t>
      </w:r>
    </w:p>
    <w:p w14:paraId="3BEBD11D" w14:textId="77777777" w:rsidR="000B0164" w:rsidRDefault="000A2609">
      <w:r>
        <w:t>Next, how does the deer recognize this as a mirage? It recognizes it through the mental phenomena (*nāma-dhamma*): feeling (*vedanā*), perception (*saññā*), intention (*cetanā*), contact (*phassa*), and attention (*manasikāra*). Due to craving (*taṇhā*),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14:paraId="60C209A5" w14:textId="77777777" w:rsidR="000B0164" w:rsidRDefault="000A2609">
      <w:r>
        <w:t>But the closer one gets, the further away everything recedes. This is the nature of the mirage. As the deer runs, it too recedes. Here is the illusory nature of Name-and-Form (*nāmarūpa*). Consciousness (*viññāṇa*) is said to be an illusion because the objects that come to consciousness (*viññāṇa*) are always receding. Until one sees through it, its true nature does not appear. To see through it means to realize its true nature with wisdom, through the eye of wisdom. That is what the Blessed One brought to light through the vision of dependent co-arising (*paṭiccasamuppāda*). Why does this appear as a physical form? This needs to be explained further. The ordinary world thinks that these four elements of earth (*pathavī*), water (*āpo*), fire (*tejo*), and air (*vāyo*) exist separately. In this Dhamma, the four elements are described as the four great primary elements (*mahābhūta*).</w:t>
      </w:r>
    </w:p>
    <w:p w14:paraId="0EF8DD0E" w14:textId="77777777" w:rsidR="000B0164" w:rsidRDefault="000A2609">
      <w: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14:paraId="7C451AF4" w14:textId="77777777" w:rsidR="000B0164" w:rsidRDefault="000A2609">
      <w:r>
        <w:t>That is how they are described when defining the elements. But how does the ordinary world perceive them? As if the four exist separately. So, that is also just the haunting of ghosts (elements/primaries). Consciousness (*viññāṇa*)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(*nāma-dhamma*) are also void. This very point is illustrated in ancient texts by a certain analogy.</w:t>
      </w:r>
    </w:p>
    <w:p w14:paraId="0227FDAD" w14:textId="77777777" w:rsidR="000B0164" w:rsidRDefault="000A2609">
      <w:r>
        <w:t>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our consciousness (*viññāṇa*). When "earth" is mentioned, we get a perception (*saññā*) of the ground accordingly. But that is not its true nature. It must be penetrated with wisdom. It is because of the perception of permanence (*nicca-saññā*) that the world perceives it in this way.</w:t>
      </w:r>
    </w:p>
    <w:p w14:paraId="533B9337" w14:textId="77777777" w:rsidR="000B0164" w:rsidRDefault="000A2609">
      <w:r>
        <w:t>Thus, the Blessed One shows that everything must be viewed through the perception of impermanence (*anicca-saññā*). The deer has no realization that with every single step it takes while running, it is changing. That is why it is said that due to ignorance (*avijjā*), formations (*saṅkhāra*) arise. The ordinary world has no understanding of those formations (*saṅkhāra*) which exist in layers upon layers; they grasp them tightly. The Blessed One compared formations (*saṅkhāra*)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14:paraId="2F8B75C2" w14:textId="77777777" w:rsidR="000B0164" w:rsidRDefault="000A2609">
      <w:r>
        <w:t>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directing that luminous mind that the places where those beings reside become visible. But even more wonderful than that is the light of wisdom (*paññā-āloka*).</w:t>
      </w:r>
    </w:p>
    <w:p w14:paraId="1431569E" w14:textId="77777777" w:rsidR="000B0164" w:rsidRDefault="000A2609">
      <w: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14:paraId="43D49549" w14:textId="77777777" w:rsidR="000B0164" w:rsidRDefault="000A2609">
      <w:r>
        <w:t>The mind has the capacity to spontaneously understand the true nature of the world. But it is covered by defilements. The Blessed One has shown the Noble Eightfold Path as a means of ascending the palace of wisdom. It is a systematic transformation, like climbing a flight of stairs, which must be achieved through systematic effort. We know that to remove rust, a systematic procedure is required. This is briefly mentioned as virtue (*sīla*), concentration (*samādhi*), and wisdom (*paññā*). One has to systematically remove that rust, layer by layer. Only when it is removed does the true luminosity emerge.</w:t>
      </w:r>
    </w:p>
    <w:p w14:paraId="4D6FD99A" w14:textId="77777777" w:rsidR="000B0164" w:rsidRDefault="000A2609">
      <w:r>
        <w:t>Regarding this point about knowledge and wisdom, let us examine the story of Venerable Cūḷapanthaka, which you all have heard many times. The novice monk Cūḷapanthaka could not memorize a single verse even after four months, so his brother monk expelled him, telling him to return to lay life. But the Blessed One stopped him, stroked his head, and gave him a piece of clean white cloth, telling him to rub it while repeating, "*rajo-haraṇaṃ, rajo-haraṇaṃ*" (dirt-remover, dirt-remover). Indeed, as he rubbed it, what happened? It became soiled with sweat. Next, instead of rubbing the cloth, what did he do? He began to contemplate those formations (*saṅkhāra*). Formations (*saṅkhāra*). Regarding the nature of these formations (*saṅkhāra*), he realized, "Are not all these impermanent (*anicca*)?"</w:t>
      </w:r>
    </w:p>
    <w:p w14:paraId="56FBB8BE" w14:textId="77777777" w:rsidR="000B0164" w:rsidRDefault="000A2609">
      <w:r>
        <w:t>In truth, it is through the contemplation of formations (*saṅkhāra*)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*paññā-pāsādam-āruyha* (having ascended the palace of wisdom). When that truth is brought out, what is seen is the true nature of passing away and birth (*Jāti*).</w:t>
      </w:r>
    </w:p>
    <w:p w14:paraId="11EB3C06" w14:textId="77777777" w:rsidR="000B0164" w:rsidRDefault="000A2609">
      <w: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(*paṭiccasamuppāda*). This is an extremely subtle matter.</w:t>
      </w:r>
    </w:p>
    <w:p w14:paraId="086A7458" w14:textId="77777777" w:rsidR="000B0164" w:rsidRDefault="000A2609">
      <w: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foremost in this Dispensation in preaching the Dhamma in a diverse and colorful manner (*vicitra-kathika*).</w:t>
      </w:r>
    </w:p>
    <w:p w14:paraId="76FE165A" w14:textId="77777777" w:rsidR="000B0164" w:rsidRDefault="000A2609">
      <w:r>
        <w:t>He had the ability to make things clear to people by giving highly wonderful analogies. This great Arahant Kumāra Kassapa had to engage in a long debate in the city of Setavyā with a chieftain named Pāyāsi. A chieftain (*rājañña*) is like a crown prince, an uncrowned king. This king held a wrong view (*micchā-diṭṭhi*), a nihilistic view (*nātthika-diṭṭhi*)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14:paraId="0CAC785B" w14:textId="77777777" w:rsidR="000B0164" w:rsidRDefault="000A2609">
      <w:r>
        <w:t>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14:paraId="4F91DFB3" w14:textId="77777777" w:rsidR="000B0164" w:rsidRDefault="000A2609">
      <w:r>
        <w:t>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that time, did any of your bodyguards—whoever they were, including the women—who were around you while you slept during the day, see your soul (*jīva*) leaving?" "No," he replies.</w:t>
      </w:r>
    </w:p>
    <w:p w14:paraId="2A3FA90D" w14:textId="77777777" w:rsidR="000B0164" w:rsidRDefault="000A2609">
      <w: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(*viññāṇa*) went there," that is where they go wrong. Now, to remind you, we colloquially say, "I saw in a dream that I went to such-and-such a place, and I saw various sights." We say, "I went." Because of this, one thinks that consciousness (*viññāṇa*) undertook a journey at that time. Indeed, in the past, even the brahmins who held the soul-view thought like this—that during sleep, the soul goes out, roams around as it pleases, and returns. What the Blessed One teaches here is not such a thing. According to Buddhist philosophy, the object that comes to consciousness (*viññāṇa*) cannot be connected to the concept of movement in the way the world thinks. Whether the object perceived by the mind is far or near, it cannot be physically or materially connected.</w:t>
      </w:r>
    </w:p>
    <w:p w14:paraId="67451516" w14:textId="77777777" w:rsidR="000B0164" w:rsidRDefault="000A2609">
      <w:r>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*manopubbaṅgamā dhammā, manoseṭṭhā manomayā*. There is nothing wrong with thinking that Buddhism begins and ends with that verse, because its meaning is that profound. *Manopubbaṅgamā dhammā, manoseṭṭhā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14:paraId="6046E420" w14:textId="77777777" w:rsidR="000B0164" w:rsidRDefault="000A2609">
      <w: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*Dhammapubbaṅgamo mano*—things exist first, and the mind comes later. But the Blessed One says that the mind precedes, and things (*dhammā*) come later. There is a very profound point here. For it is precisely because it is objectified by the mind that it becomes a "thing."</w:t>
      </w:r>
    </w:p>
    <w:p w14:paraId="1AAA987D" w14:textId="77777777" w:rsidR="000B0164" w:rsidRDefault="000A2609">
      <w:r>
        <w:t>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mind? *Manopubbaṅgamā dhammā*, and not only that, *manoseṭṭhā*—the mind is supreme. Nay, even *manomayā*. Pious devotees know that *manomayā* means mind-made, created by the mind itself. What we call a "real thing" is something created by the mind itself.</w:t>
      </w:r>
    </w:p>
    <w:p w14:paraId="1DA8A65D" w14:textId="77777777" w:rsidR="000B0164" w:rsidRDefault="000A2609">
      <w: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(*viññāṇa*) as real things. *Manopubbaṅgamā dhammā, manoseṭṭhā, manomayā*. That is why they are said to be mind-made.</w:t>
      </w:r>
    </w:p>
    <w:p w14:paraId="6A03050A" w14:textId="77777777" w:rsidR="000B0164" w:rsidRDefault="000A2609">
      <w:r>
        <w:t>These "things" are what we have fashioned in our minds. Because mind precedes, because mind is supreme, because they are mind-made, if one speaks, acts, or thinks with a corrupted mind, or directs the mind in that way, a mass of suffering in hell is created by them. That is *manomayā* (mind-made). Now, hell and such places do not just exist passively or get created automatically; the Blessed One declared how they arise according to karma. Next, heavenly worlds and divine mansions are created if the mind is wholesome, if the mind is pleasant—as mentioned in the story of Maṭṭakuṇḍalī regarding divine mansions. No carpenters went and built them there. They are created spontaneously. That is how it is shown according to this Dhamma: *manomayā*. It is a wonderful state.</w:t>
      </w:r>
    </w:p>
    <w:p w14:paraId="10E546DF" w14:textId="77777777" w:rsidR="000B0164" w:rsidRDefault="000A2609">
      <w: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 as a "thing" is reached. When a stage is reached where one can see through something, like looking through glass, the state of there being a "real thing" there vanishes. As long as one does not see through it, one takes it to be a thing.</w:t>
      </w:r>
    </w:p>
    <w:p w14:paraId="46DCA49D" w14:textId="77777777" w:rsidR="000B0164" w:rsidRDefault="000A2609">
      <w: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14:paraId="19A3FF71" w14:textId="77777777" w:rsidR="000B0164" w:rsidRDefault="000A2609">
      <w:r>
        <w:t>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soul, nothing substantial, other than the phenomena of Name-and-Form (*nāmarūpa*). These are just a heap of formations (*saṅkhāra*).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been covered up until now. That nature of movement was covered up precisely by that perception of permanence (*nicca-saññā*). That is why the Blessed One said that this is a perverted, distorted state (*vipallāsa*).</w:t>
      </w:r>
    </w:p>
    <w:p w14:paraId="438B54D0" w14:textId="77777777" w:rsidR="000B0164" w:rsidRDefault="000A2609">
      <w: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(*satipaṭṭhāna*), and sees arising and passing away, the perception of permanence (*nicca-saññā*) is penetrated and shattered. This is directly seen through this insight-knowledge (*vipassanā-ñāṇa*).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appearance.</w:t>
      </w:r>
    </w:p>
    <w:p w14:paraId="53418355" w14:textId="77777777" w:rsidR="000B0164" w:rsidRDefault="000A2609">
      <w:r>
        <w:t>Through that understanding, eventually disenchantment (*nibbidā*) arises, leading to dispassion (*virāga*) and liberation (*vimutti*). The arising of that liberation means the image cast in consciousness (*viññāṇa*) ceases. It was a mud stain in the mother's womb—cast as a mud stain. Whether in a mother's womb or any other place, it is a stain cast in terms of Name-and-Form (*nāmarūpa*). But when illuminated by wisdom, when Name-and-Form (*nāmarūpa*) is seen through, that consciousness (*viññāṇa*) is liberated from it. Consciousness (*viññāṇa*) becomes non-manifestative (*anidassana*). No more images are cast in it. After that voidness is understood, a state of mind where earth (*pathavī*) brings to mind the physical ground, or water (*āpo*) brings to mind water, does not arise for that person.</w:t>
      </w:r>
    </w:p>
    <w:p w14:paraId="13583091" w14:textId="77777777" w:rsidR="000B0164" w:rsidRDefault="000A2609">
      <w: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(*taṇhā*). For that to cease, that insight-knowledge (*vipassanā-ñāṇa*) we mentioned must arise. What is done through insight-knowledge (*vipassanā-ñāṇa*) is the understanding of impermanence (*aniccatā*). The Blessed One stated that impermanence (*aniccatā*) is understood to some extent by the ordinary world. Although people say "impermanent, impermanent" (*aniccaṃ, aniccaṃ*) about everything, the moment it is directly realized comes only in insight meditation (*vipassanā-bhāvanā*). One gradually and deeply understands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14:paraId="394BF89A" w14:textId="77777777" w:rsidR="000B0164" w:rsidRDefault="000A2609">
      <w:r>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14:paraId="328D0230" w14:textId="77777777" w:rsidR="000B0164" w:rsidRDefault="000A2609">
      <w: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 deer lacks the understanding that this vision it sees arose precisely due to the delusion within its own mind.</w:t>
      </w:r>
    </w:p>
    <w:p w14:paraId="6699C7E6" w14:textId="77777777" w:rsidR="000B0164" w:rsidRDefault="000A2609">
      <w:r>
        <w:t>Only when that understanding comes is the delusion that existed up to then realized. The deception regarding it ceases. That is why in this Dhamma, ignorance (*avijjā*) is shown as the root—unknowing. Because of unknowing, a certain preparation is made. Formations (*saṅkhāra*) mean karma and so forth. Because of them, consciousness (*viññāṇa*) and Name-and-Form (*nāmarūpa*) arise, which means dividing them into two. Just as the deer runs endlessly into the distance based on that grip of "I am here, and the water is over there," the journey of *saṃsāra* is also like that. The Blessed One shows that as long as one tightly grasps consciousness (*viññāṇa*) as a soul, grasping it as "my consciousness," one takes the object cast upon it as real, as a real thing, and runs after it with craving (*taṇhā*)—with craving (*taṇhā*) and grasping (*upādāna*). Because of that very Form (*rūpa*) that is cast, the very power derived regarding those four elements is what is called mind-made (*manomayā*).</w:t>
      </w:r>
    </w:p>
    <w:p w14:paraId="3496A1F0" w14:textId="77777777" w:rsidR="000B0164" w:rsidRDefault="000A2609">
      <w: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*manopubbaṅgamā dhammā, manoseṭṭhā, manomayā*.</w:t>
      </w:r>
    </w:p>
    <w:p w14:paraId="11CF56CC" w14:textId="77777777" w:rsidR="000B0164" w:rsidRDefault="000A2609">
      <w:r>
        <w:t>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 in a mother's womb develops into a child? We generally think that a mother and father created it. But when we think truly, it is that karma-energy that gives life. You must have heard how much they tried to kill Prince Ajātasattu while he was in the womb? They could not do it because of that karma-energy.</w:t>
      </w:r>
    </w:p>
    <w:p w14:paraId="5A418515" w14:textId="77777777" w:rsidR="000B0164" w:rsidRDefault="000A2609">
      <w:r>
        <w:t>Thus, when viewed in that way, there too lies *manomayā*. The Blessed One brings to light the natural principle of *manopubbaṅgamā dhammā... manomayā*. It is precisely because of this that an end to it can be seen. The division previously held as "consciousness" (*viññāṇa*)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The Blessed One, therefore, declares realization here. Here it is not a running but a stopping—stop and see. What do you stop and look at? At your own five aggregates (*pañcakkhandha*).</w:t>
      </w:r>
    </w:p>
    <w:p w14:paraId="1E9B6094" w14:textId="77777777" w:rsidR="000B0164" w:rsidRDefault="000A2609">
      <w:r>
        <w:t>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Therefore, this is a truth that must be seen right here. Until one sees it, until one realizes this matter, one goes from becoming (*Bhava*) to becoming (*Bhava*), playing a part in that tragic, comic, and terrifying drama. This is what is meant by wandering in the becoming (*Bhava*) of *saṃsāra* for an infinite time. Thus, the great Arahant Mahā Kassapa saw that vision through the state of birth (*Jāti*) and rebirth. In dependent co-arising (*paṭiccasamuppāda*), it is shown that due to craving (*taṇhā*), the catching called grasping (*upādāna*) occurs. Within grasping (*upādāna*), within the very concept of grasping, there is a grasper and a thing grasped—two extremes. It is precisely because of this that there is existence/becoming (*Bhava*).</w:t>
      </w:r>
    </w:p>
    <w:p w14:paraId="49D4E176" w14:textId="77777777" w:rsidR="000B0164" w:rsidRDefault="000A2609">
      <w: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doors: eye, ear, nose, tongue, body, and mind, just as that deer ran.</w:t>
      </w:r>
    </w:p>
    <w:p w14:paraId="06DA4197" w14:textId="77777777" w:rsidR="000B0164" w:rsidRDefault="000A2609">
      <w:r>
        <w:t>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objects were also shown by the Blessed One as mirages. For as one runs after them, there is no end.</w:t>
      </w:r>
    </w:p>
    <w:p w14:paraId="7E12E989" w14:textId="77777777" w:rsidR="000B0164" w:rsidRDefault="000A2609">
      <w: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(*paṭiccasamuppāda*) regarding this *saṃsāric* existence—that consciousness (*viññāṇa*) and Name-and-Form (*nāmarūpa*) are just like two sheaves of reeds propped up against each other.</w:t>
      </w:r>
    </w:p>
    <w:p w14:paraId="36962900" w14:textId="77777777" w:rsidR="000B0164" w:rsidRDefault="000A2609">
      <w:r>
        <w:t>Of the two sheaves of reeds propped up against each other, neither can stand alone. If one is pulled away, the other falls. If this one is pulled away, the other falls. The Blessed One explains it in that manner. According to this Dhamma, the entire *saṃsāra*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(*viññāṇa*), there is Name-and-Form (*nāmarūpa*). In dependence on Name-and-Form (*nāmarūpa*), there is consciousness (*viññāṇa*).</w:t>
      </w:r>
    </w:p>
    <w:p w14:paraId="39AFC522" w14:textId="77777777" w:rsidR="000B0164" w:rsidRDefault="000A2609">
      <w: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in name. They are just those externally visible hauntings of primary elements.</w:t>
      </w:r>
    </w:p>
    <w:p w14:paraId="272A84EA" w14:textId="77777777" w:rsidR="000B0164" w:rsidRDefault="000A2609">
      <w:r>
        <w:t>In terms of ultimate reality, the Buddhas declare that here lies a state of voidness, an emptiness that cannot be grasped as a sign (*nimitta*). Not a single one can arise on its own. It is said that *saṃsāra*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where this rust is removed. It is a mass of rust accumulated in this *saṃsāra*. The Blessed One has shown how to 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Blessed One brought to light.</w:t>
      </w:r>
    </w:p>
    <w:p w14:paraId="2539DD80" w14:textId="77777777" w:rsidR="000B0164" w:rsidRDefault="000A2609">
      <w:r>
        <w:t>Therefore, our Buddha's Dispensation consists of these core values. Instead of being trapped in the intermediate states (*antarābhava*) by submitting to arguments presented by Western psychologists who have not eliminated the dogma of self-illusion (*sakkāya-diṭṭhi*),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*saṃsāra*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14:paraId="37F33ED5" w14:textId="77777777" w:rsidR="000B0164" w:rsidRDefault="000A2609">
      <w:r>
        <w:t>On this precious day, despite having many other things to do, this pious crowd dedicated the day to practice (*paṭipatti*)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association of noble friends (*kalyāṇa-mitta*), may you, as quickly as possible—since it is visible that this Buddha's Dispensation is increasingly turning toward the dark side—strive individually to protect the Dispensation from within.</w:t>
      </w:r>
    </w:p>
    <w:p w14:paraId="09BE4839" w14:textId="0B3C11B8" w:rsidR="000B0164" w:rsidRDefault="000A2609">
      <w:r>
        <w:t>May the mass of merit accumulated so far serve as a supportive condition (*upanissaya*) for the success of this Dhamma practice and meditation! May this be a strength to eliminate your own *saṃsāric*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(Nibbāna—by means of their aspired-for enlightenment (*bodhi*)! Aspire in this way and recite these verses.</w:t>
      </w:r>
    </w:p>
    <w:sectPr w:rsidR="000B01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363947">
    <w:abstractNumId w:val="8"/>
  </w:num>
  <w:num w:numId="2" w16cid:durableId="317197889">
    <w:abstractNumId w:val="6"/>
  </w:num>
  <w:num w:numId="3" w16cid:durableId="2001155499">
    <w:abstractNumId w:val="5"/>
  </w:num>
  <w:num w:numId="4" w16cid:durableId="600259981">
    <w:abstractNumId w:val="4"/>
  </w:num>
  <w:num w:numId="5" w16cid:durableId="1507986308">
    <w:abstractNumId w:val="7"/>
  </w:num>
  <w:num w:numId="6" w16cid:durableId="1765832725">
    <w:abstractNumId w:val="3"/>
  </w:num>
  <w:num w:numId="7" w16cid:durableId="1899393884">
    <w:abstractNumId w:val="2"/>
  </w:num>
  <w:num w:numId="8" w16cid:durableId="188952925">
    <w:abstractNumId w:val="1"/>
  </w:num>
  <w:num w:numId="9" w16cid:durableId="122503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609"/>
    <w:rsid w:val="000B0164"/>
    <w:rsid w:val="0015074B"/>
    <w:rsid w:val="001E77D3"/>
    <w:rsid w:val="0029639D"/>
    <w:rsid w:val="00326F90"/>
    <w:rsid w:val="00AA1D8D"/>
    <w:rsid w:val="00B47730"/>
    <w:rsid w:val="00CB0664"/>
    <w:rsid w:val="00E475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7750</Words>
  <Characters>44176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2026-09-10T12:20:00Z</dcterms:modified>
  <cp:category/>
</cp:coreProperties>
</file>