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EB3" w:rsidRDefault="008B748D">
      <w:pPr>
        <w:rPr>
          <w:rFonts w:ascii="Helvetica" w:hAnsi="Helvetica" w:cs="Helvetica"/>
          <w:color w:val="666666"/>
          <w:sz w:val="26"/>
          <w:szCs w:val="26"/>
          <w:shd w:val="clear" w:color="auto" w:fill="FFFFFF"/>
        </w:rPr>
      </w:pPr>
      <w:bookmarkStart w:id="0" w:name="_GoBack"/>
      <w:bookmarkEnd w:id="0"/>
      <w:r>
        <w:rPr>
          <w:rFonts w:ascii="Helvetica" w:hAnsi="Helvetica" w:cs="Helvetica"/>
          <w:color w:val="666666"/>
          <w:sz w:val="26"/>
          <w:szCs w:val="26"/>
          <w:shd w:val="clear" w:color="auto" w:fill="FFFFFF"/>
        </w:rPr>
        <w:t>Automated- Web application scanning tools like those from</w:t>
      </w:r>
      <w:r>
        <w:rPr>
          <w:rStyle w:val="apple-converted-space"/>
          <w:rFonts w:ascii="Helvetica" w:hAnsi="Helvetica" w:cs="Helvetica"/>
          <w:color w:val="666666"/>
          <w:sz w:val="26"/>
          <w:szCs w:val="26"/>
          <w:shd w:val="clear" w:color="auto" w:fill="FFFFFF"/>
        </w:rPr>
        <w:t> </w:t>
      </w:r>
      <w:hyperlink r:id="rId7" w:history="1">
        <w:r>
          <w:rPr>
            <w:rStyle w:val="Hyperlink"/>
            <w:rFonts w:ascii="Helvetica" w:hAnsi="Helvetica" w:cs="Helvetica"/>
            <w:color w:val="00B3AC"/>
            <w:sz w:val="26"/>
            <w:szCs w:val="26"/>
            <w:shd w:val="clear" w:color="auto" w:fill="FFFFFF"/>
          </w:rPr>
          <w:t>Watchfire</w:t>
        </w:r>
      </w:hyperlink>
      <w:r>
        <w:rPr>
          <w:rStyle w:val="apple-converted-space"/>
          <w:rFonts w:ascii="Helvetica" w:hAnsi="Helvetica" w:cs="Helvetica"/>
          <w:color w:val="666666"/>
          <w:sz w:val="26"/>
          <w:szCs w:val="26"/>
          <w:shd w:val="clear" w:color="auto" w:fill="FFFFFF"/>
        </w:rPr>
        <w:t> </w:t>
      </w:r>
      <w:r>
        <w:rPr>
          <w:rFonts w:ascii="Helvetica" w:hAnsi="Helvetica" w:cs="Helvetica"/>
          <w:color w:val="666666"/>
          <w:sz w:val="26"/>
          <w:szCs w:val="26"/>
          <w:shd w:val="clear" w:color="auto" w:fill="FFFFFF"/>
        </w:rPr>
        <w:t>and</w:t>
      </w:r>
      <w:hyperlink r:id="rId8" w:tgtFrame="_blank" w:history="1">
        <w:r>
          <w:rPr>
            <w:rStyle w:val="Hyperlink"/>
            <w:rFonts w:ascii="Helvetica" w:hAnsi="Helvetica" w:cs="Helvetica"/>
            <w:color w:val="00B3AC"/>
            <w:sz w:val="26"/>
            <w:szCs w:val="26"/>
            <w:shd w:val="clear" w:color="auto" w:fill="FFFFFF"/>
          </w:rPr>
          <w:t>SPI Dynamics</w:t>
        </w:r>
      </w:hyperlink>
      <w:r>
        <w:rPr>
          <w:rStyle w:val="apple-converted-space"/>
          <w:rFonts w:ascii="Helvetica" w:hAnsi="Helvetica" w:cs="Helvetica"/>
          <w:color w:val="666666"/>
          <w:sz w:val="26"/>
          <w:szCs w:val="26"/>
          <w:shd w:val="clear" w:color="auto" w:fill="FFFFFF"/>
        </w:rPr>
        <w:t> </w:t>
      </w:r>
      <w:r>
        <w:rPr>
          <w:rFonts w:ascii="Helvetica" w:hAnsi="Helvetica" w:cs="Helvetica"/>
          <w:color w:val="666666"/>
          <w:sz w:val="26"/>
          <w:szCs w:val="26"/>
          <w:shd w:val="clear" w:color="auto" w:fill="FFFFFF"/>
        </w:rPr>
        <w:t>are good example of automated dynamic analysis tools. Automated tools are good for finding many common vulnerabilities such as</w:t>
      </w:r>
      <w:r>
        <w:rPr>
          <w:rStyle w:val="apple-converted-space"/>
          <w:rFonts w:ascii="Helvetica" w:hAnsi="Helvetica" w:cs="Helvetica"/>
          <w:color w:val="666666"/>
          <w:sz w:val="26"/>
          <w:szCs w:val="26"/>
          <w:shd w:val="clear" w:color="auto" w:fill="FFFFFF"/>
        </w:rPr>
        <w:t> </w:t>
      </w:r>
      <w:hyperlink r:id="rId9" w:history="1">
        <w:r>
          <w:rPr>
            <w:rStyle w:val="Hyperlink"/>
            <w:rFonts w:ascii="Helvetica" w:hAnsi="Helvetica" w:cs="Helvetica"/>
            <w:color w:val="00B3AC"/>
            <w:sz w:val="26"/>
            <w:szCs w:val="26"/>
            <w:shd w:val="clear" w:color="auto" w:fill="FFFFFF"/>
          </w:rPr>
          <w:t>SQL injection</w:t>
        </w:r>
      </w:hyperlink>
      <w:r>
        <w:rPr>
          <w:rStyle w:val="apple-converted-space"/>
          <w:rFonts w:ascii="Helvetica" w:hAnsi="Helvetica" w:cs="Helvetica"/>
          <w:color w:val="666666"/>
          <w:sz w:val="26"/>
          <w:szCs w:val="26"/>
          <w:shd w:val="clear" w:color="auto" w:fill="FFFFFF"/>
        </w:rPr>
        <w:t> </w:t>
      </w:r>
      <w:r>
        <w:rPr>
          <w:rFonts w:ascii="Helvetica" w:hAnsi="Helvetica" w:cs="Helvetica"/>
          <w:color w:val="666666"/>
          <w:sz w:val="26"/>
          <w:szCs w:val="26"/>
          <w:shd w:val="clear" w:color="auto" w:fill="FFFFFF"/>
        </w:rPr>
        <w:t>and</w:t>
      </w:r>
      <w:r>
        <w:rPr>
          <w:rStyle w:val="apple-converted-space"/>
          <w:rFonts w:ascii="Helvetica" w:hAnsi="Helvetica" w:cs="Helvetica"/>
          <w:color w:val="666666"/>
          <w:sz w:val="26"/>
          <w:szCs w:val="26"/>
          <w:shd w:val="clear" w:color="auto" w:fill="FFFFFF"/>
        </w:rPr>
        <w:t> </w:t>
      </w:r>
      <w:hyperlink r:id="rId10" w:history="1">
        <w:r>
          <w:rPr>
            <w:rStyle w:val="Hyperlink"/>
            <w:rFonts w:ascii="Helvetica" w:hAnsi="Helvetica" w:cs="Helvetica"/>
            <w:color w:val="00B3AC"/>
            <w:sz w:val="26"/>
            <w:szCs w:val="26"/>
            <w:shd w:val="clear" w:color="auto" w:fill="FFFFFF"/>
          </w:rPr>
          <w:t>cross-site scripting</w:t>
        </w:r>
      </w:hyperlink>
      <w:r>
        <w:rPr>
          <w:rStyle w:val="apple-converted-space"/>
          <w:rFonts w:ascii="Helvetica" w:hAnsi="Helvetica" w:cs="Helvetica"/>
          <w:color w:val="666666"/>
          <w:sz w:val="26"/>
          <w:szCs w:val="26"/>
          <w:shd w:val="clear" w:color="auto" w:fill="FFFFFF"/>
        </w:rPr>
        <w:t> </w:t>
      </w:r>
      <w:r>
        <w:rPr>
          <w:rFonts w:ascii="Helvetica" w:hAnsi="Helvetica" w:cs="Helvetica"/>
          <w:color w:val="666666"/>
          <w:sz w:val="26"/>
          <w:szCs w:val="26"/>
          <w:shd w:val="clear" w:color="auto" w:fill="FFFFFF"/>
        </w:rPr>
        <w:t>(XSS).</w:t>
      </w:r>
    </w:p>
    <w:p w:rsidR="008B748D" w:rsidRDefault="008B748D"/>
    <w:p w:rsidR="008B748D" w:rsidRDefault="008B748D">
      <w:pPr>
        <w:rPr>
          <w:rFonts w:ascii="Helvetica" w:hAnsi="Helvetica" w:cs="Helvetica"/>
          <w:color w:val="666666"/>
          <w:sz w:val="26"/>
          <w:szCs w:val="26"/>
          <w:shd w:val="clear" w:color="auto" w:fill="FFFFFF"/>
        </w:rPr>
      </w:pPr>
      <w:r>
        <w:t>Manual-</w:t>
      </w:r>
      <w:r>
        <w:rPr>
          <w:rFonts w:ascii="Helvetica" w:hAnsi="Helvetica" w:cs="Helvetica"/>
          <w:color w:val="666666"/>
          <w:sz w:val="26"/>
          <w:szCs w:val="26"/>
          <w:shd w:val="clear" w:color="auto" w:fill="FFFFFF"/>
        </w:rPr>
        <w:t>Manual testing of Web applications is typically performed using a Web browser and a Web proxy tool like</w:t>
      </w:r>
      <w:r>
        <w:rPr>
          <w:rStyle w:val="apple-converted-space"/>
          <w:rFonts w:ascii="Helvetica" w:hAnsi="Helvetica" w:cs="Helvetica"/>
          <w:color w:val="666666"/>
          <w:sz w:val="26"/>
          <w:szCs w:val="26"/>
          <w:shd w:val="clear" w:color="auto" w:fill="FFFFFF"/>
        </w:rPr>
        <w:t> </w:t>
      </w:r>
      <w:hyperlink r:id="rId11" w:tgtFrame="_blank" w:history="1">
        <w:r>
          <w:rPr>
            <w:rStyle w:val="Hyperlink"/>
            <w:rFonts w:ascii="Helvetica" w:hAnsi="Helvetica" w:cs="Helvetica"/>
            <w:color w:val="00B3AC"/>
            <w:sz w:val="26"/>
            <w:szCs w:val="26"/>
            <w:shd w:val="clear" w:color="auto" w:fill="FFFFFF"/>
          </w:rPr>
          <w:t>Paros</w:t>
        </w:r>
      </w:hyperlink>
      <w:r>
        <w:rPr>
          <w:rStyle w:val="apple-converted-space"/>
          <w:rFonts w:ascii="Helvetica" w:hAnsi="Helvetica" w:cs="Helvetica"/>
          <w:color w:val="666666"/>
          <w:sz w:val="26"/>
          <w:szCs w:val="26"/>
          <w:shd w:val="clear" w:color="auto" w:fill="FFFFFF"/>
        </w:rPr>
        <w:t> </w:t>
      </w:r>
      <w:r>
        <w:rPr>
          <w:rFonts w:ascii="Helvetica" w:hAnsi="Helvetica" w:cs="Helvetica"/>
          <w:color w:val="666666"/>
          <w:sz w:val="26"/>
          <w:szCs w:val="26"/>
          <w:shd w:val="clear" w:color="auto" w:fill="FFFFFF"/>
        </w:rPr>
        <w:t>or OWASP's</w:t>
      </w:r>
      <w:r>
        <w:rPr>
          <w:rStyle w:val="apple-converted-space"/>
          <w:rFonts w:ascii="Helvetica" w:hAnsi="Helvetica" w:cs="Helvetica"/>
          <w:color w:val="666666"/>
          <w:sz w:val="26"/>
          <w:szCs w:val="26"/>
          <w:shd w:val="clear" w:color="auto" w:fill="FFFFFF"/>
        </w:rPr>
        <w:t> </w:t>
      </w:r>
      <w:hyperlink r:id="rId12" w:tgtFrame="_blank" w:history="1">
        <w:r>
          <w:rPr>
            <w:rStyle w:val="Hyperlink"/>
            <w:rFonts w:ascii="Helvetica" w:hAnsi="Helvetica" w:cs="Helvetica"/>
            <w:color w:val="00B3AC"/>
            <w:sz w:val="26"/>
            <w:szCs w:val="26"/>
            <w:shd w:val="clear" w:color="auto" w:fill="FFFFFF"/>
          </w:rPr>
          <w:t>WebScarab</w:t>
        </w:r>
      </w:hyperlink>
      <w:r>
        <w:rPr>
          <w:rFonts w:ascii="Helvetica" w:hAnsi="Helvetica" w:cs="Helvetica"/>
          <w:color w:val="666666"/>
          <w:sz w:val="26"/>
          <w:szCs w:val="26"/>
          <w:shd w:val="clear" w:color="auto" w:fill="FFFFFF"/>
        </w:rPr>
        <w:t>.</w:t>
      </w:r>
    </w:p>
    <w:p w:rsidR="008B748D" w:rsidRDefault="008B748D">
      <w:pPr>
        <w:rPr>
          <w:rFonts w:ascii="Helvetica" w:hAnsi="Helvetica" w:cs="Helvetica"/>
          <w:color w:val="666666"/>
          <w:sz w:val="26"/>
          <w:szCs w:val="26"/>
          <w:shd w:val="clear" w:color="auto" w:fill="FFFFFF"/>
        </w:rPr>
      </w:pPr>
      <w:r>
        <w:rPr>
          <w:rStyle w:val="apple-converted-space"/>
          <w:rFonts w:ascii="Helvetica" w:hAnsi="Helvetica" w:cs="Helvetica"/>
          <w:color w:val="666666"/>
          <w:sz w:val="26"/>
          <w:szCs w:val="26"/>
          <w:shd w:val="clear" w:color="auto" w:fill="FFFFFF"/>
        </w:rPr>
        <w:t> </w:t>
      </w:r>
      <w:r>
        <w:rPr>
          <w:rFonts w:ascii="Helvetica" w:hAnsi="Helvetica" w:cs="Helvetica"/>
          <w:color w:val="666666"/>
          <w:sz w:val="26"/>
          <w:szCs w:val="26"/>
          <w:shd w:val="clear" w:color="auto" w:fill="FFFFFF"/>
        </w:rPr>
        <w:t>Dynamic analysis is performed against an actually running installation of an application, static analysis involves reviewing application assets like source code, configuration files and so on when they are static -- or at rest.</w:t>
      </w:r>
    </w:p>
    <w:p w:rsidR="00CF7D00" w:rsidRDefault="00CF7D00">
      <w:pPr>
        <w:rPr>
          <w:rFonts w:ascii="Helvetica" w:hAnsi="Helvetica" w:cs="Helvetica"/>
          <w:color w:val="666666"/>
          <w:sz w:val="26"/>
          <w:szCs w:val="26"/>
          <w:shd w:val="clear" w:color="auto" w:fill="FFFFFF"/>
        </w:rPr>
      </w:pPr>
    </w:p>
    <w:p w:rsidR="00CF7D00" w:rsidRPr="00CF7D00" w:rsidRDefault="00CF7D00" w:rsidP="00CF7D00">
      <w:pPr>
        <w:shd w:val="clear" w:color="auto" w:fill="FFFFFF"/>
        <w:spacing w:before="240" w:after="240" w:line="312" w:lineRule="atLeast"/>
        <w:rPr>
          <w:rFonts w:ascii="Verdana" w:eastAsia="Times New Roman" w:hAnsi="Verdana"/>
          <w:color w:val="000000"/>
          <w:sz w:val="20"/>
          <w:szCs w:val="20"/>
          <w:lang w:bidi="ar-SA"/>
        </w:rPr>
      </w:pPr>
      <w:r w:rsidRPr="00CF7D00">
        <w:rPr>
          <w:rFonts w:ascii="Verdana" w:eastAsia="Times New Roman" w:hAnsi="Verdana"/>
          <w:color w:val="000000"/>
          <w:sz w:val="20"/>
          <w:szCs w:val="20"/>
          <w:lang w:bidi="ar-SA"/>
        </w:rPr>
        <w:t>There are “Seven attributes of Security Testing” as follows, for more details check here:</w:t>
      </w:r>
    </w:p>
    <w:p w:rsidR="00CF7D00" w:rsidRPr="00CF7D00" w:rsidRDefault="00CF7D00" w:rsidP="00CF7D00">
      <w:pPr>
        <w:numPr>
          <w:ilvl w:val="0"/>
          <w:numId w:val="2"/>
        </w:numPr>
        <w:shd w:val="clear" w:color="auto" w:fill="FFFFFF"/>
        <w:spacing w:before="100" w:beforeAutospacing="1" w:after="100" w:afterAutospacing="1"/>
        <w:rPr>
          <w:rFonts w:ascii="Verdana" w:eastAsia="Times New Roman" w:hAnsi="Verdana"/>
          <w:color w:val="000000"/>
          <w:sz w:val="20"/>
          <w:szCs w:val="20"/>
          <w:lang w:bidi="ar-SA"/>
        </w:rPr>
      </w:pPr>
      <w:r w:rsidRPr="00CF7D00">
        <w:rPr>
          <w:rFonts w:ascii="Verdana" w:eastAsia="Times New Roman" w:hAnsi="Verdana"/>
          <w:color w:val="000000"/>
          <w:sz w:val="20"/>
          <w:szCs w:val="20"/>
          <w:lang w:bidi="ar-SA"/>
        </w:rPr>
        <w:t>Authentication</w:t>
      </w:r>
    </w:p>
    <w:p w:rsidR="00CF7D00" w:rsidRPr="00CF7D00" w:rsidRDefault="00CF7D00" w:rsidP="00CF7D00">
      <w:pPr>
        <w:numPr>
          <w:ilvl w:val="0"/>
          <w:numId w:val="2"/>
        </w:numPr>
        <w:shd w:val="clear" w:color="auto" w:fill="FFFFFF"/>
        <w:spacing w:before="100" w:beforeAutospacing="1" w:after="100" w:afterAutospacing="1"/>
        <w:rPr>
          <w:rFonts w:ascii="Verdana" w:eastAsia="Times New Roman" w:hAnsi="Verdana"/>
          <w:color w:val="000000"/>
          <w:sz w:val="20"/>
          <w:szCs w:val="20"/>
          <w:lang w:bidi="ar-SA"/>
        </w:rPr>
      </w:pPr>
      <w:r w:rsidRPr="00CF7D00">
        <w:rPr>
          <w:rFonts w:ascii="Verdana" w:eastAsia="Times New Roman" w:hAnsi="Verdana"/>
          <w:color w:val="000000"/>
          <w:sz w:val="20"/>
          <w:szCs w:val="20"/>
          <w:lang w:bidi="ar-SA"/>
        </w:rPr>
        <w:t>Authorization</w:t>
      </w:r>
    </w:p>
    <w:p w:rsidR="00CF7D00" w:rsidRPr="00CF7D00" w:rsidRDefault="00CF7D00" w:rsidP="00CF7D00">
      <w:pPr>
        <w:numPr>
          <w:ilvl w:val="0"/>
          <w:numId w:val="2"/>
        </w:numPr>
        <w:shd w:val="clear" w:color="auto" w:fill="FFFFFF"/>
        <w:spacing w:before="100" w:beforeAutospacing="1" w:after="100" w:afterAutospacing="1"/>
        <w:rPr>
          <w:rFonts w:ascii="Verdana" w:eastAsia="Times New Roman" w:hAnsi="Verdana"/>
          <w:color w:val="000000"/>
          <w:sz w:val="20"/>
          <w:szCs w:val="20"/>
          <w:lang w:bidi="ar-SA"/>
        </w:rPr>
      </w:pPr>
      <w:r w:rsidRPr="00CF7D00">
        <w:rPr>
          <w:rFonts w:ascii="Verdana" w:eastAsia="Times New Roman" w:hAnsi="Verdana"/>
          <w:color w:val="000000"/>
          <w:sz w:val="20"/>
          <w:szCs w:val="20"/>
          <w:lang w:bidi="ar-SA"/>
        </w:rPr>
        <w:t>Confidentiality</w:t>
      </w:r>
    </w:p>
    <w:p w:rsidR="00CF7D00" w:rsidRPr="00CF7D00" w:rsidRDefault="00CF7D00" w:rsidP="00CF7D00">
      <w:pPr>
        <w:numPr>
          <w:ilvl w:val="0"/>
          <w:numId w:val="2"/>
        </w:numPr>
        <w:shd w:val="clear" w:color="auto" w:fill="FFFFFF"/>
        <w:spacing w:before="100" w:beforeAutospacing="1" w:after="100" w:afterAutospacing="1"/>
        <w:rPr>
          <w:rFonts w:ascii="Verdana" w:eastAsia="Times New Roman" w:hAnsi="Verdana"/>
          <w:color w:val="000000"/>
          <w:sz w:val="20"/>
          <w:szCs w:val="20"/>
          <w:lang w:bidi="ar-SA"/>
        </w:rPr>
      </w:pPr>
      <w:r w:rsidRPr="00CF7D00">
        <w:rPr>
          <w:rFonts w:ascii="Verdana" w:eastAsia="Times New Roman" w:hAnsi="Verdana"/>
          <w:color w:val="000000"/>
          <w:sz w:val="20"/>
          <w:szCs w:val="20"/>
          <w:lang w:bidi="ar-SA"/>
        </w:rPr>
        <w:t>Availability</w:t>
      </w:r>
    </w:p>
    <w:p w:rsidR="00CF7D00" w:rsidRPr="00CF7D00" w:rsidRDefault="00CF7D00" w:rsidP="00CF7D00">
      <w:pPr>
        <w:numPr>
          <w:ilvl w:val="0"/>
          <w:numId w:val="2"/>
        </w:numPr>
        <w:shd w:val="clear" w:color="auto" w:fill="FFFFFF"/>
        <w:spacing w:before="100" w:beforeAutospacing="1" w:after="100" w:afterAutospacing="1"/>
        <w:rPr>
          <w:rFonts w:ascii="Verdana" w:eastAsia="Times New Roman" w:hAnsi="Verdana"/>
          <w:color w:val="000000"/>
          <w:sz w:val="20"/>
          <w:szCs w:val="20"/>
          <w:lang w:bidi="ar-SA"/>
        </w:rPr>
      </w:pPr>
      <w:r w:rsidRPr="00CF7D00">
        <w:rPr>
          <w:rFonts w:ascii="Verdana" w:eastAsia="Times New Roman" w:hAnsi="Verdana"/>
          <w:color w:val="000000"/>
          <w:sz w:val="20"/>
          <w:szCs w:val="20"/>
          <w:lang w:bidi="ar-SA"/>
        </w:rPr>
        <w:t>Integrity</w:t>
      </w:r>
    </w:p>
    <w:p w:rsidR="00CF7D00" w:rsidRPr="00CF7D00" w:rsidRDefault="00CF7D00" w:rsidP="00CF7D00">
      <w:pPr>
        <w:numPr>
          <w:ilvl w:val="0"/>
          <w:numId w:val="2"/>
        </w:numPr>
        <w:shd w:val="clear" w:color="auto" w:fill="FFFFFF"/>
        <w:spacing w:before="100" w:beforeAutospacing="1" w:after="100" w:afterAutospacing="1"/>
        <w:rPr>
          <w:rFonts w:ascii="Verdana" w:eastAsia="Times New Roman" w:hAnsi="Verdana"/>
          <w:color w:val="000000"/>
          <w:sz w:val="20"/>
          <w:szCs w:val="20"/>
          <w:lang w:bidi="ar-SA"/>
        </w:rPr>
      </w:pPr>
      <w:r w:rsidRPr="00CF7D00">
        <w:rPr>
          <w:rFonts w:ascii="Verdana" w:eastAsia="Times New Roman" w:hAnsi="Verdana"/>
          <w:color w:val="000000"/>
          <w:sz w:val="20"/>
          <w:szCs w:val="20"/>
          <w:lang w:bidi="ar-SA"/>
        </w:rPr>
        <w:t>Non-repudiation</w:t>
      </w:r>
    </w:p>
    <w:p w:rsidR="00CF7D00" w:rsidRPr="00CF7D00" w:rsidRDefault="00CF7D00" w:rsidP="00CF7D00">
      <w:pPr>
        <w:numPr>
          <w:ilvl w:val="0"/>
          <w:numId w:val="2"/>
        </w:numPr>
        <w:shd w:val="clear" w:color="auto" w:fill="FFFFFF"/>
        <w:spacing w:before="100" w:beforeAutospacing="1" w:after="100" w:afterAutospacing="1"/>
        <w:rPr>
          <w:rFonts w:ascii="Verdana" w:eastAsia="Times New Roman" w:hAnsi="Verdana"/>
          <w:color w:val="000000"/>
          <w:sz w:val="20"/>
          <w:szCs w:val="20"/>
          <w:lang w:bidi="ar-SA"/>
        </w:rPr>
      </w:pPr>
      <w:r w:rsidRPr="00CF7D00">
        <w:rPr>
          <w:rFonts w:ascii="Verdana" w:eastAsia="Times New Roman" w:hAnsi="Verdana"/>
          <w:color w:val="000000"/>
          <w:sz w:val="20"/>
          <w:szCs w:val="20"/>
          <w:lang w:bidi="ar-SA"/>
        </w:rPr>
        <w:t>Resilience</w:t>
      </w:r>
    </w:p>
    <w:p w:rsidR="00CF7D00" w:rsidRDefault="00CF7D00">
      <w:pPr>
        <w:rPr>
          <w:rFonts w:ascii="Helvetica" w:hAnsi="Helvetica" w:cs="Helvetica"/>
          <w:color w:val="666666"/>
          <w:sz w:val="26"/>
          <w:szCs w:val="26"/>
          <w:shd w:val="clear" w:color="auto" w:fill="FFFFFF"/>
        </w:rPr>
      </w:pPr>
    </w:p>
    <w:p w:rsidR="008B748D" w:rsidRDefault="008B748D">
      <w:pPr>
        <w:rPr>
          <w:rFonts w:ascii="Helvetica" w:hAnsi="Helvetica" w:cs="Helvetica"/>
          <w:color w:val="666666"/>
          <w:sz w:val="26"/>
          <w:szCs w:val="26"/>
          <w:shd w:val="clear" w:color="auto" w:fill="FFFFFF"/>
        </w:rPr>
      </w:pPr>
    </w:p>
    <w:p w:rsidR="008B748D" w:rsidRDefault="008B748D">
      <w:pPr>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“URL manipulation”</w:t>
      </w:r>
    </w:p>
    <w:p w:rsidR="008B748D" w:rsidRDefault="008B748D">
      <w:pPr>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“SQL injection”</w:t>
      </w:r>
    </w:p>
    <w:p w:rsidR="008B748D" w:rsidRDefault="008B748D">
      <w:pPr>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 xml:space="preserve">XSS (Cross Site Scripting) </w:t>
      </w:r>
      <w:r>
        <w:rPr>
          <w:rStyle w:val="Strong"/>
          <w:rFonts w:ascii="Verdana" w:hAnsi="Verdana"/>
          <w:color w:val="222222"/>
          <w:sz w:val="20"/>
          <w:szCs w:val="20"/>
          <w:shd w:val="clear" w:color="auto" w:fill="FFFFFF"/>
        </w:rPr>
        <w:tab/>
      </w:r>
    </w:p>
    <w:p w:rsidR="008B748D" w:rsidRDefault="008B748D">
      <w:pPr>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Spoofing”</w:t>
      </w:r>
    </w:p>
    <w:p w:rsidR="008B748D" w:rsidRDefault="008B748D">
      <w:pPr>
        <w:rPr>
          <w:rStyle w:val="Strong"/>
          <w:rFonts w:ascii="Verdana" w:hAnsi="Verdana"/>
          <w:color w:val="222222"/>
          <w:sz w:val="20"/>
          <w:szCs w:val="20"/>
          <w:shd w:val="clear" w:color="auto" w:fill="FFFFFF"/>
        </w:rPr>
      </w:pPr>
    </w:p>
    <w:p w:rsidR="0066680A" w:rsidRPr="0025122E" w:rsidRDefault="0066680A" w:rsidP="0025122E">
      <w:pPr>
        <w:pStyle w:val="ListParagraph"/>
        <w:numPr>
          <w:ilvl w:val="0"/>
          <w:numId w:val="1"/>
        </w:numPr>
        <w:shd w:val="clear" w:color="auto" w:fill="FFFFFF"/>
        <w:spacing w:before="400" w:after="133" w:line="267" w:lineRule="atLeast"/>
        <w:outlineLvl w:val="2"/>
        <w:rPr>
          <w:rStyle w:val="Strong"/>
          <w:rFonts w:ascii="Verdana" w:hAnsi="Verdana"/>
          <w:bCs w:val="0"/>
          <w:color w:val="222222"/>
          <w:sz w:val="20"/>
          <w:szCs w:val="20"/>
          <w:shd w:val="clear" w:color="auto" w:fill="FFFFFF"/>
        </w:rPr>
      </w:pPr>
      <w:r w:rsidRPr="0025122E">
        <w:rPr>
          <w:rStyle w:val="Strong"/>
          <w:rFonts w:ascii="Verdana" w:hAnsi="Verdana"/>
          <w:bCs w:val="0"/>
          <w:color w:val="222222"/>
          <w:sz w:val="20"/>
          <w:szCs w:val="20"/>
          <w:shd w:val="clear" w:color="auto" w:fill="FFFFFF"/>
        </w:rPr>
        <w:t>Access to Application:</w:t>
      </w:r>
    </w:p>
    <w:p w:rsidR="0066680A" w:rsidRDefault="0066680A">
      <w:pPr>
        <w:rPr>
          <w:rStyle w:val="Strong"/>
          <w:rFonts w:ascii="Verdana" w:hAnsi="Verdana"/>
          <w:color w:val="222222"/>
          <w:sz w:val="20"/>
          <w:szCs w:val="20"/>
          <w:shd w:val="clear" w:color="auto" w:fill="FFFFFF"/>
        </w:rPr>
      </w:pPr>
    </w:p>
    <w:p w:rsidR="008B748D" w:rsidRPr="008B748D" w:rsidRDefault="008B748D" w:rsidP="008B748D">
      <w:pPr>
        <w:pStyle w:val="ListParagraph"/>
        <w:numPr>
          <w:ilvl w:val="0"/>
          <w:numId w:val="1"/>
        </w:numPr>
        <w:rPr>
          <w:rStyle w:val="Strong"/>
          <w:rFonts w:ascii="Verdana" w:hAnsi="Verdana"/>
          <w:color w:val="222222"/>
          <w:sz w:val="20"/>
          <w:szCs w:val="20"/>
          <w:shd w:val="clear" w:color="auto" w:fill="FFFFFF"/>
        </w:rPr>
      </w:pPr>
      <w:r w:rsidRPr="008B748D">
        <w:rPr>
          <w:rStyle w:val="Strong"/>
          <w:rFonts w:ascii="Verdana" w:hAnsi="Verdana"/>
          <w:color w:val="222222"/>
          <w:sz w:val="20"/>
          <w:szCs w:val="20"/>
          <w:shd w:val="clear" w:color="auto" w:fill="FFFFFF"/>
        </w:rPr>
        <w:t>Password cracking:</w:t>
      </w:r>
      <w:r>
        <w:rPr>
          <w:rStyle w:val="Strong"/>
          <w:rFonts w:ascii="Verdana" w:hAnsi="Verdana"/>
          <w:color w:val="222222"/>
          <w:sz w:val="20"/>
          <w:szCs w:val="20"/>
          <w:shd w:val="clear" w:color="auto" w:fill="FFFFFF"/>
        </w:rPr>
        <w:t xml:space="preserve"> </w:t>
      </w:r>
      <w:r>
        <w:rPr>
          <w:rFonts w:ascii="Verdana" w:hAnsi="Verdana"/>
          <w:color w:val="222222"/>
          <w:sz w:val="20"/>
          <w:szCs w:val="20"/>
          <w:shd w:val="clear" w:color="auto" w:fill="FFFFFF"/>
        </w:rPr>
        <w:t>If username or password is stored in cookies without encrypting, attacker can use different methods to steal the cookies and then information stored in the cookies like username and password.</w:t>
      </w:r>
    </w:p>
    <w:p w:rsidR="008B748D" w:rsidRPr="008B748D" w:rsidRDefault="008B748D" w:rsidP="008B748D">
      <w:pPr>
        <w:pStyle w:val="ListParagraph"/>
        <w:numPr>
          <w:ilvl w:val="0"/>
          <w:numId w:val="1"/>
        </w:numPr>
        <w:rPr>
          <w:rStyle w:val="Strong"/>
          <w:b w:val="0"/>
          <w:bCs w:val="0"/>
        </w:rPr>
      </w:pPr>
      <w:r>
        <w:rPr>
          <w:rStyle w:val="Strong"/>
          <w:rFonts w:ascii="Verdana" w:hAnsi="Verdana"/>
          <w:color w:val="222222"/>
          <w:sz w:val="20"/>
          <w:szCs w:val="20"/>
          <w:shd w:val="clear" w:color="auto" w:fill="FFFFFF"/>
        </w:rPr>
        <w:t>URL manipulation through HTTP GET methods:</w:t>
      </w:r>
      <w:r w:rsidR="00356C5E">
        <w:rPr>
          <w:rStyle w:val="Strong"/>
          <w:rFonts w:ascii="Verdana" w:hAnsi="Verdana"/>
          <w:color w:val="222222"/>
          <w:sz w:val="20"/>
          <w:szCs w:val="20"/>
          <w:shd w:val="clear" w:color="auto" w:fill="FFFFFF"/>
        </w:rPr>
        <w:t xml:space="preserve"> </w:t>
      </w:r>
      <w:r w:rsidR="00356C5E">
        <w:rPr>
          <w:rFonts w:ascii="Verdana" w:hAnsi="Verdana"/>
          <w:color w:val="222222"/>
          <w:sz w:val="20"/>
          <w:szCs w:val="20"/>
          <w:shd w:val="clear" w:color="auto" w:fill="FFFFFF"/>
        </w:rPr>
        <w:t>when the application uses the HTTP GET method to pass information between the client and the server. The information is passed in parameters in the querystring. The tester can modify a parameter value in the querystring to check if the server accepts it.</w:t>
      </w:r>
      <w:r w:rsidR="008F3A94">
        <w:rPr>
          <w:rFonts w:ascii="Verdana" w:hAnsi="Verdana"/>
          <w:color w:val="222222"/>
          <w:sz w:val="20"/>
          <w:szCs w:val="20"/>
          <w:shd w:val="clear" w:color="auto" w:fill="FFFFFF"/>
        </w:rPr>
        <w:t xml:space="preserve"> n such conditions any unusual behavior by application or web server is the doorway for the attacker to get into the application.</w:t>
      </w:r>
    </w:p>
    <w:p w:rsidR="008B748D" w:rsidRPr="008717AF" w:rsidRDefault="008B748D" w:rsidP="008B748D">
      <w:pPr>
        <w:pStyle w:val="ListParagraph"/>
        <w:numPr>
          <w:ilvl w:val="0"/>
          <w:numId w:val="1"/>
        </w:numPr>
      </w:pPr>
      <w:r>
        <w:rPr>
          <w:rStyle w:val="Strong"/>
          <w:rFonts w:ascii="Verdana" w:hAnsi="Verdana"/>
          <w:color w:val="222222"/>
          <w:sz w:val="20"/>
          <w:szCs w:val="20"/>
          <w:shd w:val="clear" w:color="auto" w:fill="FFFFFF"/>
        </w:rPr>
        <w:t>SQL Injection:</w:t>
      </w:r>
      <w:r w:rsidR="008717AF">
        <w:rPr>
          <w:rStyle w:val="Strong"/>
          <w:rFonts w:ascii="Verdana" w:hAnsi="Verdana"/>
          <w:color w:val="222222"/>
          <w:sz w:val="20"/>
          <w:szCs w:val="20"/>
          <w:shd w:val="clear" w:color="auto" w:fill="FFFFFF"/>
        </w:rPr>
        <w:t xml:space="preserve"> </w:t>
      </w:r>
      <w:r w:rsidR="008717AF">
        <w:rPr>
          <w:rFonts w:ascii="Verdana" w:hAnsi="Verdana"/>
          <w:color w:val="222222"/>
          <w:sz w:val="20"/>
          <w:szCs w:val="20"/>
          <w:shd w:val="clear" w:color="auto" w:fill="FFFFFF"/>
        </w:rPr>
        <w:t>Entering a single quote (‘) in any textbox should be rejected by the application.</w:t>
      </w:r>
      <w:r w:rsidR="008717AF">
        <w:rPr>
          <w:rStyle w:val="apple-converted-space"/>
          <w:rFonts w:ascii="Verdana" w:hAnsi="Verdana"/>
          <w:color w:val="222222"/>
          <w:sz w:val="20"/>
          <w:szCs w:val="20"/>
          <w:shd w:val="clear" w:color="auto" w:fill="FFFFFF"/>
        </w:rPr>
        <w:t> </w:t>
      </w:r>
      <w:r w:rsidR="008717AF">
        <w:rPr>
          <w:rFonts w:ascii="Verdana" w:hAnsi="Verdana"/>
          <w:color w:val="222222"/>
          <w:sz w:val="20"/>
          <w:szCs w:val="20"/>
          <w:shd w:val="clear" w:color="auto" w:fill="FFFFFF"/>
        </w:rPr>
        <w:t>Instead, if the tester encounters a database error, it means that the user input is inserted in some query which is then executed by the application. In such a case, the application is vulnerable to SQL injection.</w:t>
      </w:r>
    </w:p>
    <w:p w:rsidR="008717AF" w:rsidRPr="008B748D" w:rsidRDefault="008717AF" w:rsidP="008717AF">
      <w:pPr>
        <w:pStyle w:val="ListParagraph"/>
        <w:rPr>
          <w:rStyle w:val="Strong"/>
          <w:b w:val="0"/>
          <w:bCs w:val="0"/>
        </w:rPr>
      </w:pPr>
      <w:r>
        <w:rPr>
          <w:rFonts w:ascii="Verdana" w:hAnsi="Verdana"/>
          <w:color w:val="222222"/>
          <w:sz w:val="20"/>
          <w:szCs w:val="20"/>
          <w:shd w:val="clear" w:color="auto" w:fill="FFFFFF"/>
        </w:rPr>
        <w:t>To check SQL injection entry points into your web application, find out code from your code base where direct MySQL queries are executed on database by accepting some user inputs.</w:t>
      </w:r>
    </w:p>
    <w:p w:rsidR="008B748D" w:rsidRPr="00712BD1" w:rsidRDefault="008B748D" w:rsidP="008B748D">
      <w:pPr>
        <w:pStyle w:val="ListParagraph"/>
        <w:numPr>
          <w:ilvl w:val="0"/>
          <w:numId w:val="1"/>
        </w:numPr>
      </w:pPr>
      <w:r>
        <w:rPr>
          <w:rStyle w:val="Strong"/>
          <w:rFonts w:ascii="Verdana" w:hAnsi="Verdana"/>
          <w:color w:val="222222"/>
          <w:sz w:val="20"/>
          <w:szCs w:val="20"/>
          <w:shd w:val="clear" w:color="auto" w:fill="FFFFFF"/>
        </w:rPr>
        <w:lastRenderedPageBreak/>
        <w:t>Cross Site Scripting (XSS):</w:t>
      </w:r>
      <w:r w:rsidR="00502C7B">
        <w:rPr>
          <w:rStyle w:val="Strong"/>
          <w:rFonts w:ascii="Verdana" w:hAnsi="Verdana"/>
          <w:color w:val="222222"/>
          <w:sz w:val="20"/>
          <w:szCs w:val="20"/>
          <w:shd w:val="clear" w:color="auto" w:fill="FFFFFF"/>
        </w:rPr>
        <w:t xml:space="preserve"> </w:t>
      </w:r>
      <w:r w:rsidR="00502C7B">
        <w:rPr>
          <w:rFonts w:ascii="Verdana" w:hAnsi="Verdana"/>
          <w:color w:val="222222"/>
          <w:sz w:val="20"/>
          <w:szCs w:val="20"/>
          <w:shd w:val="clear" w:color="auto" w:fill="FFFFFF"/>
        </w:rPr>
        <w:t>Any HTML e.g. &lt;HTML&gt; or any script e.g. &lt;SCRIPT&gt; should not be accepted by the application.</w:t>
      </w:r>
      <w:r w:rsidR="00502C7B">
        <w:rPr>
          <w:rStyle w:val="apple-converted-space"/>
          <w:rFonts w:ascii="Verdana" w:hAnsi="Verdana"/>
          <w:color w:val="222222"/>
          <w:sz w:val="20"/>
          <w:szCs w:val="20"/>
          <w:shd w:val="clear" w:color="auto" w:fill="FFFFFF"/>
        </w:rPr>
        <w:t> </w:t>
      </w:r>
      <w:r w:rsidR="00502C7B">
        <w:rPr>
          <w:rFonts w:ascii="Verdana" w:hAnsi="Verdana"/>
          <w:color w:val="222222"/>
          <w:sz w:val="20"/>
          <w:szCs w:val="20"/>
          <w:shd w:val="clear" w:color="auto" w:fill="FFFFFF"/>
        </w:rPr>
        <w:t>Attacker can use this method to execute malicious script or URL on victim’s browser.</w:t>
      </w:r>
      <w:r w:rsidR="00502C7B">
        <w:rPr>
          <w:rStyle w:val="apple-converted-space"/>
          <w:rFonts w:ascii="Verdana" w:hAnsi="Verdana"/>
          <w:color w:val="222222"/>
          <w:sz w:val="20"/>
          <w:szCs w:val="20"/>
          <w:shd w:val="clear" w:color="auto" w:fill="FFFFFF"/>
        </w:rPr>
        <w:t> </w:t>
      </w:r>
      <w:r w:rsidR="007C51FE">
        <w:rPr>
          <w:rFonts w:ascii="Verdana" w:hAnsi="Verdana"/>
          <w:color w:val="222222"/>
          <w:sz w:val="20"/>
          <w:szCs w:val="20"/>
          <w:shd w:val="clear" w:color="auto" w:fill="FFFFFF"/>
        </w:rPr>
        <w:t>Using cross-site scripting, attacker can use scripts like JavaScript to steal user cookies and information stored in the cookies.</w:t>
      </w:r>
    </w:p>
    <w:p w:rsidR="00712BD1" w:rsidRPr="00712BD1" w:rsidRDefault="00712BD1" w:rsidP="00712BD1">
      <w:pPr>
        <w:pStyle w:val="ListParagraph"/>
        <w:numPr>
          <w:ilvl w:val="0"/>
          <w:numId w:val="1"/>
        </w:numPr>
        <w:shd w:val="clear" w:color="auto" w:fill="FFFFFF"/>
        <w:spacing w:before="400" w:after="133" w:line="267" w:lineRule="atLeast"/>
        <w:outlineLvl w:val="2"/>
        <w:rPr>
          <w:rFonts w:ascii="Helvetica" w:eastAsia="Times New Roman" w:hAnsi="Helvetica" w:cs="Helvetica"/>
          <w:b/>
          <w:bCs/>
          <w:color w:val="000000"/>
          <w:sz w:val="33"/>
          <w:szCs w:val="33"/>
          <w:lang w:bidi="ar-SA"/>
        </w:rPr>
      </w:pPr>
      <w:r w:rsidRPr="003A1975">
        <w:rPr>
          <w:rStyle w:val="Strong"/>
          <w:rFonts w:ascii="Verdana" w:hAnsi="Verdana"/>
          <w:color w:val="222222"/>
          <w:sz w:val="20"/>
          <w:szCs w:val="20"/>
          <w:shd w:val="clear" w:color="auto" w:fill="FFFFFF"/>
        </w:rPr>
        <w:t>Data Protection</w:t>
      </w:r>
      <w:r w:rsidRPr="00712BD1">
        <w:rPr>
          <w:rFonts w:ascii="Helvetica" w:eastAsia="Times New Roman" w:hAnsi="Helvetica" w:cs="Helvetica"/>
          <w:b/>
          <w:bCs/>
          <w:color w:val="000000"/>
          <w:sz w:val="33"/>
          <w:szCs w:val="33"/>
          <w:lang w:bidi="ar-SA"/>
        </w:rPr>
        <w:t>:</w:t>
      </w:r>
      <w:r>
        <w:rPr>
          <w:rFonts w:ascii="Helvetica" w:eastAsia="Times New Roman" w:hAnsi="Helvetica" w:cs="Helvetica"/>
          <w:b/>
          <w:bCs/>
          <w:color w:val="000000"/>
          <w:sz w:val="33"/>
          <w:szCs w:val="33"/>
          <w:lang w:bidi="ar-SA"/>
        </w:rPr>
        <w:t xml:space="preserve"> </w:t>
      </w:r>
      <w:r>
        <w:rPr>
          <w:rFonts w:ascii="Verdana" w:hAnsi="Verdana"/>
          <w:color w:val="222222"/>
          <w:sz w:val="20"/>
          <w:szCs w:val="20"/>
          <w:shd w:val="clear" w:color="auto" w:fill="FFFFFF"/>
        </w:rPr>
        <w:t>All the sensitive data must be encrypted to make it secure.</w:t>
      </w:r>
      <w:r>
        <w:rPr>
          <w:rStyle w:val="apple-converted-space"/>
          <w:rFonts w:ascii="Verdana" w:hAnsi="Verdana"/>
          <w:color w:val="222222"/>
          <w:sz w:val="20"/>
          <w:szCs w:val="20"/>
          <w:shd w:val="clear" w:color="auto" w:fill="FFFFFF"/>
        </w:rPr>
        <w:t> </w:t>
      </w:r>
      <w:r w:rsidR="007F569A">
        <w:rPr>
          <w:rStyle w:val="apple-converted-space"/>
          <w:rFonts w:ascii="Verdana" w:hAnsi="Verdana"/>
          <w:color w:val="222222"/>
          <w:sz w:val="20"/>
          <w:szCs w:val="20"/>
          <w:shd w:val="clear" w:color="auto" w:fill="FFFFFF"/>
        </w:rPr>
        <w:t xml:space="preserve"> </w:t>
      </w:r>
      <w:r w:rsidR="007F569A">
        <w:rPr>
          <w:rFonts w:ascii="Verdana" w:hAnsi="Verdana"/>
          <w:color w:val="222222"/>
          <w:sz w:val="20"/>
          <w:szCs w:val="20"/>
          <w:shd w:val="clear" w:color="auto" w:fill="FFFFFF"/>
        </w:rPr>
        <w:t>The tester should query the database for ‘passwords’ of user account, billing information of clients, other business critical and sensitive data and should verify that all such data is saved in encrypted form in the DB.</w:t>
      </w:r>
      <w:r w:rsidR="002B3D6B">
        <w:rPr>
          <w:rFonts w:ascii="Verdana" w:hAnsi="Verdana"/>
          <w:color w:val="222222"/>
          <w:sz w:val="20"/>
          <w:szCs w:val="20"/>
          <w:shd w:val="clear" w:color="auto" w:fill="FFFFFF"/>
        </w:rPr>
        <w:t xml:space="preserve"> tester should ensure that the encrypted data is properly decrypted at the destination. when the information is being transmitted between client and server, it is not displayed in the address bar of web browser in understandable format.</w:t>
      </w:r>
    </w:p>
    <w:p w:rsidR="003A1975" w:rsidRPr="003A1975" w:rsidRDefault="003A1975" w:rsidP="003A1975">
      <w:pPr>
        <w:pStyle w:val="ListParagraph"/>
        <w:numPr>
          <w:ilvl w:val="0"/>
          <w:numId w:val="1"/>
        </w:numPr>
        <w:shd w:val="clear" w:color="auto" w:fill="FFFFFF"/>
        <w:spacing w:before="400" w:after="133" w:line="267" w:lineRule="atLeast"/>
        <w:outlineLvl w:val="2"/>
        <w:rPr>
          <w:rFonts w:ascii="Helvetica" w:eastAsia="Times New Roman" w:hAnsi="Helvetica" w:cs="Helvetica"/>
          <w:bCs/>
          <w:color w:val="000000"/>
          <w:sz w:val="33"/>
          <w:szCs w:val="33"/>
          <w:lang w:bidi="ar-SA"/>
        </w:rPr>
      </w:pPr>
      <w:r w:rsidRPr="003A1975">
        <w:rPr>
          <w:rStyle w:val="Strong"/>
          <w:rFonts w:ascii="Verdana" w:hAnsi="Verdana"/>
          <w:bCs w:val="0"/>
          <w:color w:val="222222"/>
          <w:sz w:val="20"/>
          <w:szCs w:val="20"/>
          <w:shd w:val="clear" w:color="auto" w:fill="FFFFFF"/>
        </w:rPr>
        <w:t>Brute-Force Attack</w:t>
      </w:r>
      <w:r w:rsidRPr="003A1975">
        <w:rPr>
          <w:rFonts w:ascii="Helvetica" w:eastAsia="Times New Roman" w:hAnsi="Helvetica" w:cs="Helvetica"/>
          <w:bCs/>
          <w:color w:val="000000"/>
          <w:sz w:val="33"/>
          <w:szCs w:val="33"/>
          <w:lang w:bidi="ar-SA"/>
        </w:rPr>
        <w:t>:</w:t>
      </w:r>
      <w:r w:rsidR="00382A02">
        <w:rPr>
          <w:rFonts w:ascii="Helvetica" w:eastAsia="Times New Roman" w:hAnsi="Helvetica" w:cs="Helvetica"/>
          <w:bCs/>
          <w:color w:val="000000"/>
          <w:sz w:val="33"/>
          <w:szCs w:val="33"/>
          <w:lang w:bidi="ar-SA"/>
        </w:rPr>
        <w:t xml:space="preserve"> </w:t>
      </w:r>
      <w:r w:rsidR="00382A02">
        <w:rPr>
          <w:rFonts w:ascii="Verdana" w:hAnsi="Verdana"/>
          <w:color w:val="222222"/>
          <w:sz w:val="20"/>
          <w:szCs w:val="20"/>
          <w:shd w:val="clear" w:color="auto" w:fill="FFFFFF"/>
        </w:rPr>
        <w:t>If, a specific number of consecutive attempts (mostly 3) fail to login successfully, then that account is blocked for some time (30 minutes to 24 hrs).</w:t>
      </w:r>
    </w:p>
    <w:p w:rsidR="00712BD1" w:rsidRPr="00E33BBF" w:rsidRDefault="00F73460" w:rsidP="00E33BBF">
      <w:pPr>
        <w:pStyle w:val="ListParagraph"/>
        <w:numPr>
          <w:ilvl w:val="0"/>
          <w:numId w:val="1"/>
        </w:numPr>
        <w:shd w:val="clear" w:color="auto" w:fill="FFFFFF"/>
        <w:spacing w:line="267" w:lineRule="atLeast"/>
        <w:outlineLvl w:val="2"/>
        <w:rPr>
          <w:rStyle w:val="Strong"/>
          <w:rFonts w:ascii="Verdana" w:hAnsi="Verdana"/>
          <w:color w:val="222222"/>
          <w:sz w:val="20"/>
          <w:szCs w:val="20"/>
          <w:shd w:val="clear" w:color="auto" w:fill="FFFFFF"/>
        </w:rPr>
      </w:pPr>
      <w:hyperlink r:id="rId13" w:tooltip="Web application security testing" w:history="1">
        <w:r w:rsidR="00673901" w:rsidRPr="00E33BBF">
          <w:rPr>
            <w:rStyle w:val="Strong"/>
            <w:rFonts w:ascii="Verdana" w:hAnsi="Verdana"/>
            <w:color w:val="222222"/>
            <w:sz w:val="20"/>
            <w:szCs w:val="20"/>
            <w:shd w:val="clear" w:color="auto" w:fill="FFFFFF"/>
          </w:rPr>
          <w:t>SQL Injection</w:t>
        </w:r>
      </w:hyperlink>
      <w:r w:rsidR="00673901" w:rsidRPr="00E33BBF">
        <w:rPr>
          <w:rStyle w:val="Strong"/>
          <w:rFonts w:ascii="Verdana" w:hAnsi="Verdana"/>
          <w:color w:val="222222"/>
          <w:sz w:val="20"/>
          <w:szCs w:val="20"/>
          <w:shd w:val="clear" w:color="auto" w:fill="FFFFFF"/>
        </w:rPr>
        <w:t> and XSS </w:t>
      </w:r>
      <w:r w:rsidR="00E33BBF">
        <w:rPr>
          <w:rStyle w:val="Strong"/>
          <w:rFonts w:ascii="Verdana" w:hAnsi="Verdana"/>
          <w:color w:val="222222"/>
          <w:sz w:val="20"/>
          <w:szCs w:val="20"/>
          <w:shd w:val="clear" w:color="auto" w:fill="FFFFFF"/>
        </w:rPr>
        <w:t>:</w:t>
      </w:r>
    </w:p>
    <w:p w:rsidR="00673901" w:rsidRDefault="00E33BBF" w:rsidP="00673901">
      <w:pPr>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      </w:t>
      </w:r>
      <w:r w:rsidR="00673901">
        <w:rPr>
          <w:rFonts w:ascii="Verdana" w:hAnsi="Verdana"/>
          <w:color w:val="222222"/>
          <w:sz w:val="20"/>
          <w:szCs w:val="20"/>
          <w:shd w:val="clear" w:color="auto" w:fill="FFFFFF"/>
        </w:rPr>
        <w:t xml:space="preserve">For all input fields of the website, field lengths should be defined small enough to </w:t>
      </w:r>
      <w:r>
        <w:rPr>
          <w:rFonts w:ascii="Verdana" w:hAnsi="Verdana"/>
          <w:color w:val="222222"/>
          <w:sz w:val="20"/>
          <w:szCs w:val="20"/>
          <w:shd w:val="clear" w:color="auto" w:fill="FFFFFF"/>
        </w:rPr>
        <w:t xml:space="preserve">               </w:t>
      </w:r>
      <w:r w:rsidR="00673901">
        <w:rPr>
          <w:rFonts w:ascii="Verdana" w:hAnsi="Verdana"/>
          <w:color w:val="222222"/>
          <w:sz w:val="20"/>
          <w:szCs w:val="20"/>
          <w:shd w:val="clear" w:color="auto" w:fill="FFFFFF"/>
        </w:rPr>
        <w:t>restrict input of any scrip</w:t>
      </w:r>
      <w:r>
        <w:rPr>
          <w:rFonts w:ascii="Verdana" w:hAnsi="Verdana"/>
          <w:color w:val="222222"/>
          <w:sz w:val="20"/>
          <w:szCs w:val="20"/>
          <w:shd w:val="clear" w:color="auto" w:fill="FFFFFF"/>
        </w:rPr>
        <w:t>t. in such fields any html tags or script tag input must be prohibited.</w:t>
      </w:r>
    </w:p>
    <w:p w:rsidR="00710B1D" w:rsidRPr="00710B1D" w:rsidRDefault="00710B1D" w:rsidP="00673901">
      <w:pPr>
        <w:pStyle w:val="ListParagraph"/>
        <w:numPr>
          <w:ilvl w:val="0"/>
          <w:numId w:val="1"/>
        </w:numPr>
        <w:shd w:val="clear" w:color="auto" w:fill="FFFFFF"/>
        <w:spacing w:line="267" w:lineRule="atLeast"/>
        <w:outlineLvl w:val="2"/>
        <w:rPr>
          <w:rFonts w:ascii="Helvetica" w:eastAsia="Times New Roman" w:hAnsi="Helvetica" w:cs="Helvetica"/>
          <w:b/>
          <w:bCs/>
          <w:color w:val="000000"/>
          <w:sz w:val="33"/>
          <w:szCs w:val="33"/>
          <w:lang w:bidi="ar-SA"/>
        </w:rPr>
      </w:pPr>
      <w:r w:rsidRPr="00710B1D">
        <w:rPr>
          <w:rStyle w:val="Strong"/>
          <w:rFonts w:ascii="Verdana" w:hAnsi="Verdana"/>
          <w:bCs w:val="0"/>
          <w:color w:val="222222"/>
          <w:sz w:val="20"/>
          <w:szCs w:val="20"/>
          <w:shd w:val="clear" w:color="auto" w:fill="FFFFFF"/>
        </w:rPr>
        <w:t>Service Access Points</w:t>
      </w:r>
      <w:r>
        <w:rPr>
          <w:rStyle w:val="Strong"/>
          <w:rFonts w:ascii="Verdana" w:hAnsi="Verdana"/>
          <w:b w:val="0"/>
          <w:bCs w:val="0"/>
          <w:color w:val="222222"/>
          <w:sz w:val="20"/>
          <w:szCs w:val="20"/>
          <w:shd w:val="clear" w:color="auto" w:fill="FFFFFF"/>
        </w:rPr>
        <w:t xml:space="preserve">-- </w:t>
      </w:r>
      <w:r w:rsidRPr="00710B1D">
        <w:rPr>
          <w:rStyle w:val="Strong"/>
          <w:rFonts w:ascii="Verdana" w:hAnsi="Verdana"/>
          <w:color w:val="222222"/>
          <w:sz w:val="20"/>
          <w:szCs w:val="20"/>
          <w:shd w:val="clear" w:color="auto" w:fill="FFFFFF"/>
        </w:rPr>
        <w:t>inter-network and intra-network access</w:t>
      </w:r>
      <w:r w:rsidRPr="00710B1D">
        <w:rPr>
          <w:rStyle w:val="apple-converted-space"/>
          <w:rFonts w:ascii="Verdana" w:hAnsi="Verdana"/>
          <w:color w:val="222222"/>
          <w:sz w:val="20"/>
          <w:szCs w:val="20"/>
          <w:shd w:val="clear" w:color="auto" w:fill="FFFFFF"/>
        </w:rPr>
        <w:t> </w:t>
      </w:r>
      <w:r w:rsidRPr="00710B1D">
        <w:rPr>
          <w:rFonts w:ascii="Verdana" w:hAnsi="Verdana"/>
          <w:color w:val="222222"/>
          <w:sz w:val="20"/>
          <w:szCs w:val="20"/>
          <w:shd w:val="clear" w:color="auto" w:fill="FFFFFF"/>
        </w:rPr>
        <w:t>to the application is from trusted applications. In order to verify that an open access point is secure enough, tester must try to access it from different machines having both trusted and untrusted IP addresses.</w:t>
      </w:r>
      <w:r w:rsidRPr="00710B1D">
        <w:rPr>
          <w:rFonts w:ascii="Verdana" w:hAnsi="Verdana"/>
          <w:color w:val="222222"/>
          <w:sz w:val="20"/>
          <w:szCs w:val="20"/>
          <w:shd w:val="clear" w:color="auto" w:fill="FFFFFF"/>
        </w:rPr>
        <w:tab/>
      </w:r>
      <w:r w:rsidRPr="00710B1D">
        <w:rPr>
          <w:rFonts w:ascii="Verdana" w:hAnsi="Verdana"/>
          <w:color w:val="222222"/>
          <w:sz w:val="20"/>
          <w:szCs w:val="20"/>
          <w:shd w:val="clear" w:color="auto" w:fill="FFFFFF"/>
        </w:rPr>
        <w:tab/>
      </w:r>
    </w:p>
    <w:sectPr w:rsidR="00710B1D" w:rsidRPr="00710B1D" w:rsidSect="00F46E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460" w:rsidRDefault="00F73460" w:rsidP="009F1EC4">
      <w:r>
        <w:separator/>
      </w:r>
    </w:p>
  </w:endnote>
  <w:endnote w:type="continuationSeparator" w:id="0">
    <w:p w:rsidR="00F73460" w:rsidRDefault="00F73460" w:rsidP="009F1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460" w:rsidRDefault="00F73460" w:rsidP="009F1EC4">
      <w:r>
        <w:separator/>
      </w:r>
    </w:p>
  </w:footnote>
  <w:footnote w:type="continuationSeparator" w:id="0">
    <w:p w:rsidR="00F73460" w:rsidRDefault="00F73460" w:rsidP="009F1E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A70CC"/>
    <w:multiLevelType w:val="hybridMultilevel"/>
    <w:tmpl w:val="CAAA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F6A2F"/>
    <w:multiLevelType w:val="multilevel"/>
    <w:tmpl w:val="D2E2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8D"/>
    <w:rsid w:val="000D55A7"/>
    <w:rsid w:val="00231F0B"/>
    <w:rsid w:val="0025122E"/>
    <w:rsid w:val="002B3D6B"/>
    <w:rsid w:val="00356C5E"/>
    <w:rsid w:val="00382A02"/>
    <w:rsid w:val="003A1975"/>
    <w:rsid w:val="00436AFD"/>
    <w:rsid w:val="00502C7B"/>
    <w:rsid w:val="0066680A"/>
    <w:rsid w:val="00673901"/>
    <w:rsid w:val="00710B1D"/>
    <w:rsid w:val="00712BD1"/>
    <w:rsid w:val="007C51FE"/>
    <w:rsid w:val="007F569A"/>
    <w:rsid w:val="008717AF"/>
    <w:rsid w:val="008B748D"/>
    <w:rsid w:val="008F3A94"/>
    <w:rsid w:val="00954FB3"/>
    <w:rsid w:val="0099244D"/>
    <w:rsid w:val="009F1EC4"/>
    <w:rsid w:val="00CF7D00"/>
    <w:rsid w:val="00DF7CA9"/>
    <w:rsid w:val="00E33BBF"/>
    <w:rsid w:val="00F453E0"/>
    <w:rsid w:val="00F46EB3"/>
    <w:rsid w:val="00F7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B2F4A3-2E39-4BEE-B6BE-CB652DED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F0B"/>
    <w:pPr>
      <w:spacing w:after="0" w:line="240" w:lineRule="auto"/>
    </w:pPr>
    <w:rPr>
      <w:sz w:val="24"/>
      <w:szCs w:val="24"/>
    </w:rPr>
  </w:style>
  <w:style w:type="paragraph" w:styleId="Heading1">
    <w:name w:val="heading 1"/>
    <w:basedOn w:val="Normal"/>
    <w:next w:val="Normal"/>
    <w:link w:val="Heading1Char"/>
    <w:uiPriority w:val="9"/>
    <w:qFormat/>
    <w:rsid w:val="00231F0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231F0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231F0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231F0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31F0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31F0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31F0B"/>
    <w:pPr>
      <w:spacing w:before="240" w:after="60"/>
      <w:outlineLvl w:val="6"/>
    </w:pPr>
  </w:style>
  <w:style w:type="paragraph" w:styleId="Heading8">
    <w:name w:val="heading 8"/>
    <w:basedOn w:val="Normal"/>
    <w:next w:val="Normal"/>
    <w:link w:val="Heading8Char"/>
    <w:uiPriority w:val="9"/>
    <w:semiHidden/>
    <w:unhideWhenUsed/>
    <w:qFormat/>
    <w:rsid w:val="00231F0B"/>
    <w:pPr>
      <w:spacing w:before="240" w:after="60"/>
      <w:outlineLvl w:val="7"/>
    </w:pPr>
    <w:rPr>
      <w:i/>
      <w:iCs/>
    </w:rPr>
  </w:style>
  <w:style w:type="paragraph" w:styleId="Heading9">
    <w:name w:val="heading 9"/>
    <w:basedOn w:val="Normal"/>
    <w:next w:val="Normal"/>
    <w:link w:val="Heading9Char"/>
    <w:uiPriority w:val="9"/>
    <w:semiHidden/>
    <w:unhideWhenUsed/>
    <w:qFormat/>
    <w:rsid w:val="00231F0B"/>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F0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231F0B"/>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231F0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231F0B"/>
    <w:rPr>
      <w:b/>
      <w:bCs/>
      <w:sz w:val="28"/>
      <w:szCs w:val="28"/>
    </w:rPr>
  </w:style>
  <w:style w:type="character" w:customStyle="1" w:styleId="Heading5Char">
    <w:name w:val="Heading 5 Char"/>
    <w:basedOn w:val="DefaultParagraphFont"/>
    <w:link w:val="Heading5"/>
    <w:uiPriority w:val="9"/>
    <w:semiHidden/>
    <w:rsid w:val="00231F0B"/>
    <w:rPr>
      <w:b/>
      <w:bCs/>
      <w:i/>
      <w:iCs/>
      <w:sz w:val="26"/>
      <w:szCs w:val="26"/>
    </w:rPr>
  </w:style>
  <w:style w:type="character" w:customStyle="1" w:styleId="Heading6Char">
    <w:name w:val="Heading 6 Char"/>
    <w:basedOn w:val="DefaultParagraphFont"/>
    <w:link w:val="Heading6"/>
    <w:uiPriority w:val="9"/>
    <w:semiHidden/>
    <w:rsid w:val="00231F0B"/>
    <w:rPr>
      <w:b/>
      <w:bCs/>
    </w:rPr>
  </w:style>
  <w:style w:type="character" w:customStyle="1" w:styleId="Heading7Char">
    <w:name w:val="Heading 7 Char"/>
    <w:basedOn w:val="DefaultParagraphFont"/>
    <w:link w:val="Heading7"/>
    <w:uiPriority w:val="9"/>
    <w:semiHidden/>
    <w:rsid w:val="00231F0B"/>
    <w:rPr>
      <w:sz w:val="24"/>
      <w:szCs w:val="24"/>
    </w:rPr>
  </w:style>
  <w:style w:type="character" w:customStyle="1" w:styleId="Heading8Char">
    <w:name w:val="Heading 8 Char"/>
    <w:basedOn w:val="DefaultParagraphFont"/>
    <w:link w:val="Heading8"/>
    <w:uiPriority w:val="9"/>
    <w:semiHidden/>
    <w:rsid w:val="00231F0B"/>
    <w:rPr>
      <w:i/>
      <w:iCs/>
      <w:sz w:val="24"/>
      <w:szCs w:val="24"/>
    </w:rPr>
  </w:style>
  <w:style w:type="character" w:customStyle="1" w:styleId="Heading9Char">
    <w:name w:val="Heading 9 Char"/>
    <w:basedOn w:val="DefaultParagraphFont"/>
    <w:link w:val="Heading9"/>
    <w:uiPriority w:val="9"/>
    <w:semiHidden/>
    <w:rsid w:val="00231F0B"/>
    <w:rPr>
      <w:rFonts w:asciiTheme="majorHAnsi" w:eastAsiaTheme="majorEastAsia" w:hAnsiTheme="majorHAnsi"/>
    </w:rPr>
  </w:style>
  <w:style w:type="paragraph" w:styleId="Title">
    <w:name w:val="Title"/>
    <w:basedOn w:val="Normal"/>
    <w:next w:val="Normal"/>
    <w:link w:val="TitleChar"/>
    <w:uiPriority w:val="10"/>
    <w:qFormat/>
    <w:rsid w:val="00231F0B"/>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231F0B"/>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231F0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31F0B"/>
    <w:rPr>
      <w:rFonts w:asciiTheme="majorHAnsi" w:eastAsiaTheme="majorEastAsia" w:hAnsiTheme="majorHAnsi"/>
      <w:sz w:val="24"/>
      <w:szCs w:val="24"/>
    </w:rPr>
  </w:style>
  <w:style w:type="character" w:styleId="Strong">
    <w:name w:val="Strong"/>
    <w:basedOn w:val="DefaultParagraphFont"/>
    <w:uiPriority w:val="22"/>
    <w:qFormat/>
    <w:rsid w:val="00231F0B"/>
    <w:rPr>
      <w:b/>
      <w:bCs/>
    </w:rPr>
  </w:style>
  <w:style w:type="character" w:styleId="Emphasis">
    <w:name w:val="Emphasis"/>
    <w:basedOn w:val="DefaultParagraphFont"/>
    <w:uiPriority w:val="20"/>
    <w:qFormat/>
    <w:rsid w:val="00231F0B"/>
    <w:rPr>
      <w:rFonts w:asciiTheme="minorHAnsi" w:hAnsiTheme="minorHAnsi"/>
      <w:b/>
      <w:i/>
      <w:iCs/>
    </w:rPr>
  </w:style>
  <w:style w:type="paragraph" w:styleId="NoSpacing">
    <w:name w:val="No Spacing"/>
    <w:basedOn w:val="Normal"/>
    <w:uiPriority w:val="1"/>
    <w:qFormat/>
    <w:rsid w:val="00231F0B"/>
    <w:rPr>
      <w:szCs w:val="32"/>
    </w:rPr>
  </w:style>
  <w:style w:type="paragraph" w:styleId="ListParagraph">
    <w:name w:val="List Paragraph"/>
    <w:basedOn w:val="Normal"/>
    <w:uiPriority w:val="34"/>
    <w:qFormat/>
    <w:rsid w:val="00231F0B"/>
    <w:pPr>
      <w:ind w:left="720"/>
      <w:contextualSpacing/>
    </w:pPr>
  </w:style>
  <w:style w:type="paragraph" w:styleId="Quote">
    <w:name w:val="Quote"/>
    <w:basedOn w:val="Normal"/>
    <w:next w:val="Normal"/>
    <w:link w:val="QuoteChar"/>
    <w:uiPriority w:val="29"/>
    <w:qFormat/>
    <w:rsid w:val="00231F0B"/>
    <w:rPr>
      <w:i/>
    </w:rPr>
  </w:style>
  <w:style w:type="character" w:customStyle="1" w:styleId="QuoteChar">
    <w:name w:val="Quote Char"/>
    <w:basedOn w:val="DefaultParagraphFont"/>
    <w:link w:val="Quote"/>
    <w:uiPriority w:val="29"/>
    <w:rsid w:val="00231F0B"/>
    <w:rPr>
      <w:i/>
      <w:sz w:val="24"/>
      <w:szCs w:val="24"/>
    </w:rPr>
  </w:style>
  <w:style w:type="paragraph" w:styleId="IntenseQuote">
    <w:name w:val="Intense Quote"/>
    <w:basedOn w:val="Normal"/>
    <w:next w:val="Normal"/>
    <w:link w:val="IntenseQuoteChar"/>
    <w:uiPriority w:val="30"/>
    <w:qFormat/>
    <w:rsid w:val="00231F0B"/>
    <w:pPr>
      <w:ind w:left="720" w:right="720"/>
    </w:pPr>
    <w:rPr>
      <w:b/>
      <w:i/>
      <w:szCs w:val="22"/>
    </w:rPr>
  </w:style>
  <w:style w:type="character" w:customStyle="1" w:styleId="IntenseQuoteChar">
    <w:name w:val="Intense Quote Char"/>
    <w:basedOn w:val="DefaultParagraphFont"/>
    <w:link w:val="IntenseQuote"/>
    <w:uiPriority w:val="30"/>
    <w:rsid w:val="00231F0B"/>
    <w:rPr>
      <w:b/>
      <w:i/>
      <w:sz w:val="24"/>
    </w:rPr>
  </w:style>
  <w:style w:type="character" w:styleId="SubtleEmphasis">
    <w:name w:val="Subtle Emphasis"/>
    <w:uiPriority w:val="19"/>
    <w:qFormat/>
    <w:rsid w:val="00231F0B"/>
    <w:rPr>
      <w:i/>
      <w:color w:val="5A5A5A" w:themeColor="text1" w:themeTint="A5"/>
    </w:rPr>
  </w:style>
  <w:style w:type="character" w:styleId="IntenseEmphasis">
    <w:name w:val="Intense Emphasis"/>
    <w:basedOn w:val="DefaultParagraphFont"/>
    <w:uiPriority w:val="21"/>
    <w:qFormat/>
    <w:rsid w:val="00231F0B"/>
    <w:rPr>
      <w:b/>
      <w:i/>
      <w:sz w:val="24"/>
      <w:szCs w:val="24"/>
      <w:u w:val="single"/>
    </w:rPr>
  </w:style>
  <w:style w:type="character" w:styleId="SubtleReference">
    <w:name w:val="Subtle Reference"/>
    <w:basedOn w:val="DefaultParagraphFont"/>
    <w:uiPriority w:val="31"/>
    <w:qFormat/>
    <w:rsid w:val="00231F0B"/>
    <w:rPr>
      <w:sz w:val="24"/>
      <w:szCs w:val="24"/>
      <w:u w:val="single"/>
    </w:rPr>
  </w:style>
  <w:style w:type="character" w:styleId="IntenseReference">
    <w:name w:val="Intense Reference"/>
    <w:basedOn w:val="DefaultParagraphFont"/>
    <w:uiPriority w:val="32"/>
    <w:qFormat/>
    <w:rsid w:val="00231F0B"/>
    <w:rPr>
      <w:b/>
      <w:sz w:val="24"/>
      <w:u w:val="single"/>
    </w:rPr>
  </w:style>
  <w:style w:type="character" w:styleId="BookTitle">
    <w:name w:val="Book Title"/>
    <w:basedOn w:val="DefaultParagraphFont"/>
    <w:uiPriority w:val="33"/>
    <w:qFormat/>
    <w:rsid w:val="00231F0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31F0B"/>
    <w:pPr>
      <w:outlineLvl w:val="9"/>
    </w:pPr>
  </w:style>
  <w:style w:type="character" w:customStyle="1" w:styleId="apple-converted-space">
    <w:name w:val="apple-converted-space"/>
    <w:basedOn w:val="DefaultParagraphFont"/>
    <w:rsid w:val="008B748D"/>
  </w:style>
  <w:style w:type="character" w:styleId="Hyperlink">
    <w:name w:val="Hyperlink"/>
    <w:basedOn w:val="DefaultParagraphFont"/>
    <w:uiPriority w:val="99"/>
    <w:semiHidden/>
    <w:unhideWhenUsed/>
    <w:rsid w:val="008B748D"/>
    <w:rPr>
      <w:color w:val="0000FF"/>
      <w:u w:val="single"/>
    </w:rPr>
  </w:style>
  <w:style w:type="paragraph" w:styleId="NormalWeb">
    <w:name w:val="Normal (Web)"/>
    <w:basedOn w:val="Normal"/>
    <w:uiPriority w:val="99"/>
    <w:semiHidden/>
    <w:unhideWhenUsed/>
    <w:rsid w:val="00CF7D00"/>
    <w:pPr>
      <w:spacing w:before="100" w:beforeAutospacing="1" w:after="100" w:afterAutospacing="1"/>
    </w:pPr>
    <w:rPr>
      <w:rFonts w:ascii="Times New Roman" w:eastAsia="Times New Roman" w:hAnsi="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3864">
      <w:bodyDiv w:val="1"/>
      <w:marLeft w:val="0"/>
      <w:marRight w:val="0"/>
      <w:marTop w:val="0"/>
      <w:marBottom w:val="0"/>
      <w:divBdr>
        <w:top w:val="none" w:sz="0" w:space="0" w:color="auto"/>
        <w:left w:val="none" w:sz="0" w:space="0" w:color="auto"/>
        <w:bottom w:val="none" w:sz="0" w:space="0" w:color="auto"/>
        <w:right w:val="none" w:sz="0" w:space="0" w:color="auto"/>
      </w:divBdr>
    </w:div>
    <w:div w:id="646859889">
      <w:bodyDiv w:val="1"/>
      <w:marLeft w:val="0"/>
      <w:marRight w:val="0"/>
      <w:marTop w:val="0"/>
      <w:marBottom w:val="0"/>
      <w:divBdr>
        <w:top w:val="none" w:sz="0" w:space="0" w:color="auto"/>
        <w:left w:val="none" w:sz="0" w:space="0" w:color="auto"/>
        <w:bottom w:val="none" w:sz="0" w:space="0" w:color="auto"/>
        <w:right w:val="none" w:sz="0" w:space="0" w:color="auto"/>
      </w:divBdr>
    </w:div>
    <w:div w:id="839857507">
      <w:bodyDiv w:val="1"/>
      <w:marLeft w:val="0"/>
      <w:marRight w:val="0"/>
      <w:marTop w:val="0"/>
      <w:marBottom w:val="0"/>
      <w:divBdr>
        <w:top w:val="none" w:sz="0" w:space="0" w:color="auto"/>
        <w:left w:val="none" w:sz="0" w:space="0" w:color="auto"/>
        <w:bottom w:val="none" w:sz="0" w:space="0" w:color="auto"/>
        <w:right w:val="none" w:sz="0" w:space="0" w:color="auto"/>
      </w:divBdr>
    </w:div>
    <w:div w:id="929316857">
      <w:bodyDiv w:val="1"/>
      <w:marLeft w:val="0"/>
      <w:marRight w:val="0"/>
      <w:marTop w:val="0"/>
      <w:marBottom w:val="0"/>
      <w:divBdr>
        <w:top w:val="none" w:sz="0" w:space="0" w:color="auto"/>
        <w:left w:val="none" w:sz="0" w:space="0" w:color="auto"/>
        <w:bottom w:val="none" w:sz="0" w:space="0" w:color="auto"/>
        <w:right w:val="none" w:sz="0" w:space="0" w:color="auto"/>
      </w:divBdr>
    </w:div>
    <w:div w:id="1823547120">
      <w:bodyDiv w:val="1"/>
      <w:marLeft w:val="0"/>
      <w:marRight w:val="0"/>
      <w:marTop w:val="0"/>
      <w:marBottom w:val="0"/>
      <w:divBdr>
        <w:top w:val="none" w:sz="0" w:space="0" w:color="auto"/>
        <w:left w:val="none" w:sz="0" w:space="0" w:color="auto"/>
        <w:bottom w:val="none" w:sz="0" w:space="0" w:color="auto"/>
        <w:right w:val="none" w:sz="0" w:space="0" w:color="auto"/>
      </w:divBdr>
    </w:div>
    <w:div w:id="192907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idynamics.com/" TargetMode="External"/><Relationship Id="rId13" Type="http://schemas.openxmlformats.org/officeDocument/2006/relationships/hyperlink" Target="http://www.softwaretestinghelp.com/sql-injection-%E2%80%93-how-to-test-application-for-sql-injection-attacks/" TargetMode="External"/><Relationship Id="rId3" Type="http://schemas.openxmlformats.org/officeDocument/2006/relationships/settings" Target="settings.xml"/><Relationship Id="rId7" Type="http://schemas.openxmlformats.org/officeDocument/2006/relationships/hyperlink" Target="http://searchsoftwarequality.techtarget.com/news/1281638/AppScan-Web-application-security-scanner-enhanced" TargetMode="External"/><Relationship Id="rId12" Type="http://schemas.openxmlformats.org/officeDocument/2006/relationships/hyperlink" Target="http://www.owasp.org/index.php/Category:OWASP_WebScarab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rosproxy.org/index.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archsoftwarequality.techtarget.com/definition/cross-site-scripting" TargetMode="External"/><Relationship Id="rId4" Type="http://schemas.openxmlformats.org/officeDocument/2006/relationships/webSettings" Target="webSettings.xml"/><Relationship Id="rId9" Type="http://schemas.openxmlformats.org/officeDocument/2006/relationships/hyperlink" Target="http://searchsoftwarequality.techtarget.com/definition/SQL-inj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PSEB</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Kukreja</dc:creator>
  <cp:keywords/>
  <dc:description/>
  <cp:lastModifiedBy>Chaman Preet</cp:lastModifiedBy>
  <cp:revision>4</cp:revision>
  <dcterms:created xsi:type="dcterms:W3CDTF">2016-01-22T04:48:00Z</dcterms:created>
  <dcterms:modified xsi:type="dcterms:W3CDTF">2019-05-06T06:23:00Z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323bc-6957-4d17-9d79-bbdb89963f12_Enabled">
    <vt:lpwstr>False</vt:lpwstr>
  </property>
  <property fmtid="{D5CDD505-2E9C-101B-9397-08002B2CF9AE}" pid="3" name="MSIP_Label_108323bc-6957-4d17-9d79-bbdb89963f12_SiteId">
    <vt:lpwstr>0483ae51-a627-466e-a7dd-de2ac7e1238e</vt:lpwstr>
  </property>
  <property fmtid="{D5CDD505-2E9C-101B-9397-08002B2CF9AE}" pid="4" name="MSIP_Label_108323bc-6957-4d17-9d79-bbdb89963f12_Owner">
    <vt:lpwstr>Chaman.Preet@Evalueserve.com</vt:lpwstr>
  </property>
  <property fmtid="{D5CDD505-2E9C-101B-9397-08002B2CF9AE}" pid="5" name="MSIP_Label_108323bc-6957-4d17-9d79-bbdb89963f12_SetDate">
    <vt:lpwstr>2019-05-06T06:23:39.0820659Z</vt:lpwstr>
  </property>
  <property fmtid="{D5CDD505-2E9C-101B-9397-08002B2CF9AE}" pid="6" name="MSIP_Label_108323bc-6957-4d17-9d79-bbdb89963f12_Name">
    <vt:lpwstr>Confidential</vt:lpwstr>
  </property>
  <property fmtid="{D5CDD505-2E9C-101B-9397-08002B2CF9AE}" pid="7" name="MSIP_Label_108323bc-6957-4d17-9d79-bbdb89963f12_Application">
    <vt:lpwstr>Microsoft Azure Information Protection</vt:lpwstr>
  </property>
  <property fmtid="{D5CDD505-2E9C-101B-9397-08002B2CF9AE}" pid="8" name="MSIP_Label_108323bc-6957-4d17-9d79-bbdb89963f12_Extended_MSFT_Method">
    <vt:lpwstr>Manual</vt:lpwstr>
  </property>
</Properties>
</file>