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F9D99" w14:textId="7841E88E" w:rsidR="0063116E" w:rsidRPr="006116E0" w:rsidRDefault="009D1B87" w:rsidP="008959C6">
      <w:pPr>
        <w:jc w:val="center"/>
        <w:rPr>
          <w:rFonts w:ascii="Calibri" w:hAnsi="Calibri" w:cs="Calibri"/>
          <w:b/>
          <w:bCs/>
          <w:color w:val="000000" w:themeColor="text1"/>
          <w:sz w:val="32"/>
          <w:szCs w:val="32"/>
          <w:u w:val="single"/>
        </w:rPr>
      </w:pPr>
      <w:r w:rsidRPr="006116E0">
        <w:rPr>
          <w:rFonts w:ascii="Calibri" w:hAnsi="Calibri" w:cs="Calibri"/>
          <w:b/>
          <w:bCs/>
          <w:color w:val="000000" w:themeColor="text1"/>
          <w:sz w:val="32"/>
          <w:szCs w:val="32"/>
          <w:u w:val="single"/>
        </w:rPr>
        <w:t>NATCOR Stochastic Modelling, Lancaster University</w:t>
      </w:r>
    </w:p>
    <w:p w14:paraId="51FCE06C" w14:textId="43DA1613" w:rsidR="009D1B87" w:rsidRPr="006116E0" w:rsidRDefault="009D1B87" w:rsidP="008959C6">
      <w:pPr>
        <w:jc w:val="center"/>
        <w:rPr>
          <w:rFonts w:ascii="Calibri" w:hAnsi="Calibri" w:cs="Calibri"/>
          <w:color w:val="000000" w:themeColor="text1"/>
          <w:sz w:val="28"/>
          <w:szCs w:val="28"/>
          <w:u w:val="single"/>
        </w:rPr>
      </w:pPr>
      <w:r w:rsidRPr="006116E0">
        <w:rPr>
          <w:rFonts w:ascii="Calibri" w:hAnsi="Calibri" w:cs="Calibri"/>
          <w:color w:val="000000" w:themeColor="text1"/>
          <w:sz w:val="28"/>
          <w:szCs w:val="28"/>
          <w:u w:val="single"/>
        </w:rPr>
        <w:t>Computer Lab Exercises – Monday March 31st</w:t>
      </w:r>
      <w:proofErr w:type="gramStart"/>
      <w:r w:rsidRPr="006116E0">
        <w:rPr>
          <w:rFonts w:ascii="Calibri" w:hAnsi="Calibri" w:cs="Calibri"/>
          <w:color w:val="000000" w:themeColor="text1"/>
          <w:sz w:val="28"/>
          <w:szCs w:val="28"/>
          <w:u w:val="single"/>
        </w:rPr>
        <w:t xml:space="preserve"> 2025</w:t>
      </w:r>
      <w:proofErr w:type="gramEnd"/>
    </w:p>
    <w:p w14:paraId="6746596D" w14:textId="77777777" w:rsidR="009D1B87" w:rsidRPr="006116E0" w:rsidRDefault="009D1B87" w:rsidP="008959C6">
      <w:pPr>
        <w:jc w:val="center"/>
        <w:rPr>
          <w:rFonts w:ascii="Calibri" w:hAnsi="Calibri" w:cs="Calibri"/>
          <w:color w:val="000000" w:themeColor="text1"/>
          <w:sz w:val="24"/>
          <w:szCs w:val="24"/>
          <w:u w:val="single"/>
        </w:rPr>
      </w:pPr>
    </w:p>
    <w:p w14:paraId="47832F33" w14:textId="3B1542F4" w:rsidR="009D1B87" w:rsidRPr="006116E0" w:rsidRDefault="009D1B87" w:rsidP="008959C6">
      <w:pPr>
        <w:jc w:val="both"/>
        <w:rPr>
          <w:rFonts w:ascii="Calibri" w:hAnsi="Calibri" w:cs="Calibri"/>
          <w:color w:val="000000" w:themeColor="text1"/>
          <w:sz w:val="24"/>
          <w:szCs w:val="24"/>
        </w:rPr>
      </w:pPr>
      <w:r w:rsidRPr="006116E0">
        <w:rPr>
          <w:rFonts w:ascii="Calibri" w:hAnsi="Calibri" w:cs="Calibri"/>
          <w:color w:val="000000" w:themeColor="text1"/>
          <w:sz w:val="24"/>
          <w:szCs w:val="24"/>
        </w:rPr>
        <w:t>There are 4 exercises for you to attempt. Don’t worry if you don’t have time to complete all of them. We will go over the main learning points in tomorrow morning’s first lecture.</w:t>
      </w:r>
    </w:p>
    <w:p w14:paraId="24A41B15" w14:textId="5C320D97" w:rsidR="009D1B87" w:rsidRPr="006116E0" w:rsidRDefault="009D1B87" w:rsidP="008959C6">
      <w:pPr>
        <w:jc w:val="both"/>
        <w:rPr>
          <w:rFonts w:ascii="Calibri" w:hAnsi="Calibri" w:cs="Calibri"/>
          <w:color w:val="000000" w:themeColor="text1"/>
          <w:sz w:val="24"/>
          <w:szCs w:val="24"/>
        </w:rPr>
      </w:pPr>
      <w:r w:rsidRPr="006116E0">
        <w:rPr>
          <w:rFonts w:ascii="Calibri" w:hAnsi="Calibri" w:cs="Calibri"/>
          <w:color w:val="000000" w:themeColor="text1"/>
          <w:sz w:val="24"/>
          <w:szCs w:val="24"/>
        </w:rPr>
        <w:t xml:space="preserve">You will need to use both </w:t>
      </w:r>
      <w:r w:rsidRPr="006116E0">
        <w:rPr>
          <w:rFonts w:ascii="Calibri" w:hAnsi="Calibri" w:cs="Calibri"/>
          <w:b/>
          <w:bCs/>
          <w:color w:val="000000" w:themeColor="text1"/>
          <w:sz w:val="24"/>
          <w:szCs w:val="24"/>
        </w:rPr>
        <w:t xml:space="preserve">Microsoft Excel </w:t>
      </w:r>
      <w:r w:rsidRPr="006116E0">
        <w:rPr>
          <w:rFonts w:ascii="Calibri" w:hAnsi="Calibri" w:cs="Calibri"/>
          <w:color w:val="000000" w:themeColor="text1"/>
          <w:sz w:val="24"/>
          <w:szCs w:val="24"/>
        </w:rPr>
        <w:t xml:space="preserve">and </w:t>
      </w:r>
      <w:r w:rsidRPr="006116E0">
        <w:rPr>
          <w:rFonts w:ascii="Calibri" w:hAnsi="Calibri" w:cs="Calibri"/>
          <w:b/>
          <w:bCs/>
          <w:color w:val="000000" w:themeColor="text1"/>
          <w:sz w:val="24"/>
          <w:szCs w:val="24"/>
        </w:rPr>
        <w:t>Python</w:t>
      </w:r>
      <w:r w:rsidRPr="006116E0">
        <w:rPr>
          <w:rFonts w:ascii="Calibri" w:hAnsi="Calibri" w:cs="Calibri"/>
          <w:color w:val="000000" w:themeColor="text1"/>
          <w:sz w:val="24"/>
          <w:szCs w:val="24"/>
        </w:rPr>
        <w:t xml:space="preserve">. </w:t>
      </w:r>
      <w:r w:rsidR="00C05CCA">
        <w:rPr>
          <w:rFonts w:ascii="Calibri" w:hAnsi="Calibri" w:cs="Calibri"/>
          <w:color w:val="000000" w:themeColor="text1"/>
          <w:sz w:val="24"/>
          <w:szCs w:val="24"/>
        </w:rPr>
        <w:t xml:space="preserve">(You could also use R instead of Python if you want.) </w:t>
      </w:r>
      <w:r w:rsidRPr="006116E0">
        <w:rPr>
          <w:rFonts w:ascii="Calibri" w:hAnsi="Calibri" w:cs="Calibri"/>
          <w:color w:val="000000" w:themeColor="text1"/>
          <w:sz w:val="24"/>
          <w:szCs w:val="24"/>
        </w:rPr>
        <w:t xml:space="preserve">You can open Excel via the Windows start menu. To use Python on the university computers, we recommend that you use the university’s </w:t>
      </w:r>
      <w:proofErr w:type="spellStart"/>
      <w:r w:rsidRPr="006116E0">
        <w:rPr>
          <w:rFonts w:ascii="Calibri" w:hAnsi="Calibri" w:cs="Calibri"/>
          <w:b/>
          <w:bCs/>
          <w:color w:val="000000" w:themeColor="text1"/>
          <w:sz w:val="24"/>
          <w:szCs w:val="24"/>
        </w:rPr>
        <w:t>AppsAnywhere</w:t>
      </w:r>
      <w:proofErr w:type="spellEnd"/>
      <w:r w:rsidRPr="006116E0">
        <w:rPr>
          <w:rFonts w:ascii="Calibri" w:hAnsi="Calibri" w:cs="Calibri"/>
          <w:b/>
          <w:bCs/>
          <w:color w:val="000000" w:themeColor="text1"/>
          <w:sz w:val="24"/>
          <w:szCs w:val="24"/>
        </w:rPr>
        <w:t xml:space="preserve"> </w:t>
      </w:r>
      <w:r w:rsidRPr="006116E0">
        <w:rPr>
          <w:rFonts w:ascii="Calibri" w:hAnsi="Calibri" w:cs="Calibri"/>
          <w:color w:val="000000" w:themeColor="text1"/>
          <w:sz w:val="24"/>
          <w:szCs w:val="24"/>
        </w:rPr>
        <w:t xml:space="preserve">service and load </w:t>
      </w:r>
      <w:r w:rsidRPr="006116E0">
        <w:rPr>
          <w:rFonts w:ascii="Calibri" w:hAnsi="Calibri" w:cs="Calibri"/>
          <w:b/>
          <w:bCs/>
          <w:color w:val="000000" w:themeColor="text1"/>
          <w:sz w:val="24"/>
          <w:szCs w:val="24"/>
        </w:rPr>
        <w:t>Anaconda</w:t>
      </w:r>
      <w:r w:rsidRPr="006116E0">
        <w:rPr>
          <w:rFonts w:ascii="Calibri" w:hAnsi="Calibri" w:cs="Calibri"/>
          <w:color w:val="000000" w:themeColor="text1"/>
          <w:sz w:val="24"/>
          <w:szCs w:val="24"/>
        </w:rPr>
        <w:t>. Instructions for doing this are as follows:</w:t>
      </w:r>
    </w:p>
    <w:p w14:paraId="373DB9D8" w14:textId="13A6A738" w:rsidR="009D1B87" w:rsidRPr="006116E0" w:rsidRDefault="009D1B87" w:rsidP="008959C6">
      <w:pPr>
        <w:pStyle w:val="ListParagraph"/>
        <w:numPr>
          <w:ilvl w:val="0"/>
          <w:numId w:val="1"/>
        </w:numPr>
        <w:jc w:val="both"/>
        <w:rPr>
          <w:rFonts w:ascii="Calibri" w:hAnsi="Calibri" w:cs="Calibri"/>
          <w:color w:val="000000" w:themeColor="text1"/>
          <w:sz w:val="24"/>
          <w:szCs w:val="24"/>
        </w:rPr>
      </w:pPr>
      <w:r w:rsidRPr="006116E0">
        <w:rPr>
          <w:rFonts w:ascii="Calibri" w:hAnsi="Calibri" w:cs="Calibri"/>
          <w:color w:val="000000" w:themeColor="text1"/>
          <w:sz w:val="24"/>
          <w:szCs w:val="24"/>
        </w:rPr>
        <w:t xml:space="preserve">Go to </w:t>
      </w:r>
      <w:hyperlink r:id="rId5" w:history="1">
        <w:r w:rsidRPr="006116E0">
          <w:rPr>
            <w:rStyle w:val="Hyperlink"/>
            <w:rFonts w:ascii="Calibri" w:hAnsi="Calibri" w:cs="Calibri"/>
            <w:color w:val="000000" w:themeColor="text1"/>
            <w:sz w:val="24"/>
            <w:szCs w:val="24"/>
          </w:rPr>
          <w:t>https://apps.lancaster.ac.uk/</w:t>
        </w:r>
      </w:hyperlink>
      <w:r w:rsidRPr="006116E0">
        <w:rPr>
          <w:rFonts w:ascii="Calibri" w:hAnsi="Calibri" w:cs="Calibri"/>
          <w:color w:val="000000" w:themeColor="text1"/>
          <w:sz w:val="24"/>
          <w:szCs w:val="24"/>
        </w:rPr>
        <w:t xml:space="preserve"> </w:t>
      </w:r>
    </w:p>
    <w:p w14:paraId="4D8B3909" w14:textId="26196E3A" w:rsidR="009D1B87" w:rsidRPr="006116E0" w:rsidRDefault="009D1B87" w:rsidP="008959C6">
      <w:pPr>
        <w:pStyle w:val="ListParagraph"/>
        <w:numPr>
          <w:ilvl w:val="0"/>
          <w:numId w:val="1"/>
        </w:numPr>
        <w:jc w:val="both"/>
        <w:rPr>
          <w:rFonts w:ascii="Calibri" w:hAnsi="Calibri" w:cs="Calibri"/>
          <w:color w:val="000000" w:themeColor="text1"/>
          <w:sz w:val="24"/>
          <w:szCs w:val="24"/>
        </w:rPr>
      </w:pPr>
      <w:r w:rsidRPr="006116E0">
        <w:rPr>
          <w:rFonts w:ascii="Calibri" w:hAnsi="Calibri" w:cs="Calibri"/>
          <w:color w:val="000000" w:themeColor="text1"/>
          <w:sz w:val="24"/>
          <w:szCs w:val="24"/>
        </w:rPr>
        <w:t xml:space="preserve">Find </w:t>
      </w:r>
      <w:r w:rsidRPr="006116E0">
        <w:rPr>
          <w:rFonts w:ascii="Calibri" w:hAnsi="Calibri" w:cs="Calibri"/>
          <w:b/>
          <w:bCs/>
          <w:color w:val="000000" w:themeColor="text1"/>
          <w:sz w:val="24"/>
          <w:szCs w:val="24"/>
        </w:rPr>
        <w:t>Anaconda</w:t>
      </w:r>
      <w:r w:rsidRPr="006116E0">
        <w:rPr>
          <w:rFonts w:ascii="Calibri" w:hAnsi="Calibri" w:cs="Calibri"/>
          <w:color w:val="000000" w:themeColor="text1"/>
          <w:sz w:val="24"/>
          <w:szCs w:val="24"/>
        </w:rPr>
        <w:t xml:space="preserve"> in the list of apps. Click the launch button.</w:t>
      </w:r>
    </w:p>
    <w:p w14:paraId="6405E656" w14:textId="10CC1FBD" w:rsidR="009D1B87" w:rsidRPr="006116E0" w:rsidRDefault="002B223F" w:rsidP="008959C6">
      <w:pPr>
        <w:pStyle w:val="ListParagraph"/>
        <w:numPr>
          <w:ilvl w:val="0"/>
          <w:numId w:val="1"/>
        </w:numPr>
        <w:jc w:val="both"/>
        <w:rPr>
          <w:rFonts w:ascii="Calibri" w:hAnsi="Calibri" w:cs="Calibri"/>
          <w:color w:val="000000" w:themeColor="text1"/>
          <w:sz w:val="24"/>
          <w:szCs w:val="24"/>
        </w:rPr>
      </w:pPr>
      <w:r w:rsidRPr="006116E0">
        <w:rPr>
          <w:rFonts w:ascii="Calibri" w:hAnsi="Calibri" w:cs="Calibri"/>
          <w:color w:val="000000" w:themeColor="text1"/>
          <w:sz w:val="24"/>
          <w:szCs w:val="24"/>
        </w:rPr>
        <w:t xml:space="preserve">You should see an “Anaconda Navigator” window with another list of apps. Find </w:t>
      </w:r>
      <w:r w:rsidRPr="006116E0">
        <w:rPr>
          <w:rFonts w:ascii="Calibri" w:hAnsi="Calibri" w:cs="Calibri"/>
          <w:b/>
          <w:bCs/>
          <w:color w:val="000000" w:themeColor="text1"/>
          <w:sz w:val="24"/>
          <w:szCs w:val="24"/>
        </w:rPr>
        <w:t>Spyder</w:t>
      </w:r>
      <w:r w:rsidRPr="006116E0">
        <w:rPr>
          <w:rFonts w:ascii="Calibri" w:hAnsi="Calibri" w:cs="Calibri"/>
          <w:color w:val="000000" w:themeColor="text1"/>
          <w:sz w:val="24"/>
          <w:szCs w:val="24"/>
        </w:rPr>
        <w:t xml:space="preserve"> and lick the launch button.</w:t>
      </w:r>
    </w:p>
    <w:p w14:paraId="125B2888" w14:textId="70068806" w:rsidR="002B223F" w:rsidRPr="006116E0" w:rsidRDefault="002B223F" w:rsidP="008959C6">
      <w:pPr>
        <w:pStyle w:val="ListParagraph"/>
        <w:numPr>
          <w:ilvl w:val="0"/>
          <w:numId w:val="1"/>
        </w:numPr>
        <w:jc w:val="both"/>
        <w:rPr>
          <w:rFonts w:ascii="Calibri" w:hAnsi="Calibri" w:cs="Calibri"/>
          <w:color w:val="000000" w:themeColor="text1"/>
          <w:sz w:val="24"/>
          <w:szCs w:val="24"/>
        </w:rPr>
      </w:pPr>
      <w:r w:rsidRPr="006116E0">
        <w:rPr>
          <w:rFonts w:ascii="Calibri" w:hAnsi="Calibri" w:cs="Calibri"/>
          <w:color w:val="000000" w:themeColor="text1"/>
          <w:sz w:val="24"/>
          <w:szCs w:val="24"/>
        </w:rPr>
        <w:t xml:space="preserve">In Spyder you can go to File, Open and open a Python script (we will make the scripts available to you). You can then edit the script as needed and run it by clicking the green “Run” button in the toolbar at the </w:t>
      </w:r>
      <w:r w:rsidR="005A1310">
        <w:rPr>
          <w:rFonts w:ascii="Calibri" w:hAnsi="Calibri" w:cs="Calibri"/>
          <w:color w:val="000000" w:themeColor="text1"/>
          <w:sz w:val="24"/>
          <w:szCs w:val="24"/>
        </w:rPr>
        <w:t xml:space="preserve">top </w:t>
      </w:r>
      <w:r w:rsidRPr="006116E0">
        <w:rPr>
          <w:rFonts w:ascii="Calibri" w:hAnsi="Calibri" w:cs="Calibri"/>
          <w:color w:val="000000" w:themeColor="text1"/>
          <w:sz w:val="24"/>
          <w:szCs w:val="24"/>
        </w:rPr>
        <w:t>of the screen.</w:t>
      </w:r>
    </w:p>
    <w:p w14:paraId="2A55A526" w14:textId="3DE94A64" w:rsidR="002B223F" w:rsidRDefault="002B223F" w:rsidP="008959C6">
      <w:pPr>
        <w:jc w:val="both"/>
        <w:rPr>
          <w:rFonts w:ascii="Calibri" w:hAnsi="Calibri" w:cs="Calibri"/>
          <w:color w:val="000000" w:themeColor="text1"/>
          <w:sz w:val="24"/>
          <w:szCs w:val="24"/>
        </w:rPr>
      </w:pPr>
      <w:r w:rsidRPr="006116E0">
        <w:rPr>
          <w:rFonts w:ascii="Calibri" w:hAnsi="Calibri" w:cs="Calibri"/>
          <w:color w:val="000000" w:themeColor="text1"/>
          <w:sz w:val="24"/>
          <w:szCs w:val="24"/>
        </w:rPr>
        <w:t>If you run into any problems, just let us know! Also, if you have your own laptop with Python</w:t>
      </w:r>
      <w:r w:rsidR="00C05CCA">
        <w:rPr>
          <w:rFonts w:ascii="Calibri" w:hAnsi="Calibri" w:cs="Calibri"/>
          <w:color w:val="000000" w:themeColor="text1"/>
          <w:sz w:val="24"/>
          <w:szCs w:val="24"/>
        </w:rPr>
        <w:t xml:space="preserve"> or R</w:t>
      </w:r>
      <w:r w:rsidRPr="006116E0">
        <w:rPr>
          <w:rFonts w:ascii="Calibri" w:hAnsi="Calibri" w:cs="Calibri"/>
          <w:color w:val="000000" w:themeColor="text1"/>
          <w:sz w:val="24"/>
          <w:szCs w:val="24"/>
        </w:rPr>
        <w:t xml:space="preserve"> already installed, you may prefer to use that.</w:t>
      </w:r>
    </w:p>
    <w:p w14:paraId="28E2F5D9" w14:textId="77777777" w:rsidR="00D914E6" w:rsidRPr="006116E0" w:rsidRDefault="00D914E6" w:rsidP="00D914E6">
      <w:pPr>
        <w:pStyle w:val="NoSpacing"/>
      </w:pPr>
    </w:p>
    <w:p w14:paraId="6F0F0001" w14:textId="444AB800" w:rsidR="002B223F" w:rsidRPr="006116E0" w:rsidRDefault="008A17DA" w:rsidP="008959C6">
      <w:pPr>
        <w:jc w:val="both"/>
        <w:rPr>
          <w:rFonts w:ascii="Calibri" w:hAnsi="Calibri" w:cs="Calibri"/>
          <w:color w:val="000000" w:themeColor="text1"/>
          <w:sz w:val="24"/>
          <w:szCs w:val="24"/>
          <w:u w:val="single"/>
        </w:rPr>
      </w:pPr>
      <w:r w:rsidRPr="006116E0">
        <w:rPr>
          <w:rFonts w:ascii="Calibri" w:hAnsi="Calibri" w:cs="Calibri"/>
          <w:color w:val="000000" w:themeColor="text1"/>
          <w:sz w:val="24"/>
          <w:szCs w:val="24"/>
          <w:u w:val="single"/>
        </w:rPr>
        <w:t>Exercise 1</w:t>
      </w:r>
    </w:p>
    <w:p w14:paraId="6781F76C" w14:textId="55B6F938" w:rsidR="008A17DA" w:rsidRDefault="00C676B7" w:rsidP="008959C6">
      <w:pPr>
        <w:jc w:val="both"/>
        <w:rPr>
          <w:rFonts w:ascii="Calibri" w:hAnsi="Calibri" w:cs="Calibri"/>
          <w:color w:val="000000" w:themeColor="text1"/>
          <w:sz w:val="24"/>
          <w:szCs w:val="24"/>
        </w:rPr>
      </w:pPr>
      <w:r w:rsidRPr="006116E0">
        <w:rPr>
          <w:rFonts w:ascii="Calibri" w:hAnsi="Calibri" w:cs="Calibri"/>
          <w:color w:val="000000" w:themeColor="text1"/>
          <w:sz w:val="24"/>
          <w:szCs w:val="24"/>
        </w:rPr>
        <w:t xml:space="preserve">This exercise is </w:t>
      </w:r>
      <w:r w:rsidR="002E3D37" w:rsidRPr="006116E0">
        <w:rPr>
          <w:rFonts w:ascii="Calibri" w:hAnsi="Calibri" w:cs="Calibri"/>
          <w:color w:val="000000" w:themeColor="text1"/>
          <w:sz w:val="24"/>
          <w:szCs w:val="24"/>
        </w:rPr>
        <w:t xml:space="preserve">based on the “brand switching” example from the earlier lecture. This is a </w:t>
      </w:r>
      <w:r w:rsidR="003E596F" w:rsidRPr="006116E0">
        <w:rPr>
          <w:rFonts w:ascii="Calibri" w:hAnsi="Calibri" w:cs="Calibri"/>
          <w:color w:val="000000" w:themeColor="text1"/>
          <w:sz w:val="24"/>
          <w:szCs w:val="24"/>
        </w:rPr>
        <w:t>Markov chain with only 2 states, representing 2 different brands</w:t>
      </w:r>
      <w:r w:rsidR="003A31B8" w:rsidRPr="006116E0">
        <w:rPr>
          <w:rFonts w:ascii="Calibri" w:hAnsi="Calibri" w:cs="Calibri"/>
          <w:color w:val="000000" w:themeColor="text1"/>
          <w:sz w:val="24"/>
          <w:szCs w:val="24"/>
        </w:rPr>
        <w:t>.</w:t>
      </w:r>
    </w:p>
    <w:p w14:paraId="74B87EEE" w14:textId="1E104F36" w:rsidR="00137886" w:rsidRDefault="00B44810" w:rsidP="00B44810">
      <w:pPr>
        <w:jc w:val="center"/>
        <w:rPr>
          <w:rFonts w:ascii="Calibri" w:hAnsi="Calibri" w:cs="Calibri"/>
          <w:color w:val="000000" w:themeColor="text1"/>
          <w:sz w:val="24"/>
          <w:szCs w:val="24"/>
        </w:rPr>
      </w:pPr>
      <w:r>
        <w:rPr>
          <w:rFonts w:ascii="Calibri" w:hAnsi="Calibri" w:cs="Calibri"/>
          <w:noProof/>
          <w:color w:val="000000" w:themeColor="text1"/>
          <w:sz w:val="24"/>
          <w:szCs w:val="24"/>
        </w:rPr>
        <w:drawing>
          <wp:inline distT="0" distB="0" distL="0" distR="0" wp14:anchorId="1D1057A8" wp14:editId="1FB79F2B">
            <wp:extent cx="4078605" cy="1005184"/>
            <wp:effectExtent l="0" t="0" r="0" b="5080"/>
            <wp:docPr id="200632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6627" cy="1019484"/>
                    </a:xfrm>
                    <a:prstGeom prst="rect">
                      <a:avLst/>
                    </a:prstGeom>
                    <a:noFill/>
                  </pic:spPr>
                </pic:pic>
              </a:graphicData>
            </a:graphic>
          </wp:inline>
        </w:drawing>
      </w:r>
    </w:p>
    <w:p w14:paraId="444CAEED" w14:textId="41277428" w:rsidR="003A31B8" w:rsidRPr="006116E0" w:rsidRDefault="003A31B8" w:rsidP="008959C6">
      <w:pPr>
        <w:jc w:val="both"/>
        <w:rPr>
          <w:rFonts w:ascii="Calibri" w:hAnsi="Calibri" w:cs="Calibri"/>
          <w:color w:val="000000" w:themeColor="text1"/>
          <w:sz w:val="24"/>
          <w:szCs w:val="24"/>
        </w:rPr>
      </w:pPr>
      <w:r w:rsidRPr="006116E0">
        <w:rPr>
          <w:rFonts w:ascii="Calibri" w:hAnsi="Calibri" w:cs="Calibri"/>
          <w:color w:val="000000" w:themeColor="text1"/>
          <w:sz w:val="24"/>
          <w:szCs w:val="24"/>
        </w:rPr>
        <w:t>Open the “</w:t>
      </w:r>
      <w:r w:rsidR="009F0016">
        <w:rPr>
          <w:rFonts w:ascii="Calibri" w:hAnsi="Calibri" w:cs="Calibri"/>
          <w:color w:val="000000" w:themeColor="text1"/>
          <w:sz w:val="24"/>
          <w:szCs w:val="24"/>
        </w:rPr>
        <w:t>Brand switching example – spreadsheet</w:t>
      </w:r>
      <w:r w:rsidRPr="006116E0">
        <w:rPr>
          <w:rFonts w:ascii="Calibri" w:hAnsi="Calibri" w:cs="Calibri"/>
          <w:color w:val="000000" w:themeColor="text1"/>
          <w:sz w:val="24"/>
          <w:szCs w:val="24"/>
        </w:rPr>
        <w:t xml:space="preserve">” </w:t>
      </w:r>
      <w:r w:rsidR="002B7992" w:rsidRPr="006116E0">
        <w:rPr>
          <w:rFonts w:ascii="Calibri" w:hAnsi="Calibri" w:cs="Calibri"/>
          <w:color w:val="000000" w:themeColor="text1"/>
          <w:sz w:val="24"/>
          <w:szCs w:val="24"/>
        </w:rPr>
        <w:t>Excel fil</w:t>
      </w:r>
      <w:r w:rsidR="00A0268B" w:rsidRPr="006116E0">
        <w:rPr>
          <w:rFonts w:ascii="Calibri" w:hAnsi="Calibri" w:cs="Calibri"/>
          <w:color w:val="000000" w:themeColor="text1"/>
          <w:sz w:val="24"/>
          <w:szCs w:val="24"/>
        </w:rPr>
        <w:t>e</w:t>
      </w:r>
      <w:r w:rsidR="006D1B30">
        <w:rPr>
          <w:rFonts w:ascii="Calibri" w:hAnsi="Calibri" w:cs="Calibri"/>
          <w:color w:val="000000" w:themeColor="text1"/>
          <w:sz w:val="24"/>
          <w:szCs w:val="24"/>
        </w:rPr>
        <w:t xml:space="preserve">. </w:t>
      </w:r>
      <w:r w:rsidR="00932909" w:rsidRPr="006116E0">
        <w:rPr>
          <w:rFonts w:ascii="Calibri" w:hAnsi="Calibri" w:cs="Calibri"/>
          <w:color w:val="000000" w:themeColor="text1"/>
          <w:sz w:val="24"/>
          <w:szCs w:val="24"/>
        </w:rPr>
        <w:t xml:space="preserve">The initial market shares for the two brands are shown in cells </w:t>
      </w:r>
      <w:r w:rsidR="00D30BFB" w:rsidRPr="006116E0">
        <w:rPr>
          <w:rFonts w:ascii="Calibri" w:hAnsi="Calibri" w:cs="Calibri"/>
          <w:color w:val="000000" w:themeColor="text1"/>
          <w:sz w:val="24"/>
          <w:szCs w:val="24"/>
        </w:rPr>
        <w:t xml:space="preserve">B2 and C2. </w:t>
      </w:r>
      <w:r w:rsidR="00BE1904" w:rsidRPr="006116E0">
        <w:rPr>
          <w:rFonts w:ascii="Calibri" w:hAnsi="Calibri" w:cs="Calibri"/>
          <w:color w:val="000000" w:themeColor="text1"/>
          <w:sz w:val="24"/>
          <w:szCs w:val="24"/>
        </w:rPr>
        <w:t xml:space="preserve">Initially, </w:t>
      </w:r>
      <w:r w:rsidR="00305489" w:rsidRPr="006116E0">
        <w:rPr>
          <w:rFonts w:ascii="Calibri" w:hAnsi="Calibri" w:cs="Calibri"/>
          <w:color w:val="000000" w:themeColor="text1"/>
          <w:sz w:val="24"/>
          <w:szCs w:val="24"/>
        </w:rPr>
        <w:t>both brands have a 50% market share.</w:t>
      </w:r>
      <w:r w:rsidR="008C6087" w:rsidRPr="006116E0">
        <w:rPr>
          <w:rFonts w:ascii="Calibri" w:hAnsi="Calibri" w:cs="Calibri"/>
          <w:color w:val="000000" w:themeColor="text1"/>
          <w:sz w:val="24"/>
          <w:szCs w:val="24"/>
        </w:rPr>
        <w:t xml:space="preserve"> The transition probabilities </w:t>
      </w:r>
      <w:r w:rsidR="00263A69" w:rsidRPr="006116E0">
        <w:rPr>
          <w:rFonts w:ascii="Calibri" w:hAnsi="Calibri" w:cs="Calibri"/>
          <w:color w:val="000000" w:themeColor="text1"/>
          <w:sz w:val="24"/>
          <w:szCs w:val="24"/>
        </w:rPr>
        <w:t>for this example are shown in cells E2, F2, E3 and F3.</w:t>
      </w:r>
      <w:r w:rsidR="0030229E" w:rsidRPr="006116E0">
        <w:rPr>
          <w:rFonts w:ascii="Calibri" w:hAnsi="Calibri" w:cs="Calibri"/>
          <w:color w:val="000000" w:themeColor="text1"/>
          <w:sz w:val="24"/>
          <w:szCs w:val="24"/>
        </w:rPr>
        <w:t xml:space="preserve"> As a reminder:</w:t>
      </w:r>
    </w:p>
    <w:p w14:paraId="40AABC37" w14:textId="1A963E80" w:rsidR="0030229E" w:rsidRPr="006116E0" w:rsidRDefault="00B103A8" w:rsidP="008959C6">
      <w:pPr>
        <w:pStyle w:val="ListParagraph"/>
        <w:numPr>
          <w:ilvl w:val="0"/>
          <w:numId w:val="2"/>
        </w:numPr>
        <w:jc w:val="both"/>
        <w:rPr>
          <w:rFonts w:ascii="Calibri" w:hAnsi="Calibri" w:cs="Calibri"/>
          <w:color w:val="000000" w:themeColor="text1"/>
          <w:sz w:val="24"/>
          <w:szCs w:val="24"/>
        </w:rPr>
      </w:pPr>
      <w:r>
        <w:rPr>
          <w:rFonts w:ascii="Calibri" w:hAnsi="Calibri" w:cs="Calibri"/>
          <w:b/>
          <w:bCs/>
          <w:color w:val="000000" w:themeColor="text1"/>
          <w:sz w:val="24"/>
          <w:szCs w:val="24"/>
        </w:rPr>
        <w:t xml:space="preserve">Cell </w:t>
      </w:r>
      <w:r w:rsidR="0030229E" w:rsidRPr="006116E0">
        <w:rPr>
          <w:rFonts w:ascii="Calibri" w:hAnsi="Calibri" w:cs="Calibri"/>
          <w:b/>
          <w:bCs/>
          <w:color w:val="000000" w:themeColor="text1"/>
          <w:sz w:val="24"/>
          <w:szCs w:val="24"/>
        </w:rPr>
        <w:t>E2</w:t>
      </w:r>
      <w:r w:rsidR="0030229E" w:rsidRPr="006116E0">
        <w:rPr>
          <w:rFonts w:ascii="Calibri" w:hAnsi="Calibri" w:cs="Calibri"/>
          <w:color w:val="000000" w:themeColor="text1"/>
          <w:sz w:val="24"/>
          <w:szCs w:val="24"/>
        </w:rPr>
        <w:t xml:space="preserve"> shows the probability that a consumer will prefer </w:t>
      </w:r>
      <w:r w:rsidR="0030229E" w:rsidRPr="006116E0">
        <w:rPr>
          <w:rFonts w:ascii="Calibri" w:hAnsi="Calibri" w:cs="Calibri"/>
          <w:b/>
          <w:bCs/>
          <w:color w:val="000000" w:themeColor="text1"/>
          <w:sz w:val="24"/>
          <w:szCs w:val="24"/>
        </w:rPr>
        <w:t>Brand 1</w:t>
      </w:r>
      <w:r w:rsidR="0030229E" w:rsidRPr="006116E0">
        <w:rPr>
          <w:rFonts w:ascii="Calibri" w:hAnsi="Calibri" w:cs="Calibri"/>
          <w:color w:val="000000" w:themeColor="text1"/>
          <w:sz w:val="24"/>
          <w:szCs w:val="24"/>
        </w:rPr>
        <w:t xml:space="preserve"> next week, given that they prefer </w:t>
      </w:r>
      <w:r w:rsidR="0030229E" w:rsidRPr="006116E0">
        <w:rPr>
          <w:rFonts w:ascii="Calibri" w:hAnsi="Calibri" w:cs="Calibri"/>
          <w:b/>
          <w:bCs/>
          <w:color w:val="000000" w:themeColor="text1"/>
          <w:sz w:val="24"/>
          <w:szCs w:val="24"/>
        </w:rPr>
        <w:t>Brand 1</w:t>
      </w:r>
      <w:r w:rsidR="0030229E" w:rsidRPr="006116E0">
        <w:rPr>
          <w:rFonts w:ascii="Calibri" w:hAnsi="Calibri" w:cs="Calibri"/>
          <w:color w:val="000000" w:themeColor="text1"/>
          <w:sz w:val="24"/>
          <w:szCs w:val="24"/>
        </w:rPr>
        <w:t xml:space="preserve"> in the current week</w:t>
      </w:r>
    </w:p>
    <w:p w14:paraId="47305485" w14:textId="561AB0DA" w:rsidR="0030229E" w:rsidRPr="006116E0" w:rsidRDefault="00B103A8" w:rsidP="008959C6">
      <w:pPr>
        <w:pStyle w:val="ListParagraph"/>
        <w:numPr>
          <w:ilvl w:val="0"/>
          <w:numId w:val="2"/>
        </w:numPr>
        <w:jc w:val="both"/>
        <w:rPr>
          <w:rFonts w:ascii="Calibri" w:hAnsi="Calibri" w:cs="Calibri"/>
          <w:color w:val="000000" w:themeColor="text1"/>
          <w:sz w:val="24"/>
          <w:szCs w:val="24"/>
        </w:rPr>
      </w:pPr>
      <w:r>
        <w:rPr>
          <w:rFonts w:ascii="Calibri" w:hAnsi="Calibri" w:cs="Calibri"/>
          <w:b/>
          <w:bCs/>
          <w:color w:val="000000" w:themeColor="text1"/>
          <w:sz w:val="24"/>
          <w:szCs w:val="24"/>
        </w:rPr>
        <w:t xml:space="preserve">Cell </w:t>
      </w:r>
      <w:r w:rsidR="0030229E" w:rsidRPr="006116E0">
        <w:rPr>
          <w:rFonts w:ascii="Calibri" w:hAnsi="Calibri" w:cs="Calibri"/>
          <w:b/>
          <w:bCs/>
          <w:color w:val="000000" w:themeColor="text1"/>
          <w:sz w:val="24"/>
          <w:szCs w:val="24"/>
        </w:rPr>
        <w:t>F2</w:t>
      </w:r>
      <w:r w:rsidR="0030229E" w:rsidRPr="006116E0">
        <w:rPr>
          <w:rFonts w:ascii="Calibri" w:hAnsi="Calibri" w:cs="Calibri"/>
          <w:color w:val="000000" w:themeColor="text1"/>
          <w:sz w:val="24"/>
          <w:szCs w:val="24"/>
        </w:rPr>
        <w:t xml:space="preserve"> shows the probability that a consumer will prefer </w:t>
      </w:r>
      <w:r w:rsidR="0030229E" w:rsidRPr="006116E0">
        <w:rPr>
          <w:rFonts w:ascii="Calibri" w:hAnsi="Calibri" w:cs="Calibri"/>
          <w:b/>
          <w:bCs/>
          <w:color w:val="000000" w:themeColor="text1"/>
          <w:sz w:val="24"/>
          <w:szCs w:val="24"/>
        </w:rPr>
        <w:t>Brand 2</w:t>
      </w:r>
      <w:r w:rsidR="0030229E" w:rsidRPr="006116E0">
        <w:rPr>
          <w:rFonts w:ascii="Calibri" w:hAnsi="Calibri" w:cs="Calibri"/>
          <w:color w:val="000000" w:themeColor="text1"/>
          <w:sz w:val="24"/>
          <w:szCs w:val="24"/>
        </w:rPr>
        <w:t xml:space="preserve"> next week, given that they prefer </w:t>
      </w:r>
      <w:r w:rsidR="0030229E" w:rsidRPr="006116E0">
        <w:rPr>
          <w:rFonts w:ascii="Calibri" w:hAnsi="Calibri" w:cs="Calibri"/>
          <w:b/>
          <w:bCs/>
          <w:color w:val="000000" w:themeColor="text1"/>
          <w:sz w:val="24"/>
          <w:szCs w:val="24"/>
        </w:rPr>
        <w:t>Brand 1</w:t>
      </w:r>
      <w:r w:rsidR="0030229E" w:rsidRPr="006116E0">
        <w:rPr>
          <w:rFonts w:ascii="Calibri" w:hAnsi="Calibri" w:cs="Calibri"/>
          <w:color w:val="000000" w:themeColor="text1"/>
          <w:sz w:val="24"/>
          <w:szCs w:val="24"/>
        </w:rPr>
        <w:t xml:space="preserve"> in the current week</w:t>
      </w:r>
    </w:p>
    <w:p w14:paraId="1198F81B" w14:textId="4ED1DFBF" w:rsidR="0030229E" w:rsidRPr="006116E0" w:rsidRDefault="00B103A8" w:rsidP="008959C6">
      <w:pPr>
        <w:pStyle w:val="ListParagraph"/>
        <w:numPr>
          <w:ilvl w:val="0"/>
          <w:numId w:val="2"/>
        </w:numPr>
        <w:jc w:val="both"/>
        <w:rPr>
          <w:rFonts w:ascii="Calibri" w:hAnsi="Calibri" w:cs="Calibri"/>
          <w:color w:val="000000" w:themeColor="text1"/>
          <w:sz w:val="24"/>
          <w:szCs w:val="24"/>
        </w:rPr>
      </w:pPr>
      <w:r>
        <w:rPr>
          <w:rFonts w:ascii="Calibri" w:hAnsi="Calibri" w:cs="Calibri"/>
          <w:b/>
          <w:bCs/>
          <w:color w:val="000000" w:themeColor="text1"/>
          <w:sz w:val="24"/>
          <w:szCs w:val="24"/>
        </w:rPr>
        <w:t xml:space="preserve">Cell </w:t>
      </w:r>
      <w:r w:rsidR="0030229E" w:rsidRPr="006116E0">
        <w:rPr>
          <w:rFonts w:ascii="Calibri" w:hAnsi="Calibri" w:cs="Calibri"/>
          <w:b/>
          <w:bCs/>
          <w:color w:val="000000" w:themeColor="text1"/>
          <w:sz w:val="24"/>
          <w:szCs w:val="24"/>
        </w:rPr>
        <w:t>E3</w:t>
      </w:r>
      <w:r w:rsidR="0030229E" w:rsidRPr="006116E0">
        <w:rPr>
          <w:rFonts w:ascii="Calibri" w:hAnsi="Calibri" w:cs="Calibri"/>
          <w:color w:val="000000" w:themeColor="text1"/>
          <w:sz w:val="24"/>
          <w:szCs w:val="24"/>
        </w:rPr>
        <w:t xml:space="preserve"> shows the probability that a consumer will prefer </w:t>
      </w:r>
      <w:r w:rsidR="0030229E" w:rsidRPr="006116E0">
        <w:rPr>
          <w:rFonts w:ascii="Calibri" w:hAnsi="Calibri" w:cs="Calibri"/>
          <w:b/>
          <w:bCs/>
          <w:color w:val="000000" w:themeColor="text1"/>
          <w:sz w:val="24"/>
          <w:szCs w:val="24"/>
        </w:rPr>
        <w:t>Brand 1</w:t>
      </w:r>
      <w:r w:rsidR="0030229E" w:rsidRPr="006116E0">
        <w:rPr>
          <w:rFonts w:ascii="Calibri" w:hAnsi="Calibri" w:cs="Calibri"/>
          <w:color w:val="000000" w:themeColor="text1"/>
          <w:sz w:val="24"/>
          <w:szCs w:val="24"/>
        </w:rPr>
        <w:t xml:space="preserve"> next week, given that they prefer </w:t>
      </w:r>
      <w:r w:rsidR="0030229E" w:rsidRPr="006116E0">
        <w:rPr>
          <w:rFonts w:ascii="Calibri" w:hAnsi="Calibri" w:cs="Calibri"/>
          <w:b/>
          <w:bCs/>
          <w:color w:val="000000" w:themeColor="text1"/>
          <w:sz w:val="24"/>
          <w:szCs w:val="24"/>
        </w:rPr>
        <w:t xml:space="preserve">Brand </w:t>
      </w:r>
      <w:r w:rsidR="0045587E" w:rsidRPr="006116E0">
        <w:rPr>
          <w:rFonts w:ascii="Calibri" w:hAnsi="Calibri" w:cs="Calibri"/>
          <w:b/>
          <w:bCs/>
          <w:color w:val="000000" w:themeColor="text1"/>
          <w:sz w:val="24"/>
          <w:szCs w:val="24"/>
        </w:rPr>
        <w:t>2</w:t>
      </w:r>
      <w:r w:rsidR="0030229E" w:rsidRPr="006116E0">
        <w:rPr>
          <w:rFonts w:ascii="Calibri" w:hAnsi="Calibri" w:cs="Calibri"/>
          <w:color w:val="000000" w:themeColor="text1"/>
          <w:sz w:val="24"/>
          <w:szCs w:val="24"/>
        </w:rPr>
        <w:t xml:space="preserve"> in the current week</w:t>
      </w:r>
    </w:p>
    <w:p w14:paraId="33FC25BA" w14:textId="2F60FBDC" w:rsidR="0030229E" w:rsidRPr="006116E0" w:rsidRDefault="00B103A8" w:rsidP="008959C6">
      <w:pPr>
        <w:pStyle w:val="ListParagraph"/>
        <w:numPr>
          <w:ilvl w:val="0"/>
          <w:numId w:val="2"/>
        </w:numPr>
        <w:jc w:val="both"/>
        <w:rPr>
          <w:rFonts w:ascii="Calibri" w:hAnsi="Calibri" w:cs="Calibri"/>
          <w:color w:val="000000" w:themeColor="text1"/>
          <w:sz w:val="24"/>
          <w:szCs w:val="24"/>
        </w:rPr>
      </w:pPr>
      <w:r>
        <w:rPr>
          <w:rFonts w:ascii="Calibri" w:hAnsi="Calibri" w:cs="Calibri"/>
          <w:b/>
          <w:bCs/>
          <w:color w:val="000000" w:themeColor="text1"/>
          <w:sz w:val="24"/>
          <w:szCs w:val="24"/>
        </w:rPr>
        <w:t xml:space="preserve">Cell </w:t>
      </w:r>
      <w:r w:rsidR="0030229E" w:rsidRPr="006116E0">
        <w:rPr>
          <w:rFonts w:ascii="Calibri" w:hAnsi="Calibri" w:cs="Calibri"/>
          <w:b/>
          <w:bCs/>
          <w:color w:val="000000" w:themeColor="text1"/>
          <w:sz w:val="24"/>
          <w:szCs w:val="24"/>
        </w:rPr>
        <w:t>F3</w:t>
      </w:r>
      <w:r w:rsidR="0030229E" w:rsidRPr="006116E0">
        <w:rPr>
          <w:rFonts w:ascii="Calibri" w:hAnsi="Calibri" w:cs="Calibri"/>
          <w:color w:val="000000" w:themeColor="text1"/>
          <w:sz w:val="24"/>
          <w:szCs w:val="24"/>
        </w:rPr>
        <w:t xml:space="preserve"> shows the probability that a consumer will prefer </w:t>
      </w:r>
      <w:r w:rsidR="0030229E" w:rsidRPr="006116E0">
        <w:rPr>
          <w:rFonts w:ascii="Calibri" w:hAnsi="Calibri" w:cs="Calibri"/>
          <w:b/>
          <w:bCs/>
          <w:color w:val="000000" w:themeColor="text1"/>
          <w:sz w:val="24"/>
          <w:szCs w:val="24"/>
        </w:rPr>
        <w:t xml:space="preserve">Brand </w:t>
      </w:r>
      <w:r w:rsidR="0045587E" w:rsidRPr="006116E0">
        <w:rPr>
          <w:rFonts w:ascii="Calibri" w:hAnsi="Calibri" w:cs="Calibri"/>
          <w:b/>
          <w:bCs/>
          <w:color w:val="000000" w:themeColor="text1"/>
          <w:sz w:val="24"/>
          <w:szCs w:val="24"/>
        </w:rPr>
        <w:t>2</w:t>
      </w:r>
      <w:r w:rsidR="0030229E" w:rsidRPr="006116E0">
        <w:rPr>
          <w:rFonts w:ascii="Calibri" w:hAnsi="Calibri" w:cs="Calibri"/>
          <w:color w:val="000000" w:themeColor="text1"/>
          <w:sz w:val="24"/>
          <w:szCs w:val="24"/>
        </w:rPr>
        <w:t xml:space="preserve"> next week, given that they prefer </w:t>
      </w:r>
      <w:r w:rsidR="0030229E" w:rsidRPr="006116E0">
        <w:rPr>
          <w:rFonts w:ascii="Calibri" w:hAnsi="Calibri" w:cs="Calibri"/>
          <w:b/>
          <w:bCs/>
          <w:color w:val="000000" w:themeColor="text1"/>
          <w:sz w:val="24"/>
          <w:szCs w:val="24"/>
        </w:rPr>
        <w:t xml:space="preserve">Brand </w:t>
      </w:r>
      <w:r w:rsidR="0045587E" w:rsidRPr="006116E0">
        <w:rPr>
          <w:rFonts w:ascii="Calibri" w:hAnsi="Calibri" w:cs="Calibri"/>
          <w:b/>
          <w:bCs/>
          <w:color w:val="000000" w:themeColor="text1"/>
          <w:sz w:val="24"/>
          <w:szCs w:val="24"/>
        </w:rPr>
        <w:t>2</w:t>
      </w:r>
      <w:r w:rsidR="0030229E" w:rsidRPr="006116E0">
        <w:rPr>
          <w:rFonts w:ascii="Calibri" w:hAnsi="Calibri" w:cs="Calibri"/>
          <w:color w:val="000000" w:themeColor="text1"/>
          <w:sz w:val="24"/>
          <w:szCs w:val="24"/>
        </w:rPr>
        <w:t xml:space="preserve"> in the current week</w:t>
      </w:r>
    </w:p>
    <w:p w14:paraId="5F863515" w14:textId="06DCF8DC" w:rsidR="0030229E" w:rsidRPr="006116E0" w:rsidRDefault="00405C70" w:rsidP="008959C6">
      <w:pPr>
        <w:jc w:val="both"/>
        <w:rPr>
          <w:rFonts w:ascii="Calibri" w:hAnsi="Calibri" w:cs="Calibri"/>
          <w:color w:val="000000" w:themeColor="text1"/>
          <w:sz w:val="24"/>
          <w:szCs w:val="24"/>
        </w:rPr>
      </w:pPr>
      <w:r w:rsidRPr="006116E0">
        <w:rPr>
          <w:rFonts w:ascii="Calibri" w:hAnsi="Calibri" w:cs="Calibri"/>
          <w:color w:val="000000" w:themeColor="text1"/>
          <w:sz w:val="24"/>
          <w:szCs w:val="24"/>
        </w:rPr>
        <w:lastRenderedPageBreak/>
        <w:t xml:space="preserve">The formulas </w:t>
      </w:r>
      <w:r w:rsidR="00692A8D" w:rsidRPr="006116E0">
        <w:rPr>
          <w:rFonts w:ascii="Calibri" w:hAnsi="Calibri" w:cs="Calibri"/>
          <w:color w:val="000000" w:themeColor="text1"/>
          <w:sz w:val="24"/>
          <w:szCs w:val="24"/>
        </w:rPr>
        <w:t xml:space="preserve">in cells </w:t>
      </w:r>
      <w:r w:rsidR="002C5481" w:rsidRPr="006116E0">
        <w:rPr>
          <w:rFonts w:ascii="Calibri" w:hAnsi="Calibri" w:cs="Calibri"/>
          <w:color w:val="000000" w:themeColor="text1"/>
          <w:sz w:val="24"/>
          <w:szCs w:val="24"/>
        </w:rPr>
        <w:t xml:space="preserve">B3 and C3 show how to calculate the expected market shares after </w:t>
      </w:r>
      <w:r w:rsidR="004A01FF" w:rsidRPr="006116E0">
        <w:rPr>
          <w:rFonts w:ascii="Calibri" w:hAnsi="Calibri" w:cs="Calibri"/>
          <w:color w:val="000000" w:themeColor="text1"/>
          <w:sz w:val="24"/>
          <w:szCs w:val="24"/>
        </w:rPr>
        <w:t xml:space="preserve">one week. </w:t>
      </w:r>
    </w:p>
    <w:p w14:paraId="7C0C41B0" w14:textId="6314D86D" w:rsidR="00896E6E" w:rsidRPr="006116E0" w:rsidRDefault="00A55AB2" w:rsidP="008959C6">
      <w:pPr>
        <w:jc w:val="both"/>
        <w:rPr>
          <w:rFonts w:ascii="Calibri" w:hAnsi="Calibri" w:cs="Calibri"/>
          <w:color w:val="000000" w:themeColor="text1"/>
          <w:sz w:val="24"/>
          <w:szCs w:val="24"/>
        </w:rPr>
      </w:pPr>
      <w:r>
        <w:rPr>
          <w:rFonts w:ascii="Calibri" w:hAnsi="Calibri" w:cs="Calibri"/>
          <w:b/>
          <w:bCs/>
          <w:noProof/>
          <w:color w:val="0070C0"/>
          <w:sz w:val="24"/>
          <w:szCs w:val="24"/>
        </w:rPr>
        <w:drawing>
          <wp:inline distT="0" distB="0" distL="0" distR="0" wp14:anchorId="0940605C" wp14:editId="450F49CB">
            <wp:extent cx="304800" cy="304800"/>
            <wp:effectExtent l="0" t="0" r="0" b="0"/>
            <wp:docPr id="1248121166"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896E6E" w:rsidRPr="00BF41E5">
        <w:rPr>
          <w:rFonts w:ascii="Calibri" w:hAnsi="Calibri" w:cs="Calibri"/>
          <w:b/>
          <w:bCs/>
          <w:color w:val="0070C0"/>
          <w:sz w:val="24"/>
          <w:szCs w:val="24"/>
        </w:rPr>
        <w:t xml:space="preserve">Task 1A: </w:t>
      </w:r>
      <w:r w:rsidR="00896E6E" w:rsidRPr="00BF41E5">
        <w:rPr>
          <w:rFonts w:ascii="Calibri" w:hAnsi="Calibri" w:cs="Calibri"/>
          <w:color w:val="0070C0"/>
          <w:sz w:val="24"/>
          <w:szCs w:val="24"/>
        </w:rPr>
        <w:t xml:space="preserve">Select the formulas in cells B3 and C3 and copy the formulas down so that the next </w:t>
      </w:r>
      <w:r w:rsidR="006D57BE">
        <w:rPr>
          <w:rFonts w:ascii="Calibri" w:hAnsi="Calibri" w:cs="Calibri"/>
          <w:color w:val="0070C0"/>
          <w:sz w:val="24"/>
          <w:szCs w:val="24"/>
        </w:rPr>
        <w:t>3</w:t>
      </w:r>
      <w:r w:rsidR="00896E6E" w:rsidRPr="00BF41E5">
        <w:rPr>
          <w:rFonts w:ascii="Calibri" w:hAnsi="Calibri" w:cs="Calibri"/>
          <w:color w:val="0070C0"/>
          <w:sz w:val="24"/>
          <w:szCs w:val="24"/>
        </w:rPr>
        <w:t>0 rows (at least) are filled in. [Ask a tutor if you are not sure how to do this.] How long does it take until the expected market share for Brand 1 is greater than 60%?</w:t>
      </w:r>
    </w:p>
    <w:p w14:paraId="3A65C2D1" w14:textId="0DDB4B40" w:rsidR="00C152E1" w:rsidRPr="006116E0" w:rsidRDefault="00C152E1" w:rsidP="008959C6">
      <w:pPr>
        <w:jc w:val="both"/>
        <w:rPr>
          <w:rFonts w:ascii="Calibri" w:hAnsi="Calibri" w:cs="Calibri"/>
          <w:b/>
          <w:bCs/>
          <w:color w:val="000000" w:themeColor="text1"/>
          <w:sz w:val="24"/>
          <w:szCs w:val="24"/>
        </w:rPr>
      </w:pPr>
      <w:r w:rsidRPr="006116E0">
        <w:rPr>
          <w:rFonts w:ascii="Calibri" w:hAnsi="Calibri" w:cs="Calibri"/>
          <w:color w:val="000000" w:themeColor="text1"/>
          <w:sz w:val="24"/>
          <w:szCs w:val="24"/>
        </w:rPr>
        <w:t>The answer to Task 1A should be 5 weeks.</w:t>
      </w:r>
    </w:p>
    <w:p w14:paraId="04E5F737" w14:textId="3E49B4C2" w:rsidR="00833D0C" w:rsidRPr="00BF41E5" w:rsidRDefault="00A55AB2" w:rsidP="00C152E1">
      <w:pPr>
        <w:jc w:val="both"/>
        <w:rPr>
          <w:rFonts w:ascii="Calibri" w:hAnsi="Calibri" w:cs="Calibri"/>
          <w:color w:val="0070C0"/>
          <w:sz w:val="24"/>
          <w:szCs w:val="24"/>
        </w:rPr>
      </w:pPr>
      <w:r>
        <w:rPr>
          <w:rFonts w:ascii="Calibri" w:hAnsi="Calibri" w:cs="Calibri"/>
          <w:b/>
          <w:bCs/>
          <w:noProof/>
          <w:color w:val="0070C0"/>
          <w:sz w:val="24"/>
          <w:szCs w:val="24"/>
        </w:rPr>
        <w:drawing>
          <wp:inline distT="0" distB="0" distL="0" distR="0" wp14:anchorId="2CA83B56" wp14:editId="4CF9294F">
            <wp:extent cx="304800" cy="304800"/>
            <wp:effectExtent l="0" t="0" r="0" b="0"/>
            <wp:docPr id="2033087931"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C152E1" w:rsidRPr="00BF41E5">
        <w:rPr>
          <w:rFonts w:ascii="Calibri" w:hAnsi="Calibri" w:cs="Calibri"/>
          <w:b/>
          <w:bCs/>
          <w:color w:val="0070C0"/>
          <w:sz w:val="24"/>
          <w:szCs w:val="24"/>
        </w:rPr>
        <w:t xml:space="preserve">Task 1B: </w:t>
      </w:r>
      <w:r w:rsidR="00C152E1" w:rsidRPr="00BF41E5">
        <w:rPr>
          <w:rFonts w:ascii="Calibri" w:hAnsi="Calibri" w:cs="Calibri"/>
          <w:color w:val="0070C0"/>
          <w:sz w:val="24"/>
          <w:szCs w:val="24"/>
        </w:rPr>
        <w:t>Try changing the initial market shares in cells B2 and C2 so that the initial shares for Brands 1 and 2 are 30% and 70% respectively. How long does it take until the expected market share for Brand 1 is greater than that of Brand 2? What would the answer be if you started with initial shares of 15% and 85% instead?</w:t>
      </w:r>
    </w:p>
    <w:p w14:paraId="0F08DF39" w14:textId="2E033B95" w:rsidR="00E11C4D" w:rsidRPr="006116E0" w:rsidRDefault="00027C33" w:rsidP="008959C6">
      <w:pPr>
        <w:jc w:val="both"/>
        <w:rPr>
          <w:rFonts w:ascii="Calibri" w:hAnsi="Calibri" w:cs="Calibri"/>
          <w:color w:val="000000" w:themeColor="text1"/>
          <w:sz w:val="24"/>
          <w:szCs w:val="24"/>
        </w:rPr>
      </w:pPr>
      <w:r w:rsidRPr="006116E0">
        <w:rPr>
          <w:rFonts w:ascii="Calibri" w:hAnsi="Calibri" w:cs="Calibri"/>
          <w:color w:val="000000" w:themeColor="text1"/>
          <w:sz w:val="24"/>
          <w:szCs w:val="24"/>
        </w:rPr>
        <w:t xml:space="preserve">You should </w:t>
      </w:r>
      <w:r w:rsidR="007B31C9" w:rsidRPr="006116E0">
        <w:rPr>
          <w:rFonts w:ascii="Calibri" w:hAnsi="Calibri" w:cs="Calibri"/>
          <w:color w:val="000000" w:themeColor="text1"/>
          <w:sz w:val="24"/>
          <w:szCs w:val="24"/>
        </w:rPr>
        <w:t xml:space="preserve">find that the answer to the first part </w:t>
      </w:r>
      <w:r w:rsidR="00012BDE" w:rsidRPr="006116E0">
        <w:rPr>
          <w:rFonts w:ascii="Calibri" w:hAnsi="Calibri" w:cs="Calibri"/>
          <w:color w:val="000000" w:themeColor="text1"/>
          <w:sz w:val="24"/>
          <w:szCs w:val="24"/>
        </w:rPr>
        <w:t xml:space="preserve">of Task 1B </w:t>
      </w:r>
      <w:r w:rsidR="007B31C9" w:rsidRPr="006116E0">
        <w:rPr>
          <w:rFonts w:ascii="Calibri" w:hAnsi="Calibri" w:cs="Calibri"/>
          <w:color w:val="000000" w:themeColor="text1"/>
          <w:sz w:val="24"/>
          <w:szCs w:val="24"/>
        </w:rPr>
        <w:t xml:space="preserve">is 4 weeks, and for the second part is 5 weeks. </w:t>
      </w:r>
    </w:p>
    <w:p w14:paraId="0D24C27A" w14:textId="66296C91" w:rsidR="001819A6" w:rsidRPr="00B54773" w:rsidRDefault="00A143CF" w:rsidP="008959C6">
      <w:pPr>
        <w:jc w:val="both"/>
        <w:rPr>
          <w:rFonts w:ascii="Calibri" w:hAnsi="Calibri" w:cs="Calibri"/>
          <w:color w:val="000000" w:themeColor="text1"/>
          <w:sz w:val="24"/>
          <w:szCs w:val="24"/>
        </w:rPr>
      </w:pPr>
      <w:r w:rsidRPr="006116E0">
        <w:rPr>
          <w:rFonts w:ascii="Calibri" w:hAnsi="Calibri" w:cs="Calibri"/>
          <w:color w:val="000000" w:themeColor="text1"/>
          <w:sz w:val="24"/>
          <w:szCs w:val="24"/>
        </w:rPr>
        <w:t>The rows of the spreadsheet (</w:t>
      </w:r>
      <w:proofErr w:type="gramStart"/>
      <w:r w:rsidRPr="006116E0">
        <w:rPr>
          <w:rFonts w:ascii="Calibri" w:hAnsi="Calibri" w:cs="Calibri"/>
          <w:color w:val="000000" w:themeColor="text1"/>
          <w:sz w:val="24"/>
          <w:szCs w:val="24"/>
        </w:rPr>
        <w:t>and also</w:t>
      </w:r>
      <w:proofErr w:type="gramEnd"/>
      <w:r w:rsidRPr="006116E0">
        <w:rPr>
          <w:rFonts w:ascii="Calibri" w:hAnsi="Calibri" w:cs="Calibri"/>
          <w:color w:val="000000" w:themeColor="text1"/>
          <w:sz w:val="24"/>
          <w:szCs w:val="24"/>
        </w:rPr>
        <w:t xml:space="preserve"> the </w:t>
      </w:r>
      <w:r w:rsidR="003136D7" w:rsidRPr="006116E0">
        <w:rPr>
          <w:rFonts w:ascii="Calibri" w:hAnsi="Calibri" w:cs="Calibri"/>
          <w:color w:val="000000" w:themeColor="text1"/>
          <w:sz w:val="24"/>
          <w:szCs w:val="24"/>
        </w:rPr>
        <w:t>line chart on the right-hand side) show that</w:t>
      </w:r>
      <w:r w:rsidR="00CF025E" w:rsidRPr="006116E0">
        <w:rPr>
          <w:rFonts w:ascii="Calibri" w:hAnsi="Calibri" w:cs="Calibri"/>
          <w:color w:val="000000" w:themeColor="text1"/>
          <w:sz w:val="24"/>
          <w:szCs w:val="24"/>
        </w:rPr>
        <w:t xml:space="preserve">, regardless of the </w:t>
      </w:r>
      <w:r w:rsidR="00013353" w:rsidRPr="006116E0">
        <w:rPr>
          <w:rFonts w:ascii="Calibri" w:hAnsi="Calibri" w:cs="Calibri"/>
          <w:color w:val="000000" w:themeColor="text1"/>
          <w:sz w:val="24"/>
          <w:szCs w:val="24"/>
        </w:rPr>
        <w:t xml:space="preserve">initial market shares, </w:t>
      </w:r>
      <w:r w:rsidR="009E5D2A" w:rsidRPr="006116E0">
        <w:rPr>
          <w:rFonts w:ascii="Calibri" w:hAnsi="Calibri" w:cs="Calibri"/>
          <w:color w:val="000000" w:themeColor="text1"/>
          <w:sz w:val="24"/>
          <w:szCs w:val="24"/>
        </w:rPr>
        <w:t xml:space="preserve">the Markov chain quickly converges to a “steady-state distribution”. In other words, the expected market shares </w:t>
      </w:r>
      <w:r w:rsidR="00F1627E" w:rsidRPr="006116E0">
        <w:rPr>
          <w:rFonts w:ascii="Calibri" w:hAnsi="Calibri" w:cs="Calibri"/>
          <w:color w:val="000000" w:themeColor="text1"/>
          <w:sz w:val="24"/>
          <w:szCs w:val="24"/>
        </w:rPr>
        <w:t xml:space="preserve">converge towards constant values. These constant values depend on the transition probabilities, but they do not depend on the initial </w:t>
      </w:r>
      <w:r w:rsidR="00776D49" w:rsidRPr="006116E0">
        <w:rPr>
          <w:rFonts w:ascii="Calibri" w:hAnsi="Calibri" w:cs="Calibri"/>
          <w:color w:val="000000" w:themeColor="text1"/>
          <w:sz w:val="24"/>
          <w:szCs w:val="24"/>
        </w:rPr>
        <w:t>market shares</w:t>
      </w:r>
      <w:r w:rsidR="00BF35D3" w:rsidRPr="006116E0">
        <w:rPr>
          <w:rFonts w:ascii="Calibri" w:hAnsi="Calibri" w:cs="Calibri"/>
          <w:color w:val="000000" w:themeColor="text1"/>
          <w:sz w:val="24"/>
          <w:szCs w:val="24"/>
        </w:rPr>
        <w:t>. (Note that the initial market shares can be referred to</w:t>
      </w:r>
      <w:r w:rsidR="00C10D98" w:rsidRPr="006116E0">
        <w:rPr>
          <w:rFonts w:ascii="Calibri" w:hAnsi="Calibri" w:cs="Calibri"/>
          <w:color w:val="000000" w:themeColor="text1"/>
          <w:sz w:val="24"/>
          <w:szCs w:val="24"/>
        </w:rPr>
        <w:t xml:space="preserve"> collectively as an </w:t>
      </w:r>
      <w:r w:rsidR="00BF35D3" w:rsidRPr="006116E0">
        <w:rPr>
          <w:rFonts w:ascii="Calibri" w:hAnsi="Calibri" w:cs="Calibri"/>
          <w:color w:val="000000" w:themeColor="text1"/>
          <w:sz w:val="24"/>
          <w:szCs w:val="24"/>
        </w:rPr>
        <w:t xml:space="preserve">“initial </w:t>
      </w:r>
      <w:r w:rsidR="005C48F7" w:rsidRPr="006116E0">
        <w:rPr>
          <w:rFonts w:ascii="Calibri" w:hAnsi="Calibri" w:cs="Calibri"/>
          <w:color w:val="000000" w:themeColor="text1"/>
          <w:sz w:val="24"/>
          <w:szCs w:val="24"/>
        </w:rPr>
        <w:t xml:space="preserve">probability </w:t>
      </w:r>
      <w:r w:rsidR="00BF35D3" w:rsidRPr="006116E0">
        <w:rPr>
          <w:rFonts w:ascii="Calibri" w:hAnsi="Calibri" w:cs="Calibri"/>
          <w:color w:val="000000" w:themeColor="text1"/>
          <w:sz w:val="24"/>
          <w:szCs w:val="24"/>
        </w:rPr>
        <w:t>distribution”.</w:t>
      </w:r>
      <w:r w:rsidR="000A6CA6" w:rsidRPr="006116E0">
        <w:rPr>
          <w:rFonts w:ascii="Calibri" w:hAnsi="Calibri" w:cs="Calibri"/>
          <w:color w:val="000000" w:themeColor="text1"/>
          <w:sz w:val="24"/>
          <w:szCs w:val="24"/>
        </w:rPr>
        <w:t xml:space="preserve"> </w:t>
      </w:r>
      <w:r w:rsidR="00C91C26" w:rsidRPr="006116E0">
        <w:rPr>
          <w:rFonts w:ascii="Calibri" w:hAnsi="Calibri" w:cs="Calibri"/>
          <w:color w:val="000000" w:themeColor="text1"/>
          <w:sz w:val="24"/>
          <w:szCs w:val="24"/>
        </w:rPr>
        <w:t>The distribution</w:t>
      </w:r>
      <w:r w:rsidR="000A6CA6" w:rsidRPr="006116E0">
        <w:rPr>
          <w:rFonts w:ascii="Calibri" w:hAnsi="Calibri" w:cs="Calibri"/>
          <w:color w:val="000000" w:themeColor="text1"/>
          <w:sz w:val="24"/>
          <w:szCs w:val="24"/>
        </w:rPr>
        <w:t xml:space="preserve"> tells us the probability that a </w:t>
      </w:r>
      <w:proofErr w:type="gramStart"/>
      <w:r w:rsidR="000A6CA6" w:rsidRPr="006116E0">
        <w:rPr>
          <w:rFonts w:ascii="Calibri" w:hAnsi="Calibri" w:cs="Calibri"/>
          <w:color w:val="000000" w:themeColor="text1"/>
          <w:sz w:val="24"/>
          <w:szCs w:val="24"/>
        </w:rPr>
        <w:t>randomly-</w:t>
      </w:r>
      <w:r w:rsidR="000A6CA6" w:rsidRPr="00B54773">
        <w:rPr>
          <w:rFonts w:ascii="Calibri" w:hAnsi="Calibri" w:cs="Calibri"/>
          <w:color w:val="000000" w:themeColor="text1"/>
          <w:sz w:val="24"/>
          <w:szCs w:val="24"/>
        </w:rPr>
        <w:t>selected</w:t>
      </w:r>
      <w:proofErr w:type="gramEnd"/>
      <w:r w:rsidR="000A6CA6" w:rsidRPr="00B54773">
        <w:rPr>
          <w:rFonts w:ascii="Calibri" w:hAnsi="Calibri" w:cs="Calibri"/>
          <w:color w:val="000000" w:themeColor="text1"/>
          <w:sz w:val="24"/>
          <w:szCs w:val="24"/>
        </w:rPr>
        <w:t xml:space="preserve"> consumer will prefer a particular brand.</w:t>
      </w:r>
      <w:r w:rsidR="00BF35D3" w:rsidRPr="00B54773">
        <w:rPr>
          <w:rFonts w:ascii="Calibri" w:hAnsi="Calibri" w:cs="Calibri"/>
          <w:color w:val="000000" w:themeColor="text1"/>
          <w:sz w:val="24"/>
          <w:szCs w:val="24"/>
        </w:rPr>
        <w:t>)</w:t>
      </w:r>
    </w:p>
    <w:p w14:paraId="2C9AA004" w14:textId="1806A4ED" w:rsidR="00C152E1" w:rsidRPr="00B54773" w:rsidRDefault="00A55AB2" w:rsidP="00C152E1">
      <w:pPr>
        <w:jc w:val="both"/>
        <w:rPr>
          <w:rFonts w:ascii="Calibri" w:hAnsi="Calibri" w:cs="Calibri"/>
          <w:color w:val="000000" w:themeColor="text1"/>
          <w:sz w:val="24"/>
          <w:szCs w:val="24"/>
        </w:rPr>
      </w:pPr>
      <w:r>
        <w:rPr>
          <w:rFonts w:ascii="Calibri" w:hAnsi="Calibri" w:cs="Calibri"/>
          <w:b/>
          <w:bCs/>
          <w:noProof/>
          <w:color w:val="0070C0"/>
          <w:sz w:val="24"/>
          <w:szCs w:val="24"/>
        </w:rPr>
        <w:drawing>
          <wp:inline distT="0" distB="0" distL="0" distR="0" wp14:anchorId="51F1E2E0" wp14:editId="47998FDB">
            <wp:extent cx="304800" cy="304800"/>
            <wp:effectExtent l="0" t="0" r="0" b="0"/>
            <wp:docPr id="454813988"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7E07A9">
        <w:rPr>
          <w:rFonts w:ascii="Calibri" w:hAnsi="Calibri" w:cs="Calibri"/>
          <w:b/>
          <w:bCs/>
          <w:color w:val="000000" w:themeColor="text1"/>
          <w:sz w:val="24"/>
          <w:szCs w:val="24"/>
        </w:rPr>
        <w:t xml:space="preserve"> </w:t>
      </w:r>
      <w:r w:rsidR="00C152E1" w:rsidRPr="00DF697C">
        <w:rPr>
          <w:rFonts w:ascii="Calibri" w:hAnsi="Calibri" w:cs="Calibri"/>
          <w:b/>
          <w:bCs/>
          <w:color w:val="0070C0"/>
          <w:sz w:val="24"/>
          <w:szCs w:val="24"/>
        </w:rPr>
        <w:t xml:space="preserve">Task 1C: </w:t>
      </w:r>
      <w:r w:rsidR="00C152E1" w:rsidRPr="00DF697C">
        <w:rPr>
          <w:rFonts w:ascii="Calibri" w:hAnsi="Calibri" w:cs="Calibri"/>
          <w:color w:val="0070C0"/>
          <w:sz w:val="24"/>
          <w:szCs w:val="24"/>
        </w:rPr>
        <w:t xml:space="preserve">By looking further down the rows of the spreadsheet, </w:t>
      </w:r>
      <w:r w:rsidR="00F10466" w:rsidRPr="00DF697C">
        <w:rPr>
          <w:rFonts w:ascii="Calibri" w:hAnsi="Calibri" w:cs="Calibri"/>
          <w:color w:val="0070C0"/>
          <w:sz w:val="24"/>
          <w:szCs w:val="24"/>
        </w:rPr>
        <w:t>find</w:t>
      </w:r>
      <w:r w:rsidR="00C152E1" w:rsidRPr="00DF697C">
        <w:rPr>
          <w:rFonts w:ascii="Calibri" w:hAnsi="Calibri" w:cs="Calibri"/>
          <w:color w:val="0070C0"/>
          <w:sz w:val="24"/>
          <w:szCs w:val="24"/>
        </w:rPr>
        <w:t xml:space="preserve"> the </w:t>
      </w:r>
      <w:proofErr w:type="gramStart"/>
      <w:r w:rsidR="00C152E1" w:rsidRPr="00DF697C">
        <w:rPr>
          <w:rFonts w:ascii="Calibri" w:hAnsi="Calibri" w:cs="Calibri"/>
          <w:color w:val="0070C0"/>
          <w:sz w:val="24"/>
          <w:szCs w:val="24"/>
        </w:rPr>
        <w:t>steady-state</w:t>
      </w:r>
      <w:proofErr w:type="gramEnd"/>
      <w:r w:rsidR="00C152E1" w:rsidRPr="00DF697C">
        <w:rPr>
          <w:rFonts w:ascii="Calibri" w:hAnsi="Calibri" w:cs="Calibri"/>
          <w:color w:val="0070C0"/>
          <w:sz w:val="24"/>
          <w:szCs w:val="24"/>
        </w:rPr>
        <w:t xml:space="preserve"> expected market shares for Brands 1 and 2. Write them down as p</w:t>
      </w:r>
      <w:r w:rsidR="00CA6EDE" w:rsidRPr="00DF697C">
        <w:rPr>
          <w:rFonts w:ascii="Calibri" w:hAnsi="Calibri" w:cs="Calibri"/>
          <w:color w:val="0070C0"/>
          <w:sz w:val="24"/>
          <w:szCs w:val="24"/>
        </w:rPr>
        <w:t>roportions between 0 and 1</w:t>
      </w:r>
      <w:r w:rsidR="00C152E1" w:rsidRPr="00DF697C">
        <w:rPr>
          <w:rFonts w:ascii="Calibri" w:hAnsi="Calibri" w:cs="Calibri"/>
          <w:color w:val="0070C0"/>
          <w:sz w:val="24"/>
          <w:szCs w:val="24"/>
        </w:rPr>
        <w:t xml:space="preserve">, correct to at least </w:t>
      </w:r>
      <w:r w:rsidR="00CA6EDE" w:rsidRPr="00DF697C">
        <w:rPr>
          <w:rFonts w:ascii="Calibri" w:hAnsi="Calibri" w:cs="Calibri"/>
          <w:color w:val="0070C0"/>
          <w:sz w:val="24"/>
          <w:szCs w:val="24"/>
        </w:rPr>
        <w:t>4</w:t>
      </w:r>
      <w:r w:rsidR="00C152E1" w:rsidRPr="00DF697C">
        <w:rPr>
          <w:rFonts w:ascii="Calibri" w:hAnsi="Calibri" w:cs="Calibri"/>
          <w:color w:val="0070C0"/>
          <w:sz w:val="24"/>
          <w:szCs w:val="24"/>
        </w:rPr>
        <w:t xml:space="preserve"> decimal places.</w:t>
      </w:r>
    </w:p>
    <w:p w14:paraId="6EE3C140" w14:textId="0E5401F0" w:rsidR="006633EF" w:rsidRPr="006116E0" w:rsidRDefault="00A96A75" w:rsidP="00037CE8">
      <w:pPr>
        <w:pStyle w:val="NoSpacing"/>
        <w:spacing w:after="160" w:line="259" w:lineRule="auto"/>
        <w:jc w:val="both"/>
        <w:rPr>
          <w:rFonts w:ascii="Calibri" w:hAnsi="Calibri" w:cs="Calibri"/>
          <w:color w:val="000000" w:themeColor="text1"/>
          <w:sz w:val="24"/>
          <w:szCs w:val="24"/>
        </w:rPr>
      </w:pPr>
      <w:r w:rsidRPr="006116E0">
        <w:rPr>
          <w:rFonts w:ascii="Calibri" w:hAnsi="Calibri" w:cs="Calibri"/>
          <w:color w:val="000000" w:themeColor="text1"/>
          <w:sz w:val="24"/>
          <w:szCs w:val="24"/>
        </w:rPr>
        <w:t xml:space="preserve">You should be able to see from the spreadsheet that the </w:t>
      </w:r>
      <w:proofErr w:type="gramStart"/>
      <w:r w:rsidRPr="006116E0">
        <w:rPr>
          <w:rFonts w:ascii="Calibri" w:hAnsi="Calibri" w:cs="Calibri"/>
          <w:color w:val="000000" w:themeColor="text1"/>
          <w:sz w:val="24"/>
          <w:szCs w:val="24"/>
        </w:rPr>
        <w:t>steady-state</w:t>
      </w:r>
      <w:proofErr w:type="gramEnd"/>
      <w:r w:rsidR="005820B6" w:rsidRPr="006116E0">
        <w:rPr>
          <w:rFonts w:ascii="Calibri" w:hAnsi="Calibri" w:cs="Calibri"/>
          <w:color w:val="000000" w:themeColor="text1"/>
          <w:sz w:val="24"/>
          <w:szCs w:val="24"/>
        </w:rPr>
        <w:t xml:space="preserve"> expected market shares for Brands 1 and 2 (to 2dp) are </w:t>
      </w:r>
      <w:r w:rsidR="00CA6EDE">
        <w:rPr>
          <w:rFonts w:ascii="Calibri" w:hAnsi="Calibri" w:cs="Calibri"/>
          <w:color w:val="000000" w:themeColor="text1"/>
          <w:sz w:val="24"/>
          <w:szCs w:val="24"/>
        </w:rPr>
        <w:t>0.</w:t>
      </w:r>
      <w:r w:rsidR="00893E69" w:rsidRPr="006116E0">
        <w:rPr>
          <w:rFonts w:ascii="Calibri" w:hAnsi="Calibri" w:cs="Calibri"/>
          <w:color w:val="000000" w:themeColor="text1"/>
          <w:sz w:val="24"/>
          <w:szCs w:val="24"/>
        </w:rPr>
        <w:t xml:space="preserve">6522 and </w:t>
      </w:r>
      <w:r w:rsidR="00CA6EDE">
        <w:rPr>
          <w:rFonts w:ascii="Calibri" w:hAnsi="Calibri" w:cs="Calibri"/>
          <w:color w:val="000000" w:themeColor="text1"/>
          <w:sz w:val="24"/>
          <w:szCs w:val="24"/>
        </w:rPr>
        <w:t>0.</w:t>
      </w:r>
      <w:r w:rsidR="00893E69" w:rsidRPr="006116E0">
        <w:rPr>
          <w:rFonts w:ascii="Calibri" w:hAnsi="Calibri" w:cs="Calibri"/>
          <w:color w:val="000000" w:themeColor="text1"/>
          <w:sz w:val="24"/>
          <w:szCs w:val="24"/>
        </w:rPr>
        <w:t>3478 respectively.</w:t>
      </w:r>
    </w:p>
    <w:p w14:paraId="161199EC" w14:textId="4E152623" w:rsidR="00641522" w:rsidRPr="006116E0" w:rsidRDefault="00037CE8" w:rsidP="00641522">
      <w:pPr>
        <w:pStyle w:val="NoSpacing"/>
        <w:spacing w:after="120" w:line="259" w:lineRule="auto"/>
        <w:jc w:val="both"/>
        <w:rPr>
          <w:rFonts w:ascii="Calibri" w:hAnsi="Calibri" w:cs="Calibri"/>
          <w:color w:val="000000" w:themeColor="text1"/>
          <w:sz w:val="24"/>
          <w:szCs w:val="24"/>
        </w:rPr>
      </w:pPr>
      <w:r w:rsidRPr="006116E0">
        <w:rPr>
          <w:rFonts w:ascii="Calibri" w:hAnsi="Calibri" w:cs="Calibri"/>
          <w:color w:val="000000" w:themeColor="text1"/>
          <w:sz w:val="24"/>
          <w:szCs w:val="24"/>
        </w:rPr>
        <w:t xml:space="preserve">The answers to Tasks 1A-1C have been obtained by </w:t>
      </w:r>
      <w:r w:rsidR="00FF3483" w:rsidRPr="006116E0">
        <w:rPr>
          <w:rFonts w:ascii="Calibri" w:hAnsi="Calibri" w:cs="Calibri"/>
          <w:color w:val="000000" w:themeColor="text1"/>
          <w:sz w:val="24"/>
          <w:szCs w:val="24"/>
        </w:rPr>
        <w:t xml:space="preserve">using Excel and inspecting spreadsheet cells. </w:t>
      </w:r>
      <w:r w:rsidR="006A594B" w:rsidRPr="006116E0">
        <w:rPr>
          <w:rFonts w:ascii="Calibri" w:hAnsi="Calibri" w:cs="Calibri"/>
          <w:color w:val="000000" w:themeColor="text1"/>
          <w:sz w:val="24"/>
          <w:szCs w:val="24"/>
        </w:rPr>
        <w:t xml:space="preserve">We can also do things using Python. </w:t>
      </w:r>
      <w:r w:rsidR="00F70496" w:rsidRPr="006116E0">
        <w:rPr>
          <w:rFonts w:ascii="Calibri" w:hAnsi="Calibri" w:cs="Calibri"/>
          <w:color w:val="000000" w:themeColor="text1"/>
          <w:sz w:val="24"/>
          <w:szCs w:val="24"/>
        </w:rPr>
        <w:t xml:space="preserve">In fact, the steady-state distribution of a Markov chain can be calculated directly </w:t>
      </w:r>
      <w:r w:rsidR="0029538A" w:rsidRPr="006116E0">
        <w:rPr>
          <w:rFonts w:ascii="Calibri" w:hAnsi="Calibri" w:cs="Calibri"/>
          <w:color w:val="000000" w:themeColor="text1"/>
          <w:sz w:val="24"/>
          <w:szCs w:val="24"/>
        </w:rPr>
        <w:t>by using linear algebra formulas</w:t>
      </w:r>
      <w:r w:rsidR="002243CC" w:rsidRPr="006116E0">
        <w:rPr>
          <w:rFonts w:ascii="Calibri" w:hAnsi="Calibri" w:cs="Calibri"/>
          <w:color w:val="000000" w:themeColor="text1"/>
          <w:sz w:val="24"/>
          <w:szCs w:val="24"/>
        </w:rPr>
        <w:t xml:space="preserve">, </w:t>
      </w:r>
      <w:r w:rsidR="00720B5C" w:rsidRPr="006116E0">
        <w:rPr>
          <w:rFonts w:ascii="Calibri" w:hAnsi="Calibri" w:cs="Calibri"/>
          <w:color w:val="000000" w:themeColor="text1"/>
          <w:sz w:val="24"/>
          <w:szCs w:val="24"/>
        </w:rPr>
        <w:t xml:space="preserve">which can save time. </w:t>
      </w:r>
      <w:r w:rsidR="009B30D8">
        <w:rPr>
          <w:rFonts w:ascii="Calibri" w:hAnsi="Calibri" w:cs="Calibri"/>
          <w:color w:val="000000" w:themeColor="text1"/>
          <w:sz w:val="24"/>
          <w:szCs w:val="24"/>
        </w:rPr>
        <w:t xml:space="preserve">(In tomorrow’s lecture we will see how to find the steady-state distribution by solving a system of linear equations.) </w:t>
      </w:r>
      <w:r w:rsidR="00720B5C" w:rsidRPr="006116E0">
        <w:rPr>
          <w:rFonts w:ascii="Calibri" w:hAnsi="Calibri" w:cs="Calibri"/>
          <w:color w:val="000000" w:themeColor="text1"/>
          <w:sz w:val="24"/>
          <w:szCs w:val="24"/>
        </w:rPr>
        <w:t xml:space="preserve">It’s easier to use these formulas using Python rather than Excel </w:t>
      </w:r>
      <w:r w:rsidR="00716700" w:rsidRPr="006116E0">
        <w:rPr>
          <w:rFonts w:ascii="Calibri" w:hAnsi="Calibri" w:cs="Calibri"/>
          <w:color w:val="000000" w:themeColor="text1"/>
          <w:sz w:val="24"/>
          <w:szCs w:val="24"/>
        </w:rPr>
        <w:t>because Python can more easily handle computations using vectors, matrices etc.</w:t>
      </w:r>
    </w:p>
    <w:p w14:paraId="604ACCFE" w14:textId="4FE6C4BF" w:rsidR="00641522" w:rsidRPr="00DF697C" w:rsidRDefault="00A55AB2" w:rsidP="00641522">
      <w:pPr>
        <w:pStyle w:val="NoSpacing"/>
        <w:spacing w:after="120" w:line="259" w:lineRule="auto"/>
        <w:jc w:val="both"/>
        <w:rPr>
          <w:rFonts w:ascii="Calibri" w:hAnsi="Calibri" w:cs="Calibri"/>
          <w:color w:val="0070C0"/>
          <w:sz w:val="24"/>
          <w:szCs w:val="24"/>
        </w:rPr>
      </w:pPr>
      <w:r>
        <w:rPr>
          <w:rFonts w:ascii="Calibri" w:hAnsi="Calibri" w:cs="Calibri"/>
          <w:b/>
          <w:bCs/>
          <w:noProof/>
          <w:color w:val="0070C0"/>
          <w:sz w:val="24"/>
          <w:szCs w:val="24"/>
        </w:rPr>
        <w:drawing>
          <wp:inline distT="0" distB="0" distL="0" distR="0" wp14:anchorId="7120FEDF" wp14:editId="19DEB4F7">
            <wp:extent cx="304800" cy="304800"/>
            <wp:effectExtent l="0" t="0" r="0" b="0"/>
            <wp:docPr id="1107983400"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7E07A9">
        <w:rPr>
          <w:rFonts w:ascii="Calibri" w:hAnsi="Calibri" w:cs="Calibri"/>
          <w:b/>
          <w:bCs/>
          <w:color w:val="000000" w:themeColor="text1"/>
          <w:sz w:val="24"/>
          <w:szCs w:val="24"/>
        </w:rPr>
        <w:t xml:space="preserve"> </w:t>
      </w:r>
      <w:r w:rsidR="00641522" w:rsidRPr="00DF697C">
        <w:rPr>
          <w:rFonts w:ascii="Calibri" w:hAnsi="Calibri" w:cs="Calibri"/>
          <w:b/>
          <w:bCs/>
          <w:color w:val="0070C0"/>
          <w:sz w:val="24"/>
          <w:szCs w:val="24"/>
        </w:rPr>
        <w:t xml:space="preserve">Task 1D: </w:t>
      </w:r>
      <w:r w:rsidR="00641522" w:rsidRPr="00DF697C">
        <w:rPr>
          <w:rFonts w:ascii="Calibri" w:hAnsi="Calibri" w:cs="Calibri"/>
          <w:color w:val="0070C0"/>
          <w:sz w:val="24"/>
          <w:szCs w:val="24"/>
        </w:rPr>
        <w:t>Open the Python script “</w:t>
      </w:r>
      <w:r>
        <w:rPr>
          <w:rFonts w:ascii="Calibri" w:hAnsi="Calibri" w:cs="Calibri"/>
          <w:color w:val="0070C0"/>
          <w:sz w:val="24"/>
          <w:szCs w:val="24"/>
        </w:rPr>
        <w:t>DTMC</w:t>
      </w:r>
      <w:r w:rsidR="00641522" w:rsidRPr="00DF697C">
        <w:rPr>
          <w:rFonts w:ascii="Calibri" w:hAnsi="Calibri" w:cs="Calibri"/>
          <w:color w:val="0070C0"/>
          <w:sz w:val="24"/>
          <w:szCs w:val="24"/>
        </w:rPr>
        <w:t xml:space="preserve">.py”. This script can be used to find the steady-state distribution of a Markov chain, given the transition probability matrix. In our case, we are interested in using it to calculate the </w:t>
      </w:r>
      <w:proofErr w:type="gramStart"/>
      <w:r w:rsidR="00641522" w:rsidRPr="00DF697C">
        <w:rPr>
          <w:rFonts w:ascii="Calibri" w:hAnsi="Calibri" w:cs="Calibri"/>
          <w:color w:val="0070C0"/>
          <w:sz w:val="24"/>
          <w:szCs w:val="24"/>
        </w:rPr>
        <w:t>steady-state</w:t>
      </w:r>
      <w:proofErr w:type="gramEnd"/>
      <w:r w:rsidR="00641522" w:rsidRPr="00DF697C">
        <w:rPr>
          <w:rFonts w:ascii="Calibri" w:hAnsi="Calibri" w:cs="Calibri"/>
          <w:color w:val="0070C0"/>
          <w:sz w:val="24"/>
          <w:szCs w:val="24"/>
        </w:rPr>
        <w:t xml:space="preserve"> expected market shares for the two brands. </w:t>
      </w:r>
      <w:r w:rsidR="00F44983" w:rsidRPr="00DF697C">
        <w:rPr>
          <w:rFonts w:ascii="Calibri" w:hAnsi="Calibri" w:cs="Calibri"/>
          <w:color w:val="0070C0"/>
          <w:sz w:val="24"/>
          <w:szCs w:val="24"/>
        </w:rPr>
        <w:t xml:space="preserve">By adjusting line </w:t>
      </w:r>
      <w:r w:rsidR="00AB47B3" w:rsidRPr="00DF697C">
        <w:rPr>
          <w:rFonts w:ascii="Calibri" w:hAnsi="Calibri" w:cs="Calibri"/>
          <w:color w:val="0070C0"/>
          <w:sz w:val="24"/>
          <w:szCs w:val="24"/>
        </w:rPr>
        <w:t>49</w:t>
      </w:r>
      <w:r w:rsidR="00F44983" w:rsidRPr="00DF697C">
        <w:rPr>
          <w:rFonts w:ascii="Calibri" w:hAnsi="Calibri" w:cs="Calibri"/>
          <w:color w:val="0070C0"/>
          <w:sz w:val="24"/>
          <w:szCs w:val="24"/>
        </w:rPr>
        <w:t xml:space="preserve"> of the script, </w:t>
      </w:r>
      <w:r w:rsidR="00C87D6E" w:rsidRPr="00DF697C">
        <w:rPr>
          <w:rFonts w:ascii="Calibri" w:hAnsi="Calibri" w:cs="Calibri"/>
          <w:color w:val="0070C0"/>
          <w:sz w:val="24"/>
          <w:szCs w:val="24"/>
        </w:rPr>
        <w:t xml:space="preserve">find the steady-state distribution </w:t>
      </w:r>
      <w:r w:rsidR="00E2570C" w:rsidRPr="00DF697C">
        <w:rPr>
          <w:rFonts w:ascii="Calibri" w:hAnsi="Calibri" w:cs="Calibri"/>
          <w:color w:val="0070C0"/>
          <w:sz w:val="24"/>
          <w:szCs w:val="24"/>
        </w:rPr>
        <w:t>in each of the following cases:</w:t>
      </w:r>
    </w:p>
    <w:p w14:paraId="3C923B49" w14:textId="281B47AB" w:rsidR="00E2570C" w:rsidRPr="00DF697C" w:rsidRDefault="00A930BF" w:rsidP="00E2570C">
      <w:pPr>
        <w:pStyle w:val="NoSpacing"/>
        <w:numPr>
          <w:ilvl w:val="0"/>
          <w:numId w:val="3"/>
        </w:numPr>
        <w:spacing w:after="120" w:line="259" w:lineRule="auto"/>
        <w:jc w:val="both"/>
        <w:rPr>
          <w:rFonts w:ascii="Calibri" w:hAnsi="Calibri" w:cs="Calibri"/>
          <w:color w:val="0070C0"/>
          <w:sz w:val="24"/>
          <w:szCs w:val="24"/>
        </w:rPr>
      </w:pPr>
      <w:r w:rsidRPr="00DF697C">
        <w:rPr>
          <w:rFonts w:ascii="Calibri" w:hAnsi="Calibri" w:cs="Calibri"/>
          <w:color w:val="0070C0"/>
          <w:sz w:val="24"/>
          <w:szCs w:val="24"/>
        </w:rPr>
        <w:t>p=</w:t>
      </w:r>
      <w:proofErr w:type="spellStart"/>
      <w:r w:rsidRPr="00DF697C">
        <w:rPr>
          <w:rFonts w:ascii="Calibri" w:hAnsi="Calibri" w:cs="Calibri"/>
          <w:color w:val="0070C0"/>
          <w:sz w:val="24"/>
          <w:szCs w:val="24"/>
        </w:rPr>
        <w:t>np.matrix</w:t>
      </w:r>
      <w:proofErr w:type="spellEnd"/>
      <w:r w:rsidR="00AB47B3" w:rsidRPr="00DF697C">
        <w:rPr>
          <w:rFonts w:ascii="Calibri" w:hAnsi="Calibri" w:cs="Calibri"/>
          <w:color w:val="0070C0"/>
          <w:sz w:val="24"/>
          <w:szCs w:val="24"/>
        </w:rPr>
        <w:t>([[0.</w:t>
      </w:r>
      <w:r w:rsidR="00812CAE" w:rsidRPr="00DF697C">
        <w:rPr>
          <w:rFonts w:ascii="Calibri" w:hAnsi="Calibri" w:cs="Calibri"/>
          <w:color w:val="0070C0"/>
          <w:sz w:val="24"/>
          <w:szCs w:val="24"/>
        </w:rPr>
        <w:t>96,0.04],[0.07,0.93]])</w:t>
      </w:r>
    </w:p>
    <w:p w14:paraId="44540CF1" w14:textId="4B6BE462" w:rsidR="00812CAE" w:rsidRPr="00DF697C" w:rsidRDefault="00812CAE" w:rsidP="00E2570C">
      <w:pPr>
        <w:pStyle w:val="NoSpacing"/>
        <w:numPr>
          <w:ilvl w:val="0"/>
          <w:numId w:val="3"/>
        </w:numPr>
        <w:spacing w:after="120" w:line="259" w:lineRule="auto"/>
        <w:jc w:val="both"/>
        <w:rPr>
          <w:rFonts w:ascii="Calibri" w:hAnsi="Calibri" w:cs="Calibri"/>
          <w:color w:val="0070C0"/>
          <w:sz w:val="24"/>
          <w:szCs w:val="24"/>
        </w:rPr>
      </w:pPr>
      <w:r w:rsidRPr="00DF697C">
        <w:rPr>
          <w:rFonts w:ascii="Calibri" w:hAnsi="Calibri" w:cs="Calibri"/>
          <w:color w:val="0070C0"/>
          <w:sz w:val="24"/>
          <w:szCs w:val="24"/>
        </w:rPr>
        <w:t>p=</w:t>
      </w:r>
      <w:proofErr w:type="spellStart"/>
      <w:r w:rsidRPr="00DF697C">
        <w:rPr>
          <w:rFonts w:ascii="Calibri" w:hAnsi="Calibri" w:cs="Calibri"/>
          <w:color w:val="0070C0"/>
          <w:sz w:val="24"/>
          <w:szCs w:val="24"/>
        </w:rPr>
        <w:t>np.matrix</w:t>
      </w:r>
      <w:proofErr w:type="spellEnd"/>
      <w:r w:rsidRPr="00DF697C">
        <w:rPr>
          <w:rFonts w:ascii="Calibri" w:hAnsi="Calibri" w:cs="Calibri"/>
          <w:color w:val="0070C0"/>
          <w:sz w:val="24"/>
          <w:szCs w:val="24"/>
        </w:rPr>
        <w:t>([[0.75,0.25],[0.22,0.78]])</w:t>
      </w:r>
    </w:p>
    <w:p w14:paraId="0359826E" w14:textId="24CEC533" w:rsidR="00812CAE" w:rsidRPr="00DF697C" w:rsidRDefault="00812CAE" w:rsidP="00E2570C">
      <w:pPr>
        <w:pStyle w:val="NoSpacing"/>
        <w:numPr>
          <w:ilvl w:val="0"/>
          <w:numId w:val="3"/>
        </w:numPr>
        <w:spacing w:after="120" w:line="259" w:lineRule="auto"/>
        <w:jc w:val="both"/>
        <w:rPr>
          <w:rFonts w:ascii="Calibri" w:hAnsi="Calibri" w:cs="Calibri"/>
          <w:color w:val="0070C0"/>
          <w:sz w:val="24"/>
          <w:szCs w:val="24"/>
        </w:rPr>
      </w:pPr>
      <w:r w:rsidRPr="00DF697C">
        <w:rPr>
          <w:rFonts w:ascii="Calibri" w:hAnsi="Calibri" w:cs="Calibri"/>
          <w:color w:val="0070C0"/>
          <w:sz w:val="24"/>
          <w:szCs w:val="24"/>
        </w:rPr>
        <w:lastRenderedPageBreak/>
        <w:t>p=</w:t>
      </w:r>
      <w:proofErr w:type="spellStart"/>
      <w:r w:rsidRPr="00DF697C">
        <w:rPr>
          <w:rFonts w:ascii="Calibri" w:hAnsi="Calibri" w:cs="Calibri"/>
          <w:color w:val="0070C0"/>
          <w:sz w:val="24"/>
          <w:szCs w:val="24"/>
        </w:rPr>
        <w:t>np.matrix</w:t>
      </w:r>
      <w:proofErr w:type="spellEnd"/>
      <w:r w:rsidRPr="00DF697C">
        <w:rPr>
          <w:rFonts w:ascii="Calibri" w:hAnsi="Calibri" w:cs="Calibri"/>
          <w:color w:val="0070C0"/>
          <w:sz w:val="24"/>
          <w:szCs w:val="24"/>
        </w:rPr>
        <w:t>([[</w:t>
      </w:r>
      <w:r w:rsidR="005B1940" w:rsidRPr="00DF697C">
        <w:rPr>
          <w:rFonts w:ascii="Calibri" w:hAnsi="Calibri" w:cs="Calibri"/>
          <w:color w:val="0070C0"/>
          <w:sz w:val="24"/>
          <w:szCs w:val="24"/>
        </w:rPr>
        <w:t>0.</w:t>
      </w:r>
      <w:r w:rsidR="00464EC6" w:rsidRPr="00DF697C">
        <w:rPr>
          <w:rFonts w:ascii="Calibri" w:hAnsi="Calibri" w:cs="Calibri"/>
          <w:color w:val="0070C0"/>
          <w:sz w:val="24"/>
          <w:szCs w:val="24"/>
        </w:rPr>
        <w:t>9</w:t>
      </w:r>
      <w:r w:rsidR="00C122DF" w:rsidRPr="00DF697C">
        <w:rPr>
          <w:rFonts w:ascii="Calibri" w:hAnsi="Calibri" w:cs="Calibri"/>
          <w:color w:val="0070C0"/>
          <w:sz w:val="24"/>
          <w:szCs w:val="24"/>
        </w:rPr>
        <w:t>9</w:t>
      </w:r>
      <w:r w:rsidR="00464EC6" w:rsidRPr="00DF697C">
        <w:rPr>
          <w:rFonts w:ascii="Calibri" w:hAnsi="Calibri" w:cs="Calibri"/>
          <w:color w:val="0070C0"/>
          <w:sz w:val="24"/>
          <w:szCs w:val="24"/>
        </w:rPr>
        <w:t>,0.0</w:t>
      </w:r>
      <w:r w:rsidR="00C122DF" w:rsidRPr="00DF697C">
        <w:rPr>
          <w:rFonts w:ascii="Calibri" w:hAnsi="Calibri" w:cs="Calibri"/>
          <w:color w:val="0070C0"/>
          <w:sz w:val="24"/>
          <w:szCs w:val="24"/>
        </w:rPr>
        <w:t>1</w:t>
      </w:r>
      <w:r w:rsidR="00464EC6" w:rsidRPr="00DF697C">
        <w:rPr>
          <w:rFonts w:ascii="Calibri" w:hAnsi="Calibri" w:cs="Calibri"/>
          <w:color w:val="0070C0"/>
          <w:sz w:val="24"/>
          <w:szCs w:val="24"/>
        </w:rPr>
        <w:t>],[0.</w:t>
      </w:r>
      <w:r w:rsidR="00C122DF" w:rsidRPr="00DF697C">
        <w:rPr>
          <w:rFonts w:ascii="Calibri" w:hAnsi="Calibri" w:cs="Calibri"/>
          <w:color w:val="0070C0"/>
          <w:sz w:val="24"/>
          <w:szCs w:val="24"/>
        </w:rPr>
        <w:t>02</w:t>
      </w:r>
      <w:r w:rsidR="00F957AB" w:rsidRPr="00DF697C">
        <w:rPr>
          <w:rFonts w:ascii="Calibri" w:hAnsi="Calibri" w:cs="Calibri"/>
          <w:color w:val="0070C0"/>
          <w:sz w:val="24"/>
          <w:szCs w:val="24"/>
        </w:rPr>
        <w:t>,0.</w:t>
      </w:r>
      <w:r w:rsidR="00C122DF" w:rsidRPr="00DF697C">
        <w:rPr>
          <w:rFonts w:ascii="Calibri" w:hAnsi="Calibri" w:cs="Calibri"/>
          <w:color w:val="0070C0"/>
          <w:sz w:val="24"/>
          <w:szCs w:val="24"/>
        </w:rPr>
        <w:t>98</w:t>
      </w:r>
      <w:r w:rsidR="00F957AB" w:rsidRPr="00DF697C">
        <w:rPr>
          <w:rFonts w:ascii="Calibri" w:hAnsi="Calibri" w:cs="Calibri"/>
          <w:color w:val="0070C0"/>
          <w:sz w:val="24"/>
          <w:szCs w:val="24"/>
        </w:rPr>
        <w:t>]])</w:t>
      </w:r>
    </w:p>
    <w:p w14:paraId="7CCED328" w14:textId="19B16A78" w:rsidR="00F957AB" w:rsidRDefault="00F957AB" w:rsidP="00F957AB">
      <w:pPr>
        <w:pStyle w:val="NoSpacing"/>
        <w:spacing w:after="120" w:line="259"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Note that “p” above represents the transition probability matrix and </w:t>
      </w:r>
      <w:r w:rsidR="00B07DDA">
        <w:rPr>
          <w:rFonts w:ascii="Calibri" w:hAnsi="Calibri" w:cs="Calibri"/>
          <w:color w:val="000000" w:themeColor="text1"/>
          <w:sz w:val="24"/>
          <w:szCs w:val="24"/>
        </w:rPr>
        <w:t>the numbers in square brackets are the transition probabilities. You should be able to directly copy and paste these lines into Python.</w:t>
      </w:r>
    </w:p>
    <w:p w14:paraId="413BCB85" w14:textId="1EE27CCC" w:rsidR="00B07DDA" w:rsidRDefault="005341ED" w:rsidP="00F957AB">
      <w:pPr>
        <w:pStyle w:val="NoSpacing"/>
        <w:spacing w:after="120" w:line="259" w:lineRule="auto"/>
        <w:jc w:val="both"/>
        <w:rPr>
          <w:rFonts w:ascii="Calibri" w:hAnsi="Calibri" w:cs="Calibri"/>
          <w:color w:val="000000" w:themeColor="text1"/>
          <w:sz w:val="24"/>
          <w:szCs w:val="24"/>
        </w:rPr>
      </w:pPr>
      <w:r>
        <w:rPr>
          <w:rFonts w:ascii="Calibri" w:hAnsi="Calibri" w:cs="Calibri"/>
          <w:color w:val="000000" w:themeColor="text1"/>
          <w:sz w:val="24"/>
          <w:szCs w:val="24"/>
        </w:rPr>
        <w:t>The answers to Task 1D should be:</w:t>
      </w:r>
    </w:p>
    <w:p w14:paraId="5F6779F0" w14:textId="78AE9098" w:rsidR="005341ED" w:rsidRDefault="00CA6EDE" w:rsidP="005341ED">
      <w:pPr>
        <w:pStyle w:val="NoSpacing"/>
        <w:numPr>
          <w:ilvl w:val="0"/>
          <w:numId w:val="4"/>
        </w:numPr>
        <w:spacing w:after="120" w:line="259" w:lineRule="auto"/>
        <w:jc w:val="both"/>
        <w:rPr>
          <w:rFonts w:ascii="Calibri" w:hAnsi="Calibri" w:cs="Calibri"/>
          <w:color w:val="000000" w:themeColor="text1"/>
          <w:sz w:val="24"/>
          <w:szCs w:val="24"/>
        </w:rPr>
      </w:pPr>
      <w:r>
        <w:rPr>
          <w:rFonts w:ascii="Calibri" w:hAnsi="Calibri" w:cs="Calibri"/>
          <w:color w:val="000000" w:themeColor="text1"/>
          <w:sz w:val="24"/>
          <w:szCs w:val="24"/>
        </w:rPr>
        <w:t>[</w:t>
      </w:r>
      <w:r w:rsidR="003C24F9">
        <w:rPr>
          <w:rFonts w:ascii="Calibri" w:hAnsi="Calibri" w:cs="Calibri"/>
          <w:color w:val="000000" w:themeColor="text1"/>
          <w:sz w:val="24"/>
          <w:szCs w:val="24"/>
        </w:rPr>
        <w:t>0.6363, 0.3636]</w:t>
      </w:r>
    </w:p>
    <w:p w14:paraId="6F7BBA7F" w14:textId="0DEAABD7" w:rsidR="003C24F9" w:rsidRDefault="003C24F9" w:rsidP="005341ED">
      <w:pPr>
        <w:pStyle w:val="NoSpacing"/>
        <w:numPr>
          <w:ilvl w:val="0"/>
          <w:numId w:val="4"/>
        </w:numPr>
        <w:spacing w:after="120" w:line="259" w:lineRule="auto"/>
        <w:jc w:val="both"/>
        <w:rPr>
          <w:rFonts w:ascii="Calibri" w:hAnsi="Calibri" w:cs="Calibri"/>
          <w:color w:val="000000" w:themeColor="text1"/>
          <w:sz w:val="24"/>
          <w:szCs w:val="24"/>
        </w:rPr>
      </w:pPr>
      <w:r>
        <w:rPr>
          <w:rFonts w:ascii="Calibri" w:hAnsi="Calibri" w:cs="Calibri"/>
          <w:color w:val="000000" w:themeColor="text1"/>
          <w:sz w:val="24"/>
          <w:szCs w:val="24"/>
        </w:rPr>
        <w:t>[</w:t>
      </w:r>
      <w:r w:rsidR="006B3304">
        <w:rPr>
          <w:rFonts w:ascii="Calibri" w:hAnsi="Calibri" w:cs="Calibri"/>
          <w:color w:val="000000" w:themeColor="text1"/>
          <w:sz w:val="24"/>
          <w:szCs w:val="24"/>
        </w:rPr>
        <w:t>0.4681, 0.5319]</w:t>
      </w:r>
    </w:p>
    <w:p w14:paraId="6A59AAD4" w14:textId="2A0B00A3" w:rsidR="006B3304" w:rsidRDefault="00192A0A" w:rsidP="005341ED">
      <w:pPr>
        <w:pStyle w:val="NoSpacing"/>
        <w:numPr>
          <w:ilvl w:val="0"/>
          <w:numId w:val="4"/>
        </w:numPr>
        <w:spacing w:after="120" w:line="259" w:lineRule="auto"/>
        <w:jc w:val="both"/>
        <w:rPr>
          <w:rFonts w:ascii="Calibri" w:hAnsi="Calibri" w:cs="Calibri"/>
          <w:color w:val="000000" w:themeColor="text1"/>
          <w:sz w:val="24"/>
          <w:szCs w:val="24"/>
        </w:rPr>
      </w:pPr>
      <w:r>
        <w:rPr>
          <w:rFonts w:ascii="Calibri" w:hAnsi="Calibri" w:cs="Calibri"/>
          <w:color w:val="000000" w:themeColor="text1"/>
          <w:sz w:val="24"/>
          <w:szCs w:val="24"/>
        </w:rPr>
        <w:t>[0.6667, 0.3333]</w:t>
      </w:r>
    </w:p>
    <w:p w14:paraId="7FD3E7EE" w14:textId="0D45D163" w:rsidR="00626228" w:rsidRDefault="00192A0A" w:rsidP="00192A0A">
      <w:pPr>
        <w:pStyle w:val="NoSpacing"/>
        <w:spacing w:after="120" w:line="259"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Are you surprised by how </w:t>
      </w:r>
      <w:r w:rsidR="00D34D2A">
        <w:rPr>
          <w:rFonts w:ascii="Calibri" w:hAnsi="Calibri" w:cs="Calibri"/>
          <w:color w:val="000000" w:themeColor="text1"/>
          <w:sz w:val="24"/>
          <w:szCs w:val="24"/>
        </w:rPr>
        <w:t>big</w:t>
      </w:r>
      <w:r w:rsidR="002817DA">
        <w:rPr>
          <w:rFonts w:ascii="Calibri" w:hAnsi="Calibri" w:cs="Calibri"/>
          <w:color w:val="000000" w:themeColor="text1"/>
          <w:sz w:val="24"/>
          <w:szCs w:val="24"/>
        </w:rPr>
        <w:t xml:space="preserve"> the differences are </w:t>
      </w:r>
      <w:r w:rsidR="005F5858">
        <w:rPr>
          <w:rFonts w:ascii="Calibri" w:hAnsi="Calibri" w:cs="Calibri"/>
          <w:color w:val="000000" w:themeColor="text1"/>
          <w:sz w:val="24"/>
          <w:szCs w:val="24"/>
        </w:rPr>
        <w:t xml:space="preserve">between the expected market shares for the two brands in part c), given </w:t>
      </w:r>
      <w:r w:rsidR="00626228">
        <w:rPr>
          <w:rFonts w:ascii="Calibri" w:hAnsi="Calibri" w:cs="Calibri"/>
          <w:color w:val="000000" w:themeColor="text1"/>
          <w:sz w:val="24"/>
          <w:szCs w:val="24"/>
        </w:rPr>
        <w:t>how similar the transition probabilities are?</w:t>
      </w:r>
    </w:p>
    <w:p w14:paraId="046D6CF7" w14:textId="5797571B" w:rsidR="001613AE" w:rsidRPr="00BF41E5" w:rsidRDefault="00A55AB2" w:rsidP="00192A0A">
      <w:pPr>
        <w:pStyle w:val="NoSpacing"/>
        <w:spacing w:after="120" w:line="259" w:lineRule="auto"/>
        <w:jc w:val="both"/>
        <w:rPr>
          <w:rFonts w:ascii="Calibri" w:hAnsi="Calibri" w:cs="Calibri"/>
          <w:b/>
          <w:bCs/>
          <w:color w:val="0070C0"/>
          <w:sz w:val="24"/>
          <w:szCs w:val="24"/>
        </w:rPr>
      </w:pPr>
      <w:r>
        <w:rPr>
          <w:rFonts w:ascii="Calibri" w:hAnsi="Calibri" w:cs="Calibri"/>
          <w:b/>
          <w:bCs/>
          <w:noProof/>
          <w:color w:val="0070C0"/>
          <w:sz w:val="24"/>
          <w:szCs w:val="24"/>
        </w:rPr>
        <w:drawing>
          <wp:inline distT="0" distB="0" distL="0" distR="0" wp14:anchorId="78AD1FB4" wp14:editId="24A63FBE">
            <wp:extent cx="304800" cy="304800"/>
            <wp:effectExtent l="0" t="0" r="0" b="0"/>
            <wp:docPr id="507874168"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7E07A9">
        <w:rPr>
          <w:rFonts w:ascii="Calibri" w:hAnsi="Calibri" w:cs="Calibri"/>
          <w:b/>
          <w:bCs/>
          <w:color w:val="000000" w:themeColor="text1"/>
          <w:sz w:val="24"/>
          <w:szCs w:val="24"/>
        </w:rPr>
        <w:t xml:space="preserve"> </w:t>
      </w:r>
      <w:r w:rsidR="001613AE" w:rsidRPr="00BF41E5">
        <w:rPr>
          <w:rFonts w:ascii="Calibri" w:hAnsi="Calibri" w:cs="Calibri"/>
          <w:b/>
          <w:bCs/>
          <w:color w:val="0070C0"/>
          <w:sz w:val="24"/>
          <w:szCs w:val="24"/>
        </w:rPr>
        <w:t xml:space="preserve">Task 1E: </w:t>
      </w:r>
      <w:r w:rsidR="00FC37E2" w:rsidRPr="00BF41E5">
        <w:rPr>
          <w:rFonts w:ascii="Calibri" w:hAnsi="Calibri" w:cs="Calibri"/>
          <w:b/>
          <w:bCs/>
          <w:color w:val="0070C0"/>
          <w:sz w:val="24"/>
          <w:szCs w:val="24"/>
        </w:rPr>
        <w:t xml:space="preserve">[This is an extra challenge based on the result of Task 1D, part c) above. </w:t>
      </w:r>
      <w:r w:rsidR="00562790" w:rsidRPr="00BF41E5">
        <w:rPr>
          <w:rFonts w:ascii="Calibri" w:hAnsi="Calibri" w:cs="Calibri"/>
          <w:b/>
          <w:bCs/>
          <w:color w:val="0070C0"/>
          <w:sz w:val="24"/>
          <w:szCs w:val="24"/>
        </w:rPr>
        <w:t>Feel free to skip it and go straight to Exercise 2.</w:t>
      </w:r>
      <w:r w:rsidR="00E96B13">
        <w:rPr>
          <w:rFonts w:ascii="Calibri" w:hAnsi="Calibri" w:cs="Calibri"/>
          <w:b/>
          <w:bCs/>
          <w:color w:val="0070C0"/>
          <w:sz w:val="24"/>
          <w:szCs w:val="24"/>
        </w:rPr>
        <w:t xml:space="preserve"> If you want to answer the question but are not sure how, you may find it useful to look at the lecture slides for tomorrow’s lecture.</w:t>
      </w:r>
      <w:r w:rsidR="00562790" w:rsidRPr="00BF41E5">
        <w:rPr>
          <w:rFonts w:ascii="Calibri" w:hAnsi="Calibri" w:cs="Calibri"/>
          <w:b/>
          <w:bCs/>
          <w:color w:val="0070C0"/>
          <w:sz w:val="24"/>
          <w:szCs w:val="24"/>
        </w:rPr>
        <w:t>]</w:t>
      </w:r>
    </w:p>
    <w:p w14:paraId="4AF754AD" w14:textId="1D21436C" w:rsidR="00562790" w:rsidRPr="00BF41E5" w:rsidRDefault="00562790" w:rsidP="00192A0A">
      <w:pPr>
        <w:pStyle w:val="NoSpacing"/>
        <w:spacing w:after="120" w:line="259" w:lineRule="auto"/>
        <w:jc w:val="both"/>
        <w:rPr>
          <w:rFonts w:ascii="Calibri" w:hAnsi="Calibri" w:cs="Calibri"/>
          <w:color w:val="0070C0"/>
          <w:sz w:val="24"/>
          <w:szCs w:val="24"/>
        </w:rPr>
      </w:pPr>
      <w:r w:rsidRPr="00BF41E5">
        <w:rPr>
          <w:rFonts w:ascii="Calibri" w:hAnsi="Calibri" w:cs="Calibri"/>
          <w:color w:val="0070C0"/>
          <w:sz w:val="24"/>
          <w:szCs w:val="24"/>
        </w:rPr>
        <w:t>Consider a Markov chain with two states, denoted 1 and 2, and the following transition probability matrix:</w:t>
      </w:r>
    </w:p>
    <w:p w14:paraId="3BB2A76A" w14:textId="08387BC3" w:rsidR="002C4FC7" w:rsidRPr="00BF41E5" w:rsidRDefault="002C4FC7" w:rsidP="00192A0A">
      <w:pPr>
        <w:pStyle w:val="NoSpacing"/>
        <w:spacing w:after="120" w:line="259" w:lineRule="auto"/>
        <w:jc w:val="both"/>
        <w:rPr>
          <w:rFonts w:ascii="Calibri" w:eastAsiaTheme="minorEastAsia" w:hAnsi="Calibri" w:cs="Calibri"/>
          <w:color w:val="0070C0"/>
          <w:sz w:val="24"/>
          <w:szCs w:val="24"/>
        </w:rPr>
      </w:pPr>
      <w:r w:rsidRPr="00BF41E5">
        <w:rPr>
          <w:rFonts w:ascii="Calibri" w:hAnsi="Calibri" w:cs="Calibri"/>
          <w:color w:val="0070C0"/>
          <w:sz w:val="24"/>
          <w:szCs w:val="24"/>
        </w:rPr>
        <w:tab/>
      </w:r>
      <m:oMath>
        <m:r>
          <m:rPr>
            <m:sty m:val="b"/>
          </m:rPr>
          <w:rPr>
            <w:rFonts w:ascii="Cambria Math" w:hAnsi="Cambria Math" w:cs="Calibri"/>
            <w:color w:val="0070C0"/>
            <w:sz w:val="24"/>
            <w:szCs w:val="24"/>
          </w:rPr>
          <m:t>P</m:t>
        </m:r>
        <m:r>
          <w:rPr>
            <w:rFonts w:ascii="Cambria Math" w:hAnsi="Cambria Math" w:cs="Calibri"/>
            <w:color w:val="0070C0"/>
            <w:sz w:val="24"/>
            <w:szCs w:val="24"/>
          </w:rPr>
          <m:t>=</m:t>
        </m:r>
        <m:d>
          <m:dPr>
            <m:ctrlPr>
              <w:rPr>
                <w:rFonts w:ascii="Cambria Math" w:hAnsi="Cambria Math" w:cs="Calibri"/>
                <w:i/>
                <w:color w:val="0070C0"/>
                <w:sz w:val="24"/>
                <w:szCs w:val="24"/>
              </w:rPr>
            </m:ctrlPr>
          </m:dPr>
          <m:e>
            <m:m>
              <m:mPr>
                <m:mcs>
                  <m:mc>
                    <m:mcPr>
                      <m:count m:val="2"/>
                      <m:mcJc m:val="center"/>
                    </m:mcPr>
                  </m:mc>
                </m:mcs>
                <m:ctrlPr>
                  <w:rPr>
                    <w:rFonts w:ascii="Cambria Math" w:hAnsi="Cambria Math" w:cs="Calibri"/>
                    <w:i/>
                    <w:color w:val="0070C0"/>
                    <w:sz w:val="24"/>
                    <w:szCs w:val="24"/>
                  </w:rPr>
                </m:ctrlPr>
              </m:mPr>
              <m:mr>
                <m:e>
                  <m:r>
                    <w:rPr>
                      <w:rFonts w:ascii="Cambria Math" w:hAnsi="Cambria Math" w:cs="Calibri"/>
                      <w:color w:val="0070C0"/>
                      <w:sz w:val="24"/>
                      <w:szCs w:val="24"/>
                    </w:rPr>
                    <m:t xml:space="preserve"> 1-a</m:t>
                  </m:r>
                </m:e>
                <m:e>
                  <m:r>
                    <w:rPr>
                      <w:rFonts w:ascii="Cambria Math" w:hAnsi="Cambria Math" w:cs="Calibri"/>
                      <w:color w:val="0070C0"/>
                      <w:sz w:val="24"/>
                      <w:szCs w:val="24"/>
                    </w:rPr>
                    <m:t>a</m:t>
                  </m:r>
                </m:e>
              </m:mr>
              <m:mr>
                <m:e>
                  <m:r>
                    <w:rPr>
                      <w:rFonts w:ascii="Cambria Math" w:hAnsi="Cambria Math" w:cs="Calibri"/>
                      <w:color w:val="0070C0"/>
                      <w:sz w:val="24"/>
                      <w:szCs w:val="24"/>
                    </w:rPr>
                    <m:t>2a</m:t>
                  </m:r>
                </m:e>
                <m:e>
                  <m:r>
                    <w:rPr>
                      <w:rFonts w:ascii="Cambria Math" w:hAnsi="Cambria Math" w:cs="Calibri"/>
                      <w:color w:val="0070C0"/>
                      <w:sz w:val="24"/>
                      <w:szCs w:val="24"/>
                    </w:rPr>
                    <m:t xml:space="preserve">1-2a </m:t>
                  </m:r>
                </m:e>
              </m:mr>
            </m:m>
          </m:e>
        </m:d>
        <m:r>
          <w:rPr>
            <w:rFonts w:ascii="Cambria Math" w:hAnsi="Cambria Math" w:cs="Calibri"/>
            <w:color w:val="0070C0"/>
            <w:sz w:val="24"/>
            <w:szCs w:val="24"/>
          </w:rPr>
          <m:t>,</m:t>
        </m:r>
      </m:oMath>
    </w:p>
    <w:p w14:paraId="2AAC96EF" w14:textId="78E6CFEC" w:rsidR="00562790" w:rsidRPr="00BF41E5" w:rsidRDefault="007D6E87" w:rsidP="00192A0A">
      <w:pPr>
        <w:pStyle w:val="NoSpacing"/>
        <w:spacing w:after="120" w:line="259" w:lineRule="auto"/>
        <w:jc w:val="both"/>
        <w:rPr>
          <w:rFonts w:ascii="Calibri" w:hAnsi="Calibri" w:cs="Calibri"/>
          <w:color w:val="0070C0"/>
          <w:sz w:val="24"/>
          <w:szCs w:val="24"/>
        </w:rPr>
      </w:pPr>
      <w:r w:rsidRPr="00BF41E5">
        <w:rPr>
          <w:rFonts w:ascii="Calibri" w:eastAsiaTheme="minorEastAsia" w:hAnsi="Calibri" w:cs="Calibri"/>
          <w:color w:val="0070C0"/>
          <w:sz w:val="24"/>
          <w:szCs w:val="24"/>
        </w:rPr>
        <w:t xml:space="preserve">where </w:t>
      </w:r>
      <m:oMath>
        <m:r>
          <w:rPr>
            <w:rFonts w:ascii="Cambria Math" w:eastAsiaTheme="minorEastAsia" w:hAnsi="Cambria Math" w:cs="Calibri"/>
            <w:color w:val="0070C0"/>
            <w:sz w:val="24"/>
            <w:szCs w:val="24"/>
          </w:rPr>
          <m:t>a</m:t>
        </m:r>
      </m:oMath>
      <w:r w:rsidRPr="00BF41E5">
        <w:rPr>
          <w:rFonts w:ascii="Calibri" w:eastAsiaTheme="minorEastAsia" w:hAnsi="Calibri" w:cs="Calibri"/>
          <w:color w:val="0070C0"/>
          <w:sz w:val="24"/>
          <w:szCs w:val="24"/>
        </w:rPr>
        <w:t xml:space="preserve"> is a small positive constant (assume </w:t>
      </w:r>
      <m:oMath>
        <m:r>
          <w:rPr>
            <w:rFonts w:ascii="Cambria Math" w:eastAsiaTheme="minorEastAsia" w:hAnsi="Cambria Math" w:cs="Calibri"/>
            <w:color w:val="0070C0"/>
            <w:sz w:val="24"/>
            <w:szCs w:val="24"/>
          </w:rPr>
          <m:t>a&lt;0.5</m:t>
        </m:r>
      </m:oMath>
      <w:r w:rsidRPr="00BF41E5">
        <w:rPr>
          <w:rFonts w:ascii="Calibri" w:eastAsiaTheme="minorEastAsia" w:hAnsi="Calibri" w:cs="Calibri"/>
          <w:color w:val="0070C0"/>
          <w:sz w:val="24"/>
          <w:szCs w:val="24"/>
        </w:rPr>
        <w:t xml:space="preserve">). Show that the steady-state probability distribution is </w:t>
      </w:r>
      <m:oMath>
        <m:d>
          <m:dPr>
            <m:ctrlPr>
              <w:rPr>
                <w:rFonts w:ascii="Cambria Math" w:eastAsiaTheme="minorEastAsia" w:hAnsi="Cambria Math" w:cs="Calibri"/>
                <w:i/>
                <w:color w:val="0070C0"/>
                <w:sz w:val="32"/>
                <w:szCs w:val="32"/>
              </w:rPr>
            </m:ctrlPr>
          </m:dPr>
          <m:e>
            <m:r>
              <w:rPr>
                <w:rFonts w:ascii="Cambria Math" w:eastAsiaTheme="minorEastAsia" w:hAnsi="Cambria Math" w:cs="Calibri"/>
                <w:color w:val="0070C0"/>
                <w:sz w:val="32"/>
                <w:szCs w:val="32"/>
              </w:rPr>
              <m:t xml:space="preserve"> </m:t>
            </m:r>
            <m:f>
              <m:fPr>
                <m:ctrlPr>
                  <w:rPr>
                    <w:rFonts w:ascii="Cambria Math" w:eastAsiaTheme="minorEastAsia" w:hAnsi="Cambria Math" w:cs="Calibri"/>
                    <w:i/>
                    <w:color w:val="0070C0"/>
                    <w:sz w:val="32"/>
                    <w:szCs w:val="32"/>
                  </w:rPr>
                </m:ctrlPr>
              </m:fPr>
              <m:num>
                <m:r>
                  <w:rPr>
                    <w:rFonts w:ascii="Cambria Math" w:eastAsiaTheme="minorEastAsia" w:hAnsi="Cambria Math" w:cs="Calibri"/>
                    <w:color w:val="0070C0"/>
                    <w:sz w:val="32"/>
                    <w:szCs w:val="32"/>
                  </w:rPr>
                  <m:t>2</m:t>
                </m:r>
              </m:num>
              <m:den>
                <m:r>
                  <w:rPr>
                    <w:rFonts w:ascii="Cambria Math" w:eastAsiaTheme="minorEastAsia" w:hAnsi="Cambria Math" w:cs="Calibri"/>
                    <w:color w:val="0070C0"/>
                    <w:sz w:val="32"/>
                    <w:szCs w:val="32"/>
                  </w:rPr>
                  <m:t>3</m:t>
                </m:r>
              </m:den>
            </m:f>
            <m:r>
              <w:rPr>
                <w:rFonts w:ascii="Cambria Math" w:eastAsiaTheme="minorEastAsia" w:hAnsi="Cambria Math" w:cs="Calibri"/>
                <w:color w:val="0070C0"/>
                <w:sz w:val="32"/>
                <w:szCs w:val="32"/>
              </w:rPr>
              <m:t xml:space="preserve">,  </m:t>
            </m:r>
            <m:f>
              <m:fPr>
                <m:ctrlPr>
                  <w:rPr>
                    <w:rFonts w:ascii="Cambria Math" w:eastAsiaTheme="minorEastAsia" w:hAnsi="Cambria Math" w:cs="Calibri"/>
                    <w:i/>
                    <w:color w:val="0070C0"/>
                    <w:sz w:val="32"/>
                    <w:szCs w:val="32"/>
                  </w:rPr>
                </m:ctrlPr>
              </m:fPr>
              <m:num>
                <m:r>
                  <w:rPr>
                    <w:rFonts w:ascii="Cambria Math" w:eastAsiaTheme="minorEastAsia" w:hAnsi="Cambria Math" w:cs="Calibri"/>
                    <w:color w:val="0070C0"/>
                    <w:sz w:val="32"/>
                    <w:szCs w:val="32"/>
                  </w:rPr>
                  <m:t>1</m:t>
                </m:r>
              </m:num>
              <m:den>
                <m:r>
                  <w:rPr>
                    <w:rFonts w:ascii="Cambria Math" w:eastAsiaTheme="minorEastAsia" w:hAnsi="Cambria Math" w:cs="Calibri"/>
                    <w:color w:val="0070C0"/>
                    <w:sz w:val="32"/>
                    <w:szCs w:val="32"/>
                  </w:rPr>
                  <m:t>3</m:t>
                </m:r>
              </m:den>
            </m:f>
            <m:r>
              <w:rPr>
                <w:rFonts w:ascii="Cambria Math" w:eastAsiaTheme="minorEastAsia" w:hAnsi="Cambria Math" w:cs="Calibri"/>
                <w:color w:val="0070C0"/>
                <w:sz w:val="32"/>
                <w:szCs w:val="32"/>
              </w:rPr>
              <m:t xml:space="preserve"> </m:t>
            </m:r>
          </m:e>
        </m:d>
        <m:r>
          <w:rPr>
            <w:rFonts w:ascii="Cambria Math" w:eastAsiaTheme="minorEastAsia" w:hAnsi="Cambria Math" w:cs="Calibri"/>
            <w:color w:val="0070C0"/>
            <w:sz w:val="32"/>
            <w:szCs w:val="32"/>
          </w:rPr>
          <m:t>.</m:t>
        </m:r>
      </m:oMath>
    </w:p>
    <w:p w14:paraId="240103BF" w14:textId="77777777" w:rsidR="007E07A9" w:rsidRDefault="007E07A9" w:rsidP="00D914E6">
      <w:pPr>
        <w:pStyle w:val="NoSpacing"/>
      </w:pPr>
    </w:p>
    <w:p w14:paraId="6DDCB11F" w14:textId="686273CA" w:rsidR="00716700" w:rsidRDefault="00E525DC" w:rsidP="00EB471B">
      <w:pPr>
        <w:jc w:val="both"/>
        <w:rPr>
          <w:rFonts w:ascii="Calibri" w:hAnsi="Calibri" w:cs="Calibri"/>
          <w:color w:val="000000" w:themeColor="text1"/>
          <w:sz w:val="24"/>
          <w:szCs w:val="24"/>
          <w:u w:val="single"/>
        </w:rPr>
      </w:pPr>
      <w:r>
        <w:rPr>
          <w:rFonts w:ascii="Calibri" w:hAnsi="Calibri" w:cs="Calibri"/>
          <w:color w:val="000000" w:themeColor="text1"/>
          <w:sz w:val="24"/>
          <w:szCs w:val="24"/>
          <w:u w:val="single"/>
        </w:rPr>
        <w:t>Exercise 2</w:t>
      </w:r>
    </w:p>
    <w:p w14:paraId="59646742" w14:textId="4FA54A94" w:rsidR="00E525DC" w:rsidRDefault="00727B20" w:rsidP="00EB471B">
      <w:pPr>
        <w:jc w:val="both"/>
        <w:rPr>
          <w:rFonts w:ascii="Calibri" w:hAnsi="Calibri" w:cs="Calibri"/>
          <w:color w:val="000000" w:themeColor="text1"/>
          <w:sz w:val="24"/>
          <w:szCs w:val="24"/>
        </w:rPr>
      </w:pPr>
      <w:r>
        <w:rPr>
          <w:rFonts w:ascii="Calibri" w:hAnsi="Calibri" w:cs="Calibri"/>
          <w:color w:val="000000" w:themeColor="text1"/>
          <w:sz w:val="24"/>
          <w:szCs w:val="24"/>
        </w:rPr>
        <w:t xml:space="preserve">Consider the example of a shop in which a maximum of 2 customers can be present at any time (see lecture slides). </w:t>
      </w:r>
      <w:r w:rsidR="00712AA8">
        <w:rPr>
          <w:rFonts w:ascii="Calibri" w:hAnsi="Calibri" w:cs="Calibri"/>
          <w:color w:val="000000" w:themeColor="text1"/>
          <w:sz w:val="24"/>
          <w:szCs w:val="24"/>
        </w:rPr>
        <w:t xml:space="preserve">The “state” of the system is the number of customers in the shop. We can model this as a continuous-time Markov chain </w:t>
      </w:r>
      <w:r w:rsidR="005B2293">
        <w:rPr>
          <w:rFonts w:ascii="Calibri" w:hAnsi="Calibri" w:cs="Calibri"/>
          <w:color w:val="000000" w:themeColor="text1"/>
          <w:sz w:val="24"/>
          <w:szCs w:val="24"/>
        </w:rPr>
        <w:t xml:space="preserve">(CTMC) </w:t>
      </w:r>
      <w:r w:rsidR="00712AA8">
        <w:rPr>
          <w:rFonts w:ascii="Calibri" w:hAnsi="Calibri" w:cs="Calibri"/>
          <w:color w:val="000000" w:themeColor="text1"/>
          <w:sz w:val="24"/>
          <w:szCs w:val="24"/>
        </w:rPr>
        <w:t>where:</w:t>
      </w:r>
    </w:p>
    <w:p w14:paraId="2F3EDD0C" w14:textId="2A4E5C0A" w:rsidR="00712AA8" w:rsidRPr="002D5661" w:rsidRDefault="00FF51AE" w:rsidP="00FF51AE">
      <w:pPr>
        <w:pStyle w:val="ListParagraph"/>
        <w:numPr>
          <w:ilvl w:val="0"/>
          <w:numId w:val="5"/>
        </w:numPr>
        <w:jc w:val="both"/>
        <w:rPr>
          <w:rFonts w:ascii="Calibri" w:hAnsi="Calibri" w:cs="Calibri"/>
          <w:color w:val="000000" w:themeColor="text1"/>
          <w:sz w:val="24"/>
          <w:szCs w:val="24"/>
        </w:rPr>
      </w:pPr>
      <w:r>
        <w:rPr>
          <w:rFonts w:ascii="Calibri" w:hAnsi="Calibri" w:cs="Calibri"/>
          <w:color w:val="000000" w:themeColor="text1"/>
          <w:sz w:val="24"/>
          <w:szCs w:val="24"/>
        </w:rPr>
        <w:t xml:space="preserve">If the state is 0 or 1, then the time until the next customer enters the shop is exponentially distributed with a rate of </w:t>
      </w:r>
      <m:oMath>
        <m:r>
          <w:rPr>
            <w:rFonts w:ascii="Cambria Math" w:hAnsi="Cambria Math" w:cs="Calibri"/>
            <w:color w:val="000000" w:themeColor="text1"/>
            <w:sz w:val="24"/>
            <w:szCs w:val="24"/>
          </w:rPr>
          <m:t>λ</m:t>
        </m:r>
      </m:oMath>
      <w:r w:rsidR="002D5661">
        <w:rPr>
          <w:rFonts w:ascii="Calibri" w:eastAsiaTheme="minorEastAsia" w:hAnsi="Calibri" w:cs="Calibri"/>
          <w:color w:val="000000" w:themeColor="text1"/>
          <w:sz w:val="24"/>
          <w:szCs w:val="24"/>
        </w:rPr>
        <w:t>.</w:t>
      </w:r>
    </w:p>
    <w:p w14:paraId="42EFA7CE" w14:textId="1A1EBCC4" w:rsidR="002D5661" w:rsidRPr="00DD67BD" w:rsidRDefault="002D5661" w:rsidP="00FF51AE">
      <w:pPr>
        <w:pStyle w:val="ListParagraph"/>
        <w:numPr>
          <w:ilvl w:val="0"/>
          <w:numId w:val="5"/>
        </w:numPr>
        <w:jc w:val="both"/>
        <w:rPr>
          <w:rFonts w:ascii="Calibri" w:hAnsi="Calibri" w:cs="Calibri"/>
          <w:color w:val="000000" w:themeColor="text1"/>
          <w:sz w:val="24"/>
          <w:szCs w:val="24"/>
        </w:rPr>
      </w:pPr>
      <w:r>
        <w:rPr>
          <w:rFonts w:ascii="Calibri" w:eastAsiaTheme="minorEastAsia" w:hAnsi="Calibri" w:cs="Calibri"/>
          <w:color w:val="000000" w:themeColor="text1"/>
          <w:sz w:val="24"/>
          <w:szCs w:val="24"/>
        </w:rPr>
        <w:t xml:space="preserve">If the state is 1 then the time until the next customer is served is exponentially distributed with a rate of </w:t>
      </w:r>
      <m:oMath>
        <m:r>
          <w:rPr>
            <w:rFonts w:ascii="Cambria Math" w:eastAsiaTheme="minorEastAsia" w:hAnsi="Cambria Math" w:cs="Calibri"/>
            <w:color w:val="000000" w:themeColor="text1"/>
            <w:sz w:val="24"/>
            <w:szCs w:val="24"/>
          </w:rPr>
          <m:t>μ.</m:t>
        </m:r>
      </m:oMath>
      <w:r w:rsidR="00594C5B">
        <w:rPr>
          <w:rFonts w:ascii="Calibri" w:eastAsiaTheme="minorEastAsia" w:hAnsi="Calibri" w:cs="Calibri"/>
          <w:color w:val="000000" w:themeColor="text1"/>
          <w:sz w:val="24"/>
          <w:szCs w:val="24"/>
        </w:rPr>
        <w:t xml:space="preserve"> If the state is 2, then the time until the next customer is served is exponentially distributed with a rate of </w:t>
      </w:r>
      <m:oMath>
        <m:r>
          <w:rPr>
            <w:rFonts w:ascii="Cambria Math" w:eastAsiaTheme="minorEastAsia" w:hAnsi="Cambria Math" w:cs="Calibri"/>
            <w:color w:val="000000" w:themeColor="text1"/>
            <w:sz w:val="24"/>
            <w:szCs w:val="24"/>
          </w:rPr>
          <m:t>2μ</m:t>
        </m:r>
      </m:oMath>
      <w:r w:rsidR="00775248">
        <w:rPr>
          <w:rFonts w:ascii="Calibri" w:eastAsiaTheme="minorEastAsia" w:hAnsi="Calibri" w:cs="Calibri"/>
          <w:color w:val="000000" w:themeColor="text1"/>
          <w:sz w:val="24"/>
          <w:szCs w:val="24"/>
        </w:rPr>
        <w:t>.</w:t>
      </w:r>
    </w:p>
    <w:p w14:paraId="584C554A" w14:textId="395AE356" w:rsidR="00DD67BD" w:rsidRPr="00DD67BD" w:rsidRDefault="00DD67BD" w:rsidP="00DD67BD">
      <w:pPr>
        <w:jc w:val="both"/>
        <w:rPr>
          <w:rFonts w:ascii="Calibri" w:hAnsi="Calibri" w:cs="Calibri"/>
          <w:color w:val="000000" w:themeColor="text1"/>
          <w:sz w:val="24"/>
          <w:szCs w:val="24"/>
        </w:rPr>
      </w:pPr>
      <w:r>
        <w:rPr>
          <w:rFonts w:ascii="Calibri" w:hAnsi="Calibri" w:cs="Calibri"/>
          <w:color w:val="000000" w:themeColor="text1"/>
          <w:sz w:val="24"/>
          <w:szCs w:val="24"/>
        </w:rPr>
        <w:t xml:space="preserve">Note that in Monday’s lecture slides it was assumed that </w:t>
      </w:r>
      <m:oMath>
        <m:r>
          <w:rPr>
            <w:rFonts w:ascii="Cambria Math" w:hAnsi="Cambria Math" w:cs="Calibri"/>
            <w:color w:val="000000" w:themeColor="text1"/>
            <w:sz w:val="24"/>
            <w:szCs w:val="24"/>
          </w:rPr>
          <m:t>λ=1</m:t>
        </m:r>
      </m:oMath>
      <w:r>
        <w:rPr>
          <w:rFonts w:ascii="Calibri" w:eastAsiaTheme="minorEastAsia" w:hAnsi="Calibri" w:cs="Calibri"/>
          <w:color w:val="000000" w:themeColor="text1"/>
          <w:sz w:val="24"/>
          <w:szCs w:val="24"/>
        </w:rPr>
        <w:t xml:space="preserve"> and </w:t>
      </w:r>
      <m:oMath>
        <m:r>
          <w:rPr>
            <w:rFonts w:ascii="Cambria Math" w:eastAsiaTheme="minorEastAsia" w:hAnsi="Cambria Math" w:cs="Calibri"/>
            <w:color w:val="000000" w:themeColor="text1"/>
            <w:sz w:val="24"/>
            <w:szCs w:val="24"/>
          </w:rPr>
          <m:t>μ=0.25</m:t>
        </m:r>
      </m:oMath>
      <w:r>
        <w:rPr>
          <w:rFonts w:ascii="Calibri" w:eastAsiaTheme="minorEastAsia" w:hAnsi="Calibri" w:cs="Calibri"/>
          <w:color w:val="000000" w:themeColor="text1"/>
          <w:sz w:val="24"/>
          <w:szCs w:val="24"/>
        </w:rPr>
        <w:t>.</w:t>
      </w:r>
    </w:p>
    <w:p w14:paraId="32CEDF6E" w14:textId="3B0E2C24" w:rsidR="00775248" w:rsidRDefault="005B2293" w:rsidP="00775248">
      <w:pPr>
        <w:jc w:val="both"/>
        <w:rPr>
          <w:rFonts w:ascii="Calibri" w:hAnsi="Calibri" w:cs="Calibri"/>
          <w:color w:val="000000" w:themeColor="text1"/>
          <w:sz w:val="24"/>
          <w:szCs w:val="24"/>
        </w:rPr>
      </w:pPr>
      <w:r>
        <w:rPr>
          <w:rFonts w:ascii="Calibri" w:hAnsi="Calibri" w:cs="Calibri"/>
          <w:color w:val="000000" w:themeColor="text1"/>
          <w:sz w:val="24"/>
          <w:szCs w:val="24"/>
        </w:rPr>
        <w:t>The generator matrix of the CTMC is:</w:t>
      </w:r>
    </w:p>
    <w:p w14:paraId="4C9032D7" w14:textId="3D072576" w:rsidR="005B2293" w:rsidRDefault="005B2293" w:rsidP="00775248">
      <w:pPr>
        <w:jc w:val="both"/>
        <w:rPr>
          <w:rFonts w:ascii="Calibri" w:eastAsiaTheme="minorEastAsia" w:hAnsi="Calibri" w:cs="Calibri"/>
          <w:color w:val="000000" w:themeColor="text1"/>
          <w:sz w:val="24"/>
          <w:szCs w:val="24"/>
        </w:rPr>
      </w:pPr>
      <w:r>
        <w:rPr>
          <w:rFonts w:ascii="Calibri" w:hAnsi="Calibri" w:cs="Calibri"/>
          <w:color w:val="000000" w:themeColor="text1"/>
          <w:sz w:val="24"/>
          <w:szCs w:val="24"/>
        </w:rPr>
        <w:tab/>
      </w:r>
      <m:oMath>
        <m:r>
          <m:rPr>
            <m:sty m:val="b"/>
          </m:rPr>
          <w:rPr>
            <w:rFonts w:ascii="Cambria Math" w:hAnsi="Cambria Math" w:cs="Calibri"/>
            <w:color w:val="000000" w:themeColor="text1"/>
            <w:sz w:val="24"/>
            <w:szCs w:val="24"/>
          </w:rPr>
          <m:t>Q</m:t>
        </m:r>
        <m:r>
          <w:rPr>
            <w:rFonts w:ascii="Cambria Math" w:hAnsi="Cambria Math" w:cs="Calibri"/>
            <w:color w:val="000000" w:themeColor="text1"/>
            <w:sz w:val="24"/>
            <w:szCs w:val="24"/>
          </w:rPr>
          <m:t>=</m:t>
        </m:r>
        <m:d>
          <m:dPr>
            <m:ctrlPr>
              <w:rPr>
                <w:rFonts w:ascii="Cambria Math" w:hAnsi="Cambria Math" w:cs="Calibri"/>
                <w:i/>
                <w:color w:val="000000" w:themeColor="text1"/>
                <w:sz w:val="24"/>
                <w:szCs w:val="24"/>
              </w:rPr>
            </m:ctrlPr>
          </m:dPr>
          <m:e>
            <m:r>
              <w:rPr>
                <w:rFonts w:ascii="Cambria Math" w:hAnsi="Cambria Math" w:cs="Calibri"/>
                <w:color w:val="000000" w:themeColor="text1"/>
                <w:sz w:val="24"/>
                <w:szCs w:val="24"/>
              </w:rPr>
              <m:t xml:space="preserve"> </m:t>
            </m:r>
            <m:m>
              <m:mPr>
                <m:mcs>
                  <m:mc>
                    <m:mcPr>
                      <m:count m:val="3"/>
                      <m:mcJc m:val="center"/>
                    </m:mcPr>
                  </m:mc>
                </m:mcs>
                <m:ctrlPr>
                  <w:rPr>
                    <w:rFonts w:ascii="Cambria Math" w:hAnsi="Cambria Math" w:cs="Calibri"/>
                    <w:i/>
                    <w:color w:val="000000" w:themeColor="text1"/>
                    <w:sz w:val="24"/>
                    <w:szCs w:val="24"/>
                  </w:rPr>
                </m:ctrlPr>
              </m:mPr>
              <m:mr>
                <m:e>
                  <m:r>
                    <w:rPr>
                      <w:rFonts w:ascii="Cambria Math" w:hAnsi="Cambria Math" w:cs="Calibri"/>
                      <w:color w:val="000000" w:themeColor="text1"/>
                      <w:sz w:val="24"/>
                      <w:szCs w:val="24"/>
                    </w:rPr>
                    <m:t>-λ</m:t>
                  </m:r>
                </m:e>
                <m:e>
                  <m:r>
                    <w:rPr>
                      <w:rFonts w:ascii="Cambria Math" w:hAnsi="Cambria Math" w:cs="Calibri"/>
                      <w:color w:val="000000" w:themeColor="text1"/>
                      <w:sz w:val="24"/>
                      <w:szCs w:val="24"/>
                    </w:rPr>
                    <m:t>λ</m:t>
                  </m:r>
                </m:e>
                <m:e>
                  <m:r>
                    <w:rPr>
                      <w:rFonts w:ascii="Cambria Math" w:hAnsi="Cambria Math" w:cs="Calibri"/>
                      <w:color w:val="000000" w:themeColor="text1"/>
                      <w:sz w:val="24"/>
                      <w:szCs w:val="24"/>
                    </w:rPr>
                    <m:t>0</m:t>
                  </m:r>
                </m:e>
              </m:mr>
              <m:mr>
                <m:e>
                  <m:r>
                    <w:rPr>
                      <w:rFonts w:ascii="Cambria Math" w:hAnsi="Cambria Math" w:cs="Calibri"/>
                      <w:color w:val="000000" w:themeColor="text1"/>
                      <w:sz w:val="24"/>
                      <w:szCs w:val="24"/>
                    </w:rPr>
                    <m:t>μ</m:t>
                  </m:r>
                </m:e>
                <m:e>
                  <m:r>
                    <w:rPr>
                      <w:rFonts w:ascii="Cambria Math" w:hAnsi="Cambria Math" w:cs="Calibri"/>
                      <w:color w:val="000000" w:themeColor="text1"/>
                      <w:sz w:val="24"/>
                      <w:szCs w:val="24"/>
                    </w:rPr>
                    <m:t>-(λ+μ)</m:t>
                  </m:r>
                </m:e>
                <m:e>
                  <m:r>
                    <w:rPr>
                      <w:rFonts w:ascii="Cambria Math" w:hAnsi="Cambria Math" w:cs="Calibri"/>
                      <w:color w:val="000000" w:themeColor="text1"/>
                      <w:sz w:val="24"/>
                      <w:szCs w:val="24"/>
                    </w:rPr>
                    <m:t>λ</m:t>
                  </m:r>
                </m:e>
              </m:mr>
              <m:mr>
                <m:e>
                  <m:r>
                    <w:rPr>
                      <w:rFonts w:ascii="Cambria Math" w:hAnsi="Cambria Math" w:cs="Calibri"/>
                      <w:color w:val="000000" w:themeColor="text1"/>
                      <w:sz w:val="24"/>
                      <w:szCs w:val="24"/>
                    </w:rPr>
                    <m:t>0</m:t>
                  </m:r>
                </m:e>
                <m:e>
                  <m:r>
                    <w:rPr>
                      <w:rFonts w:ascii="Cambria Math" w:hAnsi="Cambria Math" w:cs="Calibri"/>
                      <w:color w:val="000000" w:themeColor="text1"/>
                      <w:sz w:val="24"/>
                      <w:szCs w:val="24"/>
                    </w:rPr>
                    <m:t>2μ</m:t>
                  </m:r>
                </m:e>
                <m:e>
                  <m:r>
                    <w:rPr>
                      <w:rFonts w:ascii="Cambria Math" w:hAnsi="Cambria Math" w:cs="Calibri"/>
                      <w:color w:val="000000" w:themeColor="text1"/>
                      <w:sz w:val="24"/>
                      <w:szCs w:val="24"/>
                    </w:rPr>
                    <m:t>-2μ</m:t>
                  </m:r>
                </m:e>
              </m:mr>
            </m:m>
            <m:r>
              <w:rPr>
                <w:rFonts w:ascii="Cambria Math" w:hAnsi="Cambria Math" w:cs="Calibri"/>
                <w:color w:val="000000" w:themeColor="text1"/>
                <w:sz w:val="24"/>
                <w:szCs w:val="24"/>
              </w:rPr>
              <m:t xml:space="preserve"> </m:t>
            </m:r>
          </m:e>
        </m:d>
      </m:oMath>
    </w:p>
    <w:p w14:paraId="49E0A07A" w14:textId="17D94071" w:rsidR="00C42941" w:rsidRDefault="00F2312A" w:rsidP="00775248">
      <w:pPr>
        <w:jc w:val="both"/>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 xml:space="preserve">We will use Python for this exercise. Open the </w:t>
      </w:r>
      <w:r w:rsidR="004453ED">
        <w:rPr>
          <w:rFonts w:ascii="Calibri" w:eastAsiaTheme="minorEastAsia" w:hAnsi="Calibri" w:cs="Calibri"/>
          <w:color w:val="000000" w:themeColor="text1"/>
          <w:sz w:val="24"/>
          <w:szCs w:val="24"/>
        </w:rPr>
        <w:t>Python script “</w:t>
      </w:r>
      <w:r w:rsidR="00A55AB2">
        <w:rPr>
          <w:rFonts w:ascii="Calibri" w:eastAsiaTheme="minorEastAsia" w:hAnsi="Calibri" w:cs="Calibri"/>
          <w:color w:val="000000" w:themeColor="text1"/>
          <w:sz w:val="24"/>
          <w:szCs w:val="24"/>
        </w:rPr>
        <w:t>CTMC</w:t>
      </w:r>
      <w:r w:rsidR="004453ED">
        <w:rPr>
          <w:rFonts w:ascii="Calibri" w:eastAsiaTheme="minorEastAsia" w:hAnsi="Calibri" w:cs="Calibri"/>
          <w:color w:val="000000" w:themeColor="text1"/>
          <w:sz w:val="24"/>
          <w:szCs w:val="24"/>
        </w:rPr>
        <w:t xml:space="preserve">.py”. </w:t>
      </w:r>
      <w:r w:rsidR="00737CE0">
        <w:rPr>
          <w:rFonts w:ascii="Calibri" w:eastAsiaTheme="minorEastAsia" w:hAnsi="Calibri" w:cs="Calibri"/>
          <w:color w:val="000000" w:themeColor="text1"/>
          <w:sz w:val="24"/>
          <w:szCs w:val="24"/>
        </w:rPr>
        <w:t xml:space="preserve">Note that you can change the values of </w:t>
      </w:r>
      <m:oMath>
        <m:r>
          <w:rPr>
            <w:rFonts w:ascii="Cambria Math" w:eastAsiaTheme="minorEastAsia" w:hAnsi="Cambria Math" w:cs="Calibri"/>
            <w:color w:val="000000" w:themeColor="text1"/>
            <w:sz w:val="24"/>
            <w:szCs w:val="24"/>
          </w:rPr>
          <m:t>λ</m:t>
        </m:r>
      </m:oMath>
      <w:r w:rsidR="00737CE0">
        <w:rPr>
          <w:rFonts w:ascii="Calibri" w:eastAsiaTheme="minorEastAsia" w:hAnsi="Calibri" w:cs="Calibri"/>
          <w:color w:val="000000" w:themeColor="text1"/>
          <w:sz w:val="24"/>
          <w:szCs w:val="24"/>
        </w:rPr>
        <w:t xml:space="preserve"> and </w:t>
      </w:r>
      <m:oMath>
        <m:r>
          <w:rPr>
            <w:rFonts w:ascii="Cambria Math" w:eastAsiaTheme="minorEastAsia" w:hAnsi="Cambria Math" w:cs="Calibri"/>
            <w:color w:val="000000" w:themeColor="text1"/>
            <w:sz w:val="24"/>
            <w:szCs w:val="24"/>
          </w:rPr>
          <m:t>μ</m:t>
        </m:r>
      </m:oMath>
      <w:r w:rsidR="00737CE0">
        <w:rPr>
          <w:rFonts w:ascii="Calibri" w:eastAsiaTheme="minorEastAsia" w:hAnsi="Calibri" w:cs="Calibri"/>
          <w:color w:val="000000" w:themeColor="text1"/>
          <w:sz w:val="24"/>
          <w:szCs w:val="24"/>
        </w:rPr>
        <w:t xml:space="preserve"> by changing lines</w:t>
      </w:r>
      <w:r w:rsidR="00B4134B">
        <w:rPr>
          <w:rFonts w:ascii="Calibri" w:eastAsiaTheme="minorEastAsia" w:hAnsi="Calibri" w:cs="Calibri"/>
          <w:color w:val="000000" w:themeColor="text1"/>
          <w:sz w:val="24"/>
          <w:szCs w:val="24"/>
        </w:rPr>
        <w:t xml:space="preserve"> 50</w:t>
      </w:r>
      <w:r w:rsidR="00737CE0">
        <w:rPr>
          <w:rFonts w:ascii="Calibri" w:eastAsiaTheme="minorEastAsia" w:hAnsi="Calibri" w:cs="Calibri"/>
          <w:color w:val="000000" w:themeColor="text1"/>
          <w:sz w:val="24"/>
          <w:szCs w:val="24"/>
        </w:rPr>
        <w:t xml:space="preserve"> and </w:t>
      </w:r>
      <w:r w:rsidR="00B4134B">
        <w:rPr>
          <w:rFonts w:ascii="Calibri" w:eastAsiaTheme="minorEastAsia" w:hAnsi="Calibri" w:cs="Calibri"/>
          <w:color w:val="000000" w:themeColor="text1"/>
          <w:sz w:val="24"/>
          <w:szCs w:val="24"/>
        </w:rPr>
        <w:t>51</w:t>
      </w:r>
      <w:r w:rsidR="00737CE0">
        <w:rPr>
          <w:rFonts w:ascii="Calibri" w:eastAsiaTheme="minorEastAsia" w:hAnsi="Calibri" w:cs="Calibri"/>
          <w:color w:val="000000" w:themeColor="text1"/>
          <w:sz w:val="24"/>
          <w:szCs w:val="24"/>
        </w:rPr>
        <w:t xml:space="preserve">. </w:t>
      </w:r>
      <w:r w:rsidR="00074C90">
        <w:rPr>
          <w:rFonts w:ascii="Calibri" w:eastAsiaTheme="minorEastAsia" w:hAnsi="Calibri" w:cs="Calibri"/>
          <w:color w:val="000000" w:themeColor="text1"/>
          <w:sz w:val="24"/>
          <w:szCs w:val="24"/>
        </w:rPr>
        <w:t xml:space="preserve">The </w:t>
      </w:r>
      <w:r w:rsidR="00150ED8">
        <w:rPr>
          <w:rFonts w:ascii="Calibri" w:eastAsiaTheme="minorEastAsia" w:hAnsi="Calibri" w:cs="Calibri"/>
          <w:color w:val="000000" w:themeColor="text1"/>
          <w:sz w:val="24"/>
          <w:szCs w:val="24"/>
        </w:rPr>
        <w:t>program will output the steady-state distribution of the CTMC (which tells you the proportion of time spent in each state), and the long-run average number of customers in the shop.</w:t>
      </w:r>
    </w:p>
    <w:p w14:paraId="2BB0C5C5" w14:textId="6533F095" w:rsidR="00150ED8" w:rsidRPr="00BF41E5" w:rsidRDefault="00A55AB2" w:rsidP="00775248">
      <w:pPr>
        <w:jc w:val="both"/>
        <w:rPr>
          <w:rFonts w:ascii="Calibri" w:hAnsi="Calibri" w:cs="Calibri"/>
          <w:color w:val="0070C0"/>
          <w:sz w:val="24"/>
          <w:szCs w:val="24"/>
        </w:rPr>
      </w:pPr>
      <w:r>
        <w:rPr>
          <w:rFonts w:ascii="Calibri" w:hAnsi="Calibri" w:cs="Calibri"/>
          <w:b/>
          <w:bCs/>
          <w:noProof/>
          <w:color w:val="0070C0"/>
          <w:sz w:val="24"/>
          <w:szCs w:val="24"/>
        </w:rPr>
        <w:lastRenderedPageBreak/>
        <w:drawing>
          <wp:inline distT="0" distB="0" distL="0" distR="0" wp14:anchorId="14A18156" wp14:editId="12EB87BA">
            <wp:extent cx="304800" cy="304800"/>
            <wp:effectExtent l="0" t="0" r="0" b="0"/>
            <wp:docPr id="793392234"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7E07A9">
        <w:rPr>
          <w:rFonts w:ascii="Calibri" w:hAnsi="Calibri" w:cs="Calibri"/>
          <w:b/>
          <w:bCs/>
          <w:color w:val="000000" w:themeColor="text1"/>
          <w:sz w:val="24"/>
          <w:szCs w:val="24"/>
        </w:rPr>
        <w:t xml:space="preserve"> </w:t>
      </w:r>
      <w:r w:rsidR="00EB74C9" w:rsidRPr="00BF41E5">
        <w:rPr>
          <w:rFonts w:ascii="Calibri" w:hAnsi="Calibri" w:cs="Calibri"/>
          <w:b/>
          <w:bCs/>
          <w:color w:val="0070C0"/>
          <w:sz w:val="24"/>
          <w:szCs w:val="24"/>
        </w:rPr>
        <w:t xml:space="preserve">Task 2A: </w:t>
      </w:r>
      <w:r w:rsidR="00CC187F" w:rsidRPr="00BF41E5">
        <w:rPr>
          <w:rFonts w:ascii="Calibri" w:hAnsi="Calibri" w:cs="Calibri"/>
          <w:color w:val="0070C0"/>
          <w:sz w:val="24"/>
          <w:szCs w:val="24"/>
        </w:rPr>
        <w:t>Use the Python script to find the long-run average number of customers in the shop in each of the following cases:</w:t>
      </w:r>
    </w:p>
    <w:p w14:paraId="6EA67CBE" w14:textId="4F49F21A" w:rsidR="00CC187F" w:rsidRPr="00BF41E5" w:rsidRDefault="006A587D" w:rsidP="00CC187F">
      <w:pPr>
        <w:pStyle w:val="ListParagraph"/>
        <w:numPr>
          <w:ilvl w:val="0"/>
          <w:numId w:val="6"/>
        </w:numPr>
        <w:jc w:val="both"/>
        <w:rPr>
          <w:rFonts w:ascii="Calibri" w:hAnsi="Calibri" w:cs="Calibri"/>
          <w:color w:val="0070C0"/>
          <w:sz w:val="24"/>
          <w:szCs w:val="24"/>
        </w:rPr>
      </w:pPr>
      <m:oMath>
        <m:r>
          <w:rPr>
            <w:rFonts w:ascii="Cambria Math" w:hAnsi="Cambria Math" w:cs="Calibri"/>
            <w:color w:val="0070C0"/>
            <w:sz w:val="24"/>
            <w:szCs w:val="24"/>
          </w:rPr>
          <m:t>λ</m:t>
        </m:r>
      </m:oMath>
      <w:r w:rsidRPr="00BF41E5">
        <w:rPr>
          <w:rFonts w:ascii="Calibri" w:eastAsiaTheme="minorEastAsia" w:hAnsi="Calibri" w:cs="Calibri"/>
          <w:color w:val="0070C0"/>
          <w:sz w:val="24"/>
          <w:szCs w:val="24"/>
        </w:rPr>
        <w:t xml:space="preserve"> and </w:t>
      </w:r>
      <m:oMath>
        <m:r>
          <w:rPr>
            <w:rFonts w:ascii="Cambria Math" w:eastAsiaTheme="minorEastAsia" w:hAnsi="Cambria Math" w:cs="Calibri"/>
            <w:color w:val="0070C0"/>
            <w:sz w:val="24"/>
            <w:szCs w:val="24"/>
          </w:rPr>
          <m:t>μ</m:t>
        </m:r>
      </m:oMath>
      <w:r w:rsidRPr="00BF41E5">
        <w:rPr>
          <w:rFonts w:ascii="Calibri" w:eastAsiaTheme="minorEastAsia" w:hAnsi="Calibri" w:cs="Calibri"/>
          <w:color w:val="0070C0"/>
          <w:sz w:val="24"/>
          <w:szCs w:val="24"/>
        </w:rPr>
        <w:t xml:space="preserve"> are equal</w:t>
      </w:r>
    </w:p>
    <w:p w14:paraId="5179FBA0" w14:textId="7A4B7FDB" w:rsidR="006A587D" w:rsidRPr="00BF41E5" w:rsidRDefault="006A587D" w:rsidP="00CC187F">
      <w:pPr>
        <w:pStyle w:val="ListParagraph"/>
        <w:numPr>
          <w:ilvl w:val="0"/>
          <w:numId w:val="6"/>
        </w:numPr>
        <w:jc w:val="both"/>
        <w:rPr>
          <w:rFonts w:ascii="Calibri" w:hAnsi="Calibri" w:cs="Calibri"/>
          <w:color w:val="0070C0"/>
          <w:sz w:val="24"/>
          <w:szCs w:val="24"/>
        </w:rPr>
      </w:pPr>
      <m:oMath>
        <m:r>
          <w:rPr>
            <w:rFonts w:ascii="Cambria Math" w:hAnsi="Cambria Math" w:cs="Calibri"/>
            <w:color w:val="0070C0"/>
            <w:sz w:val="24"/>
            <w:szCs w:val="24"/>
          </w:rPr>
          <m:t>λ</m:t>
        </m:r>
      </m:oMath>
      <w:r w:rsidRPr="00BF41E5">
        <w:rPr>
          <w:rFonts w:ascii="Calibri" w:eastAsiaTheme="minorEastAsia" w:hAnsi="Calibri" w:cs="Calibri"/>
          <w:color w:val="0070C0"/>
          <w:sz w:val="24"/>
          <w:szCs w:val="24"/>
        </w:rPr>
        <w:t xml:space="preserve"> is twice as big as </w:t>
      </w:r>
      <m:oMath>
        <m:r>
          <w:rPr>
            <w:rFonts w:ascii="Cambria Math" w:eastAsiaTheme="minorEastAsia" w:hAnsi="Cambria Math" w:cs="Calibri"/>
            <w:color w:val="0070C0"/>
            <w:sz w:val="24"/>
            <w:szCs w:val="24"/>
          </w:rPr>
          <m:t>μ</m:t>
        </m:r>
      </m:oMath>
    </w:p>
    <w:p w14:paraId="49D07ABE" w14:textId="0A69DD0C" w:rsidR="006A587D" w:rsidRPr="00BF41E5" w:rsidRDefault="006A587D" w:rsidP="00CC187F">
      <w:pPr>
        <w:pStyle w:val="ListParagraph"/>
        <w:numPr>
          <w:ilvl w:val="0"/>
          <w:numId w:val="6"/>
        </w:numPr>
        <w:jc w:val="both"/>
        <w:rPr>
          <w:rFonts w:ascii="Calibri" w:hAnsi="Calibri" w:cs="Calibri"/>
          <w:color w:val="0070C0"/>
          <w:sz w:val="24"/>
          <w:szCs w:val="24"/>
        </w:rPr>
      </w:pPr>
      <m:oMath>
        <m:r>
          <w:rPr>
            <w:rFonts w:ascii="Cambria Math" w:hAnsi="Cambria Math" w:cs="Calibri"/>
            <w:color w:val="0070C0"/>
            <w:sz w:val="24"/>
            <w:szCs w:val="24"/>
          </w:rPr>
          <m:t>μ</m:t>
        </m:r>
      </m:oMath>
      <w:r w:rsidRPr="00BF41E5">
        <w:rPr>
          <w:rFonts w:ascii="Calibri" w:eastAsiaTheme="minorEastAsia" w:hAnsi="Calibri" w:cs="Calibri"/>
          <w:color w:val="0070C0"/>
          <w:sz w:val="24"/>
          <w:szCs w:val="24"/>
        </w:rPr>
        <w:t xml:space="preserve"> is twice as big as </w:t>
      </w:r>
      <m:oMath>
        <m:r>
          <w:rPr>
            <w:rFonts w:ascii="Cambria Math" w:eastAsiaTheme="minorEastAsia" w:hAnsi="Cambria Math" w:cs="Calibri"/>
            <w:color w:val="0070C0"/>
            <w:sz w:val="24"/>
            <w:szCs w:val="24"/>
          </w:rPr>
          <m:t>λ</m:t>
        </m:r>
      </m:oMath>
    </w:p>
    <w:p w14:paraId="507E2C4B" w14:textId="489D024C" w:rsidR="006A587D" w:rsidRDefault="006A587D" w:rsidP="006A587D">
      <w:pPr>
        <w:jc w:val="both"/>
        <w:rPr>
          <w:rFonts w:ascii="Calibri" w:eastAsiaTheme="minorEastAsia" w:hAnsi="Calibri" w:cs="Calibri"/>
          <w:sz w:val="24"/>
          <w:szCs w:val="24"/>
        </w:rPr>
      </w:pPr>
      <w:r>
        <w:rPr>
          <w:rFonts w:ascii="Calibri" w:hAnsi="Calibri" w:cs="Calibri"/>
          <w:sz w:val="24"/>
          <w:szCs w:val="24"/>
        </w:rPr>
        <w:t>Note that the answers do</w:t>
      </w:r>
      <w:r w:rsidR="0060692D">
        <w:rPr>
          <w:rFonts w:ascii="Calibri" w:hAnsi="Calibri" w:cs="Calibri"/>
          <w:sz w:val="24"/>
          <w:szCs w:val="24"/>
        </w:rPr>
        <w:t xml:space="preserve">n’t depend on the exact values of </w:t>
      </w:r>
      <m:oMath>
        <m:r>
          <w:rPr>
            <w:rFonts w:ascii="Cambria Math" w:hAnsi="Cambria Math" w:cs="Calibri"/>
            <w:sz w:val="24"/>
            <w:szCs w:val="24"/>
          </w:rPr>
          <m:t>λ</m:t>
        </m:r>
      </m:oMath>
      <w:r w:rsidR="0060692D">
        <w:rPr>
          <w:rFonts w:ascii="Calibri" w:eastAsiaTheme="minorEastAsia" w:hAnsi="Calibri" w:cs="Calibri"/>
          <w:sz w:val="24"/>
          <w:szCs w:val="24"/>
        </w:rPr>
        <w:t xml:space="preserve"> and </w:t>
      </w:r>
      <m:oMath>
        <m:r>
          <w:rPr>
            <w:rFonts w:ascii="Cambria Math" w:eastAsiaTheme="minorEastAsia" w:hAnsi="Cambria Math" w:cs="Calibri"/>
            <w:sz w:val="24"/>
            <w:szCs w:val="24"/>
          </w:rPr>
          <m:t>μ</m:t>
        </m:r>
      </m:oMath>
      <w:r w:rsidR="0060692D">
        <w:rPr>
          <w:rFonts w:ascii="Calibri" w:eastAsiaTheme="minorEastAsia" w:hAnsi="Calibri" w:cs="Calibri"/>
          <w:sz w:val="24"/>
          <w:szCs w:val="24"/>
        </w:rPr>
        <w:t xml:space="preserve"> – only the ratio between </w:t>
      </w:r>
      <m:oMath>
        <m:r>
          <w:rPr>
            <w:rFonts w:ascii="Cambria Math" w:eastAsiaTheme="minorEastAsia" w:hAnsi="Cambria Math" w:cs="Calibri"/>
            <w:sz w:val="24"/>
            <w:szCs w:val="24"/>
          </w:rPr>
          <m:t>λ</m:t>
        </m:r>
      </m:oMath>
      <w:r w:rsidR="0060692D">
        <w:rPr>
          <w:rFonts w:ascii="Calibri" w:eastAsiaTheme="minorEastAsia" w:hAnsi="Calibri" w:cs="Calibri"/>
          <w:sz w:val="24"/>
          <w:szCs w:val="24"/>
        </w:rPr>
        <w:t xml:space="preserve"> and </w:t>
      </w:r>
      <m:oMath>
        <m:r>
          <w:rPr>
            <w:rFonts w:ascii="Cambria Math" w:eastAsiaTheme="minorEastAsia" w:hAnsi="Cambria Math" w:cs="Calibri"/>
            <w:sz w:val="24"/>
            <w:szCs w:val="24"/>
          </w:rPr>
          <m:t>μ</m:t>
        </m:r>
      </m:oMath>
      <w:r w:rsidR="0060692D">
        <w:rPr>
          <w:rFonts w:ascii="Calibri" w:eastAsiaTheme="minorEastAsia" w:hAnsi="Calibri" w:cs="Calibri"/>
          <w:sz w:val="24"/>
          <w:szCs w:val="24"/>
        </w:rPr>
        <w:t>. Which of the 3 cases gives the largest average? Does this make sense?</w:t>
      </w:r>
    </w:p>
    <w:p w14:paraId="592C18AC" w14:textId="1F868B03" w:rsidR="006F0B94" w:rsidRPr="00BF41E5" w:rsidRDefault="00A55AB2" w:rsidP="006A587D">
      <w:pPr>
        <w:jc w:val="both"/>
        <w:rPr>
          <w:rFonts w:ascii="Calibri" w:eastAsiaTheme="minorEastAsia" w:hAnsi="Calibri" w:cs="Calibri"/>
          <w:color w:val="0070C0"/>
          <w:sz w:val="24"/>
          <w:szCs w:val="24"/>
        </w:rPr>
      </w:pPr>
      <w:r>
        <w:rPr>
          <w:rFonts w:ascii="Calibri" w:hAnsi="Calibri" w:cs="Calibri"/>
          <w:b/>
          <w:bCs/>
          <w:noProof/>
          <w:color w:val="0070C0"/>
          <w:sz w:val="24"/>
          <w:szCs w:val="24"/>
        </w:rPr>
        <w:drawing>
          <wp:inline distT="0" distB="0" distL="0" distR="0" wp14:anchorId="078FA8F1" wp14:editId="2D50D788">
            <wp:extent cx="304800" cy="304800"/>
            <wp:effectExtent l="0" t="0" r="0" b="0"/>
            <wp:docPr id="509582034"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7E07A9">
        <w:rPr>
          <w:rFonts w:ascii="Calibri" w:hAnsi="Calibri" w:cs="Calibri"/>
          <w:b/>
          <w:bCs/>
          <w:color w:val="000000" w:themeColor="text1"/>
          <w:sz w:val="24"/>
          <w:szCs w:val="24"/>
        </w:rPr>
        <w:t xml:space="preserve"> </w:t>
      </w:r>
      <w:r w:rsidR="007A2CAC" w:rsidRPr="00BF41E5">
        <w:rPr>
          <w:rFonts w:ascii="Calibri" w:hAnsi="Calibri" w:cs="Calibri"/>
          <w:b/>
          <w:bCs/>
          <w:color w:val="0070C0"/>
          <w:sz w:val="24"/>
          <w:szCs w:val="24"/>
        </w:rPr>
        <w:t xml:space="preserve">Task 2B: </w:t>
      </w:r>
      <w:r w:rsidR="007A2CAC" w:rsidRPr="00BF41E5">
        <w:rPr>
          <w:rFonts w:ascii="Calibri" w:hAnsi="Calibri" w:cs="Calibri"/>
          <w:color w:val="0070C0"/>
          <w:sz w:val="24"/>
          <w:szCs w:val="24"/>
        </w:rPr>
        <w:t xml:space="preserve">For this task, set </w:t>
      </w:r>
      <m:oMath>
        <m:r>
          <w:rPr>
            <w:rFonts w:ascii="Cambria Math" w:hAnsi="Cambria Math" w:cs="Calibri"/>
            <w:color w:val="0070C0"/>
            <w:sz w:val="24"/>
            <w:szCs w:val="24"/>
          </w:rPr>
          <m:t>μ=10</m:t>
        </m:r>
      </m:oMath>
      <w:r w:rsidR="007A2CAC" w:rsidRPr="00BF41E5">
        <w:rPr>
          <w:rFonts w:ascii="Calibri" w:eastAsiaTheme="minorEastAsia" w:hAnsi="Calibri" w:cs="Calibri"/>
          <w:color w:val="0070C0"/>
          <w:sz w:val="24"/>
          <w:szCs w:val="24"/>
        </w:rPr>
        <w:t xml:space="preserve"> and assume </w:t>
      </w:r>
      <m:oMath>
        <m:r>
          <w:rPr>
            <w:rFonts w:ascii="Cambria Math" w:eastAsiaTheme="minorEastAsia" w:hAnsi="Cambria Math" w:cs="Calibri"/>
            <w:color w:val="0070C0"/>
            <w:sz w:val="24"/>
            <w:szCs w:val="24"/>
          </w:rPr>
          <m:t>λ</m:t>
        </m:r>
      </m:oMath>
      <w:r w:rsidR="007A2CAC" w:rsidRPr="00BF41E5">
        <w:rPr>
          <w:rFonts w:ascii="Calibri" w:eastAsiaTheme="minorEastAsia" w:hAnsi="Calibri" w:cs="Calibri"/>
          <w:color w:val="0070C0"/>
          <w:sz w:val="24"/>
          <w:szCs w:val="24"/>
        </w:rPr>
        <w:t xml:space="preserve"> must be an integer. Then:</w:t>
      </w:r>
    </w:p>
    <w:p w14:paraId="0EAA9161" w14:textId="2FDAA43B" w:rsidR="007A2CAC" w:rsidRPr="00BF41E5" w:rsidRDefault="007A2CAC" w:rsidP="007A2CAC">
      <w:pPr>
        <w:pStyle w:val="ListParagraph"/>
        <w:numPr>
          <w:ilvl w:val="0"/>
          <w:numId w:val="7"/>
        </w:numPr>
        <w:jc w:val="both"/>
        <w:rPr>
          <w:rFonts w:ascii="Calibri" w:hAnsi="Calibri" w:cs="Calibri"/>
          <w:color w:val="0070C0"/>
          <w:sz w:val="24"/>
          <w:szCs w:val="24"/>
        </w:rPr>
      </w:pPr>
      <w:r w:rsidRPr="00BF41E5">
        <w:rPr>
          <w:rFonts w:ascii="Calibri" w:hAnsi="Calibri" w:cs="Calibri"/>
          <w:color w:val="0070C0"/>
          <w:sz w:val="24"/>
          <w:szCs w:val="24"/>
        </w:rPr>
        <w:t xml:space="preserve">Find how large </w:t>
      </w:r>
      <m:oMath>
        <m:r>
          <w:rPr>
            <w:rFonts w:ascii="Cambria Math" w:hAnsi="Cambria Math" w:cs="Calibri"/>
            <w:color w:val="0070C0"/>
            <w:sz w:val="24"/>
            <w:szCs w:val="24"/>
          </w:rPr>
          <m:t>λ</m:t>
        </m:r>
      </m:oMath>
      <w:r w:rsidRPr="00BF41E5">
        <w:rPr>
          <w:rFonts w:ascii="Calibri" w:eastAsiaTheme="minorEastAsia" w:hAnsi="Calibri" w:cs="Calibri"/>
          <w:color w:val="0070C0"/>
          <w:sz w:val="24"/>
          <w:szCs w:val="24"/>
        </w:rPr>
        <w:t xml:space="preserve"> needs to be </w:t>
      </w:r>
      <w:proofErr w:type="gramStart"/>
      <w:r w:rsidR="0024389F" w:rsidRPr="00BF41E5">
        <w:rPr>
          <w:rFonts w:ascii="Calibri" w:eastAsiaTheme="minorEastAsia" w:hAnsi="Calibri" w:cs="Calibri"/>
          <w:color w:val="0070C0"/>
          <w:sz w:val="24"/>
          <w:szCs w:val="24"/>
        </w:rPr>
        <w:t>in order for</w:t>
      </w:r>
      <w:proofErr w:type="gramEnd"/>
      <w:r w:rsidR="0024389F" w:rsidRPr="00BF41E5">
        <w:rPr>
          <w:rFonts w:ascii="Calibri" w:eastAsiaTheme="minorEastAsia" w:hAnsi="Calibri" w:cs="Calibri"/>
          <w:color w:val="0070C0"/>
          <w:sz w:val="24"/>
          <w:szCs w:val="24"/>
        </w:rPr>
        <w:t xml:space="preserve"> the average number of customers in the shop to be greater than 1.9.</w:t>
      </w:r>
    </w:p>
    <w:p w14:paraId="0170DD76" w14:textId="232DF506" w:rsidR="0024389F" w:rsidRPr="00BF41E5" w:rsidRDefault="0024389F" w:rsidP="007A2CAC">
      <w:pPr>
        <w:pStyle w:val="ListParagraph"/>
        <w:numPr>
          <w:ilvl w:val="0"/>
          <w:numId w:val="7"/>
        </w:numPr>
        <w:jc w:val="both"/>
        <w:rPr>
          <w:rFonts w:ascii="Calibri" w:hAnsi="Calibri" w:cs="Calibri"/>
          <w:color w:val="0070C0"/>
          <w:sz w:val="24"/>
          <w:szCs w:val="24"/>
        </w:rPr>
      </w:pPr>
      <w:r w:rsidRPr="00BF41E5">
        <w:rPr>
          <w:rFonts w:ascii="Calibri" w:eastAsiaTheme="minorEastAsia" w:hAnsi="Calibri" w:cs="Calibri"/>
          <w:color w:val="0070C0"/>
          <w:sz w:val="24"/>
          <w:szCs w:val="24"/>
        </w:rPr>
        <w:t xml:space="preserve">Find how small </w:t>
      </w:r>
      <m:oMath>
        <m:r>
          <w:rPr>
            <w:rFonts w:ascii="Cambria Math" w:eastAsiaTheme="minorEastAsia" w:hAnsi="Cambria Math" w:cs="Calibri"/>
            <w:color w:val="0070C0"/>
            <w:sz w:val="24"/>
            <w:szCs w:val="24"/>
          </w:rPr>
          <m:t>λ</m:t>
        </m:r>
      </m:oMath>
      <w:r w:rsidRPr="00BF41E5">
        <w:rPr>
          <w:rFonts w:ascii="Calibri" w:eastAsiaTheme="minorEastAsia" w:hAnsi="Calibri" w:cs="Calibri"/>
          <w:color w:val="0070C0"/>
          <w:sz w:val="24"/>
          <w:szCs w:val="24"/>
        </w:rPr>
        <w:t xml:space="preserve"> needs to be </w:t>
      </w:r>
      <w:proofErr w:type="gramStart"/>
      <w:r w:rsidRPr="00BF41E5">
        <w:rPr>
          <w:rFonts w:ascii="Calibri" w:eastAsiaTheme="minorEastAsia" w:hAnsi="Calibri" w:cs="Calibri"/>
          <w:color w:val="0070C0"/>
          <w:sz w:val="24"/>
          <w:szCs w:val="24"/>
        </w:rPr>
        <w:t>in order for</w:t>
      </w:r>
      <w:proofErr w:type="gramEnd"/>
      <w:r w:rsidRPr="00BF41E5">
        <w:rPr>
          <w:rFonts w:ascii="Calibri" w:eastAsiaTheme="minorEastAsia" w:hAnsi="Calibri" w:cs="Calibri"/>
          <w:color w:val="0070C0"/>
          <w:sz w:val="24"/>
          <w:szCs w:val="24"/>
        </w:rPr>
        <w:t xml:space="preserve"> the average number of customers in the shop to be smaller than 0.1.</w:t>
      </w:r>
    </w:p>
    <w:p w14:paraId="4EBCAE6E" w14:textId="31360F2A" w:rsidR="0024389F" w:rsidRDefault="00A55AB2" w:rsidP="007E07A9">
      <w:pPr>
        <w:pStyle w:val="NoSpacing"/>
        <w:spacing w:after="120" w:line="259" w:lineRule="auto"/>
        <w:jc w:val="both"/>
        <w:rPr>
          <w:rFonts w:ascii="Calibri" w:hAnsi="Calibri" w:cs="Calibri"/>
          <w:color w:val="000000" w:themeColor="text1"/>
          <w:sz w:val="24"/>
          <w:szCs w:val="24"/>
        </w:rPr>
      </w:pPr>
      <w:r>
        <w:rPr>
          <w:rFonts w:ascii="Calibri" w:hAnsi="Calibri" w:cs="Calibri"/>
          <w:b/>
          <w:bCs/>
          <w:noProof/>
          <w:color w:val="0070C0"/>
          <w:sz w:val="24"/>
          <w:szCs w:val="24"/>
        </w:rPr>
        <w:drawing>
          <wp:inline distT="0" distB="0" distL="0" distR="0" wp14:anchorId="71997FEE" wp14:editId="28CDD109">
            <wp:extent cx="304800" cy="304800"/>
            <wp:effectExtent l="0" t="0" r="0" b="0"/>
            <wp:docPr id="1732621986"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7E07A9">
        <w:rPr>
          <w:rFonts w:ascii="Calibri" w:hAnsi="Calibri" w:cs="Calibri"/>
          <w:b/>
          <w:bCs/>
          <w:color w:val="000000" w:themeColor="text1"/>
          <w:sz w:val="24"/>
          <w:szCs w:val="24"/>
        </w:rPr>
        <w:t xml:space="preserve"> </w:t>
      </w:r>
      <w:r w:rsidR="00C17734" w:rsidRPr="00BF41E5">
        <w:rPr>
          <w:rFonts w:ascii="Calibri" w:hAnsi="Calibri" w:cs="Calibri"/>
          <w:b/>
          <w:bCs/>
          <w:color w:val="0070C0"/>
          <w:sz w:val="24"/>
          <w:szCs w:val="24"/>
        </w:rPr>
        <w:t>Task 2C: [This is an extra challenge that will require you to use calculus. Feel free to skip it and go straight to Exercise 3.]</w:t>
      </w:r>
      <w:r w:rsidR="00CF0B66" w:rsidRPr="00BF41E5">
        <w:rPr>
          <w:rFonts w:ascii="Calibri" w:hAnsi="Calibri" w:cs="Calibri"/>
          <w:b/>
          <w:bCs/>
          <w:color w:val="0070C0"/>
          <w:sz w:val="24"/>
          <w:szCs w:val="24"/>
        </w:rPr>
        <w:t xml:space="preserve">  </w:t>
      </w:r>
      <w:r w:rsidR="00CF0B66" w:rsidRPr="00BF41E5">
        <w:rPr>
          <w:rFonts w:ascii="Calibri" w:hAnsi="Calibri" w:cs="Calibri"/>
          <w:color w:val="0070C0"/>
          <w:sz w:val="24"/>
          <w:szCs w:val="24"/>
        </w:rPr>
        <w:t xml:space="preserve">Let </w:t>
      </w:r>
      <m:oMath>
        <m:sSub>
          <m:sSubPr>
            <m:ctrlPr>
              <w:rPr>
                <w:rFonts w:ascii="Cambria Math" w:hAnsi="Cambria Math" w:cs="Calibri"/>
                <w:i/>
                <w:color w:val="0070C0"/>
                <w:sz w:val="24"/>
                <w:szCs w:val="24"/>
              </w:rPr>
            </m:ctrlPr>
          </m:sSubPr>
          <m:e>
            <m:r>
              <w:rPr>
                <w:rFonts w:ascii="Cambria Math" w:hAnsi="Cambria Math" w:cs="Calibri"/>
                <w:color w:val="0070C0"/>
                <w:sz w:val="24"/>
                <w:szCs w:val="24"/>
              </w:rPr>
              <m:t>P</m:t>
            </m:r>
          </m:e>
          <m:sub>
            <m:r>
              <w:rPr>
                <w:rFonts w:ascii="Cambria Math" w:hAnsi="Cambria Math" w:cs="Calibri"/>
                <w:color w:val="0070C0"/>
                <w:sz w:val="24"/>
                <w:szCs w:val="24"/>
              </w:rPr>
              <m:t>i</m:t>
            </m:r>
          </m:sub>
        </m:sSub>
      </m:oMath>
      <w:r w:rsidR="00CF0B66" w:rsidRPr="00BF41E5">
        <w:rPr>
          <w:rFonts w:ascii="Calibri" w:eastAsiaTheme="minorEastAsia" w:hAnsi="Calibri" w:cs="Calibri"/>
          <w:color w:val="0070C0"/>
          <w:sz w:val="24"/>
          <w:szCs w:val="24"/>
        </w:rPr>
        <w:t xml:space="preserve"> denote the long-run proportion of time spent in state </w:t>
      </w:r>
      <m:oMath>
        <m:r>
          <w:rPr>
            <w:rFonts w:ascii="Cambria Math" w:eastAsiaTheme="minorEastAsia" w:hAnsi="Cambria Math" w:cs="Calibri"/>
            <w:color w:val="0070C0"/>
            <w:sz w:val="24"/>
            <w:szCs w:val="24"/>
          </w:rPr>
          <m:t>i</m:t>
        </m:r>
      </m:oMath>
      <w:r w:rsidR="00CF0B66" w:rsidRPr="00BF41E5">
        <w:rPr>
          <w:rFonts w:ascii="Calibri" w:eastAsiaTheme="minorEastAsia" w:hAnsi="Calibri" w:cs="Calibri"/>
          <w:color w:val="0070C0"/>
          <w:sz w:val="24"/>
          <w:szCs w:val="24"/>
        </w:rPr>
        <w:t xml:space="preserve">, for </w:t>
      </w:r>
      <m:oMath>
        <m:r>
          <w:rPr>
            <w:rFonts w:ascii="Cambria Math" w:eastAsiaTheme="minorEastAsia" w:hAnsi="Cambria Math" w:cs="Calibri"/>
            <w:color w:val="0070C0"/>
            <w:sz w:val="24"/>
            <w:szCs w:val="24"/>
          </w:rPr>
          <m:t>i=0, 1, 2.</m:t>
        </m:r>
      </m:oMath>
      <w:r w:rsidR="00CF0B66" w:rsidRPr="00BF41E5">
        <w:rPr>
          <w:rFonts w:ascii="Calibri" w:eastAsiaTheme="minorEastAsia" w:hAnsi="Calibri" w:cs="Calibri"/>
          <w:color w:val="0070C0"/>
          <w:sz w:val="24"/>
          <w:szCs w:val="24"/>
        </w:rPr>
        <w:t xml:space="preserve"> Show that </w:t>
      </w:r>
      <m:oMath>
        <m:sSub>
          <m:sSubPr>
            <m:ctrlPr>
              <w:rPr>
                <w:rFonts w:ascii="Cambria Math" w:eastAsiaTheme="minorEastAsia" w:hAnsi="Cambria Math" w:cs="Calibri"/>
                <w:i/>
                <w:color w:val="0070C0"/>
                <w:sz w:val="24"/>
                <w:szCs w:val="24"/>
              </w:rPr>
            </m:ctrlPr>
          </m:sSubPr>
          <m:e>
            <m:r>
              <w:rPr>
                <w:rFonts w:ascii="Cambria Math" w:eastAsiaTheme="minorEastAsia" w:hAnsi="Cambria Math" w:cs="Calibri"/>
                <w:color w:val="0070C0"/>
                <w:sz w:val="24"/>
                <w:szCs w:val="24"/>
              </w:rPr>
              <m:t>P</m:t>
            </m:r>
          </m:e>
          <m:sub>
            <m:r>
              <w:rPr>
                <w:rFonts w:ascii="Cambria Math" w:eastAsiaTheme="minorEastAsia" w:hAnsi="Cambria Math" w:cs="Calibri"/>
                <w:color w:val="0070C0"/>
                <w:sz w:val="24"/>
                <w:szCs w:val="24"/>
              </w:rPr>
              <m:t>1</m:t>
            </m:r>
          </m:sub>
        </m:sSub>
      </m:oMath>
      <w:r w:rsidR="00CF0B66" w:rsidRPr="00BF41E5">
        <w:rPr>
          <w:rFonts w:ascii="Calibri" w:eastAsiaTheme="minorEastAsia" w:hAnsi="Calibri" w:cs="Calibri"/>
          <w:color w:val="0070C0"/>
          <w:sz w:val="24"/>
          <w:szCs w:val="24"/>
        </w:rPr>
        <w:t xml:space="preserve"> cannot be greater than </w:t>
      </w:r>
      <m:oMath>
        <m:rad>
          <m:radPr>
            <m:degHide m:val="1"/>
            <m:ctrlPr>
              <w:rPr>
                <w:rFonts w:ascii="Cambria Math" w:eastAsiaTheme="minorEastAsia" w:hAnsi="Cambria Math" w:cs="Calibri"/>
                <w:i/>
                <w:color w:val="0070C0"/>
                <w:sz w:val="24"/>
                <w:szCs w:val="24"/>
              </w:rPr>
            </m:ctrlPr>
          </m:radPr>
          <m:deg/>
          <m:e>
            <m:r>
              <w:rPr>
                <w:rFonts w:ascii="Cambria Math" w:eastAsiaTheme="minorEastAsia" w:hAnsi="Cambria Math" w:cs="Calibri"/>
                <w:color w:val="0070C0"/>
                <w:sz w:val="24"/>
                <w:szCs w:val="24"/>
              </w:rPr>
              <m:t>2</m:t>
            </m:r>
          </m:e>
        </m:rad>
        <m:r>
          <w:rPr>
            <w:rFonts w:ascii="Cambria Math" w:eastAsiaTheme="minorEastAsia" w:hAnsi="Cambria Math" w:cs="Calibri"/>
            <w:color w:val="0070C0"/>
            <w:sz w:val="24"/>
            <w:szCs w:val="24"/>
          </w:rPr>
          <m:t>-1.</m:t>
        </m:r>
      </m:oMath>
      <w:r w:rsidR="002D29B2" w:rsidRPr="00BF41E5">
        <w:rPr>
          <w:rFonts w:ascii="Calibri" w:eastAsiaTheme="minorEastAsia" w:hAnsi="Calibri" w:cs="Calibri"/>
          <w:color w:val="0070C0"/>
          <w:sz w:val="24"/>
          <w:szCs w:val="24"/>
        </w:rPr>
        <w:t xml:space="preserve"> (Hint: </w:t>
      </w:r>
      <w:r w:rsidR="009B5871">
        <w:rPr>
          <w:rFonts w:ascii="Calibri" w:eastAsiaTheme="minorEastAsia" w:hAnsi="Calibri" w:cs="Calibri"/>
          <w:color w:val="0070C0"/>
          <w:sz w:val="24"/>
          <w:szCs w:val="24"/>
        </w:rPr>
        <w:t xml:space="preserve">first calculate </w:t>
      </w:r>
      <w:r w:rsidR="005A4F79">
        <w:rPr>
          <w:rFonts w:ascii="Calibri" w:eastAsiaTheme="minorEastAsia" w:hAnsi="Calibri" w:cs="Calibri"/>
          <w:color w:val="0070C0"/>
          <w:sz w:val="24"/>
          <w:szCs w:val="24"/>
        </w:rPr>
        <w:t xml:space="preserve">an expression for </w:t>
      </w:r>
      <m:oMath>
        <m:sSub>
          <m:sSubPr>
            <m:ctrlPr>
              <w:rPr>
                <w:rFonts w:ascii="Cambria Math" w:eastAsiaTheme="minorEastAsia" w:hAnsi="Cambria Math" w:cs="Calibri"/>
                <w:i/>
                <w:color w:val="0070C0"/>
                <w:sz w:val="24"/>
                <w:szCs w:val="24"/>
              </w:rPr>
            </m:ctrlPr>
          </m:sSubPr>
          <m:e>
            <m:r>
              <w:rPr>
                <w:rFonts w:ascii="Cambria Math" w:eastAsiaTheme="minorEastAsia" w:hAnsi="Cambria Math" w:cs="Calibri"/>
                <w:color w:val="0070C0"/>
                <w:sz w:val="24"/>
                <w:szCs w:val="24"/>
              </w:rPr>
              <m:t>P</m:t>
            </m:r>
          </m:e>
          <m:sub>
            <m:r>
              <w:rPr>
                <w:rFonts w:ascii="Cambria Math" w:eastAsiaTheme="minorEastAsia" w:hAnsi="Cambria Math" w:cs="Calibri"/>
                <w:color w:val="0070C0"/>
                <w:sz w:val="24"/>
                <w:szCs w:val="24"/>
              </w:rPr>
              <m:t>1</m:t>
            </m:r>
          </m:sub>
        </m:sSub>
      </m:oMath>
      <w:r w:rsidR="005A4F79">
        <w:rPr>
          <w:rFonts w:ascii="Calibri" w:eastAsiaTheme="minorEastAsia" w:hAnsi="Calibri" w:cs="Calibri"/>
          <w:color w:val="0070C0"/>
          <w:sz w:val="24"/>
          <w:szCs w:val="24"/>
        </w:rPr>
        <w:t xml:space="preserve"> in terms of </w:t>
      </w:r>
      <m:oMath>
        <m:r>
          <w:rPr>
            <w:rFonts w:ascii="Cambria Math" w:eastAsiaTheme="minorEastAsia" w:hAnsi="Cambria Math" w:cs="Calibri"/>
            <w:color w:val="0070C0"/>
            <w:sz w:val="24"/>
            <w:szCs w:val="24"/>
          </w:rPr>
          <m:t>λ</m:t>
        </m:r>
      </m:oMath>
      <w:r w:rsidR="005A4F79">
        <w:rPr>
          <w:rFonts w:ascii="Calibri" w:eastAsiaTheme="minorEastAsia" w:hAnsi="Calibri" w:cs="Calibri"/>
          <w:color w:val="0070C0"/>
          <w:sz w:val="24"/>
          <w:szCs w:val="24"/>
        </w:rPr>
        <w:t xml:space="preserve"> and </w:t>
      </w:r>
      <m:oMath>
        <m:r>
          <w:rPr>
            <w:rFonts w:ascii="Cambria Math" w:eastAsiaTheme="minorEastAsia" w:hAnsi="Cambria Math" w:cs="Calibri"/>
            <w:color w:val="0070C0"/>
            <w:sz w:val="24"/>
            <w:szCs w:val="24"/>
          </w:rPr>
          <m:t>μ</m:t>
        </m:r>
      </m:oMath>
      <w:r w:rsidR="005A4F79">
        <w:rPr>
          <w:rFonts w:ascii="Calibri" w:eastAsiaTheme="minorEastAsia" w:hAnsi="Calibri" w:cs="Calibri"/>
          <w:color w:val="0070C0"/>
          <w:sz w:val="24"/>
          <w:szCs w:val="24"/>
        </w:rPr>
        <w:t xml:space="preserve"> using the method described in the Tuesday lecture slides, then </w:t>
      </w:r>
      <w:r w:rsidR="002D29B2" w:rsidRPr="00BF41E5">
        <w:rPr>
          <w:rFonts w:ascii="Calibri" w:eastAsiaTheme="minorEastAsia" w:hAnsi="Calibri" w:cs="Calibri"/>
          <w:color w:val="0070C0"/>
          <w:sz w:val="24"/>
          <w:szCs w:val="24"/>
        </w:rPr>
        <w:t xml:space="preserve">use differentiation to find the maximum possible value of </w:t>
      </w:r>
      <m:oMath>
        <m:sSub>
          <m:sSubPr>
            <m:ctrlPr>
              <w:rPr>
                <w:rFonts w:ascii="Cambria Math" w:eastAsiaTheme="minorEastAsia" w:hAnsi="Cambria Math" w:cs="Calibri"/>
                <w:i/>
                <w:color w:val="0070C0"/>
                <w:sz w:val="24"/>
                <w:szCs w:val="24"/>
              </w:rPr>
            </m:ctrlPr>
          </m:sSubPr>
          <m:e>
            <m:r>
              <w:rPr>
                <w:rFonts w:ascii="Cambria Math" w:eastAsiaTheme="minorEastAsia" w:hAnsi="Cambria Math" w:cs="Calibri"/>
                <w:color w:val="0070C0"/>
                <w:sz w:val="24"/>
                <w:szCs w:val="24"/>
              </w:rPr>
              <m:t>P</m:t>
            </m:r>
          </m:e>
          <m:sub>
            <m:r>
              <w:rPr>
                <w:rFonts w:ascii="Cambria Math" w:eastAsiaTheme="minorEastAsia" w:hAnsi="Cambria Math" w:cs="Calibri"/>
                <w:color w:val="0070C0"/>
                <w:sz w:val="24"/>
                <w:szCs w:val="24"/>
              </w:rPr>
              <m:t>1</m:t>
            </m:r>
          </m:sub>
        </m:sSub>
      </m:oMath>
      <w:r w:rsidR="002D29B2" w:rsidRPr="00BF41E5">
        <w:rPr>
          <w:rFonts w:ascii="Calibri" w:eastAsiaTheme="minorEastAsia" w:hAnsi="Calibri" w:cs="Calibri"/>
          <w:color w:val="0070C0"/>
          <w:sz w:val="24"/>
          <w:szCs w:val="24"/>
        </w:rPr>
        <w:t>.)</w:t>
      </w:r>
    </w:p>
    <w:p w14:paraId="5E675D8C" w14:textId="77777777" w:rsidR="007E07A9" w:rsidRDefault="007E07A9" w:rsidP="00D914E6">
      <w:pPr>
        <w:pStyle w:val="NoSpacing"/>
      </w:pPr>
    </w:p>
    <w:p w14:paraId="265FB03E" w14:textId="55F9776C" w:rsidR="00237C30" w:rsidRDefault="00237C30" w:rsidP="0024389F">
      <w:pPr>
        <w:jc w:val="both"/>
        <w:rPr>
          <w:rFonts w:ascii="Calibri" w:hAnsi="Calibri" w:cs="Calibri"/>
          <w:color w:val="000000" w:themeColor="text1"/>
          <w:sz w:val="24"/>
          <w:szCs w:val="24"/>
          <w:u w:val="single"/>
        </w:rPr>
      </w:pPr>
      <w:r>
        <w:rPr>
          <w:rFonts w:ascii="Calibri" w:hAnsi="Calibri" w:cs="Calibri"/>
          <w:color w:val="000000" w:themeColor="text1"/>
          <w:sz w:val="24"/>
          <w:szCs w:val="24"/>
          <w:u w:val="single"/>
        </w:rPr>
        <w:t>Exercise 3</w:t>
      </w:r>
    </w:p>
    <w:p w14:paraId="13E2D2E8" w14:textId="22D2C56F" w:rsidR="00014CB8" w:rsidRDefault="002D2038" w:rsidP="0024389F">
      <w:pPr>
        <w:jc w:val="both"/>
        <w:rPr>
          <w:rFonts w:ascii="Calibri" w:hAnsi="Calibri" w:cs="Calibri"/>
          <w:color w:val="000000" w:themeColor="text1"/>
          <w:sz w:val="24"/>
          <w:szCs w:val="24"/>
        </w:rPr>
      </w:pPr>
      <w:r>
        <w:rPr>
          <w:rFonts w:ascii="Calibri" w:hAnsi="Calibri" w:cs="Calibri"/>
          <w:color w:val="000000" w:themeColor="text1"/>
          <w:sz w:val="24"/>
          <w:szCs w:val="24"/>
        </w:rPr>
        <w:t xml:space="preserve">This exercise </w:t>
      </w:r>
      <w:r w:rsidR="004B73D8">
        <w:rPr>
          <w:rFonts w:ascii="Calibri" w:hAnsi="Calibri" w:cs="Calibri"/>
          <w:color w:val="000000" w:themeColor="text1"/>
          <w:sz w:val="24"/>
          <w:szCs w:val="24"/>
        </w:rPr>
        <w:t>involves</w:t>
      </w:r>
      <w:r>
        <w:rPr>
          <w:rFonts w:ascii="Calibri" w:hAnsi="Calibri" w:cs="Calibri"/>
          <w:color w:val="000000" w:themeColor="text1"/>
          <w:sz w:val="24"/>
          <w:szCs w:val="24"/>
        </w:rPr>
        <w:t xml:space="preserve"> a </w:t>
      </w:r>
      <w:r w:rsidR="00014CB8">
        <w:rPr>
          <w:rFonts w:ascii="Calibri" w:hAnsi="Calibri" w:cs="Calibri"/>
          <w:color w:val="000000" w:themeColor="text1"/>
          <w:sz w:val="24"/>
          <w:szCs w:val="24"/>
        </w:rPr>
        <w:t xml:space="preserve">“Markov chain with rewards”. It is helpful </w:t>
      </w:r>
      <w:r w:rsidR="004B19D9">
        <w:rPr>
          <w:rFonts w:ascii="Calibri" w:hAnsi="Calibri" w:cs="Calibri"/>
          <w:color w:val="000000" w:themeColor="text1"/>
          <w:sz w:val="24"/>
          <w:szCs w:val="24"/>
        </w:rPr>
        <w:t>for</w:t>
      </w:r>
      <w:r w:rsidR="00014CB8">
        <w:rPr>
          <w:rFonts w:ascii="Calibri" w:hAnsi="Calibri" w:cs="Calibri"/>
          <w:color w:val="000000" w:themeColor="text1"/>
          <w:sz w:val="24"/>
          <w:szCs w:val="24"/>
        </w:rPr>
        <w:t xml:space="preserve"> understand</w:t>
      </w:r>
      <w:r w:rsidR="004B19D9">
        <w:rPr>
          <w:rFonts w:ascii="Calibri" w:hAnsi="Calibri" w:cs="Calibri"/>
          <w:color w:val="000000" w:themeColor="text1"/>
          <w:sz w:val="24"/>
          <w:szCs w:val="24"/>
        </w:rPr>
        <w:t>ing</w:t>
      </w:r>
      <w:r w:rsidR="00014CB8">
        <w:rPr>
          <w:rFonts w:ascii="Calibri" w:hAnsi="Calibri" w:cs="Calibri"/>
          <w:color w:val="000000" w:themeColor="text1"/>
          <w:sz w:val="24"/>
          <w:szCs w:val="24"/>
        </w:rPr>
        <w:t xml:space="preserve"> Markov decision processes, which will be covered later this week.</w:t>
      </w:r>
    </w:p>
    <w:p w14:paraId="3FC8EA59" w14:textId="06696224" w:rsidR="00901D45" w:rsidRDefault="004C6977" w:rsidP="0024389F">
      <w:pPr>
        <w:jc w:val="both"/>
        <w:rPr>
          <w:rFonts w:ascii="Calibri" w:hAnsi="Calibri" w:cs="Calibri"/>
          <w:color w:val="000000" w:themeColor="text1"/>
          <w:sz w:val="24"/>
          <w:szCs w:val="24"/>
        </w:rPr>
      </w:pPr>
      <w:r>
        <w:rPr>
          <w:rFonts w:ascii="Calibri" w:hAnsi="Calibri" w:cs="Calibri"/>
          <w:color w:val="000000" w:themeColor="text1"/>
          <w:sz w:val="24"/>
          <w:szCs w:val="24"/>
        </w:rPr>
        <w:t xml:space="preserve">A broadband internet provider offers two types of subscription: “gold” and “regular”. The gold subscription is more </w:t>
      </w:r>
      <w:proofErr w:type="gramStart"/>
      <w:r>
        <w:rPr>
          <w:rFonts w:ascii="Calibri" w:hAnsi="Calibri" w:cs="Calibri"/>
          <w:color w:val="000000" w:themeColor="text1"/>
          <w:sz w:val="24"/>
          <w:szCs w:val="24"/>
        </w:rPr>
        <w:t>expensive, but</w:t>
      </w:r>
      <w:proofErr w:type="gramEnd"/>
      <w:r>
        <w:rPr>
          <w:rFonts w:ascii="Calibri" w:hAnsi="Calibri" w:cs="Calibri"/>
          <w:color w:val="000000" w:themeColor="text1"/>
          <w:sz w:val="24"/>
          <w:szCs w:val="24"/>
        </w:rPr>
        <w:t xml:space="preserve"> </w:t>
      </w:r>
      <w:r w:rsidR="00450CD4">
        <w:rPr>
          <w:rFonts w:ascii="Calibri" w:hAnsi="Calibri" w:cs="Calibri"/>
          <w:color w:val="000000" w:themeColor="text1"/>
          <w:sz w:val="24"/>
          <w:szCs w:val="24"/>
        </w:rPr>
        <w:t xml:space="preserve">gives greater benefits (e.g. faster download speeds). </w:t>
      </w:r>
      <w:r w:rsidR="00717013">
        <w:rPr>
          <w:rFonts w:ascii="Calibri" w:hAnsi="Calibri" w:cs="Calibri"/>
          <w:color w:val="000000" w:themeColor="text1"/>
          <w:sz w:val="24"/>
          <w:szCs w:val="24"/>
        </w:rPr>
        <w:t xml:space="preserve">Each household in a particular city can be </w:t>
      </w:r>
      <w:r w:rsidR="002E3DC5">
        <w:rPr>
          <w:rFonts w:ascii="Calibri" w:hAnsi="Calibri" w:cs="Calibri"/>
          <w:color w:val="000000" w:themeColor="text1"/>
          <w:sz w:val="24"/>
          <w:szCs w:val="24"/>
        </w:rPr>
        <w:t xml:space="preserve">categorised </w:t>
      </w:r>
      <w:r w:rsidR="00901D45">
        <w:rPr>
          <w:rFonts w:ascii="Calibri" w:hAnsi="Calibri" w:cs="Calibri"/>
          <w:color w:val="000000" w:themeColor="text1"/>
          <w:sz w:val="24"/>
          <w:szCs w:val="24"/>
        </w:rPr>
        <w:t>as either:</w:t>
      </w:r>
    </w:p>
    <w:p w14:paraId="20CE28E8" w14:textId="5347ADD9" w:rsidR="00014CB8" w:rsidRDefault="00901D45" w:rsidP="00901D45">
      <w:pPr>
        <w:pStyle w:val="ListParagraph"/>
        <w:numPr>
          <w:ilvl w:val="0"/>
          <w:numId w:val="8"/>
        </w:numPr>
        <w:jc w:val="both"/>
        <w:rPr>
          <w:rFonts w:ascii="Calibri" w:hAnsi="Calibri" w:cs="Calibri"/>
          <w:color w:val="000000" w:themeColor="text1"/>
          <w:sz w:val="24"/>
          <w:szCs w:val="24"/>
        </w:rPr>
      </w:pPr>
      <w:r>
        <w:rPr>
          <w:rFonts w:ascii="Calibri" w:hAnsi="Calibri" w:cs="Calibri"/>
          <w:color w:val="000000" w:themeColor="text1"/>
          <w:sz w:val="24"/>
          <w:szCs w:val="24"/>
        </w:rPr>
        <w:t>Gold subscriber</w:t>
      </w:r>
    </w:p>
    <w:p w14:paraId="18F16383" w14:textId="531FE3BD" w:rsidR="00901D45" w:rsidRDefault="00901D45" w:rsidP="00901D45">
      <w:pPr>
        <w:pStyle w:val="ListParagraph"/>
        <w:numPr>
          <w:ilvl w:val="0"/>
          <w:numId w:val="8"/>
        </w:numPr>
        <w:jc w:val="both"/>
        <w:rPr>
          <w:rFonts w:ascii="Calibri" w:hAnsi="Calibri" w:cs="Calibri"/>
          <w:color w:val="000000" w:themeColor="text1"/>
          <w:sz w:val="24"/>
          <w:szCs w:val="24"/>
        </w:rPr>
      </w:pPr>
      <w:r>
        <w:rPr>
          <w:rFonts w:ascii="Calibri" w:hAnsi="Calibri" w:cs="Calibri"/>
          <w:color w:val="000000" w:themeColor="text1"/>
          <w:sz w:val="24"/>
          <w:szCs w:val="24"/>
        </w:rPr>
        <w:t>Regular subscriber</w:t>
      </w:r>
    </w:p>
    <w:p w14:paraId="45286A0A" w14:textId="05EAAD6C" w:rsidR="00901D45" w:rsidRDefault="00901D45" w:rsidP="00901D45">
      <w:pPr>
        <w:pStyle w:val="ListParagraph"/>
        <w:numPr>
          <w:ilvl w:val="0"/>
          <w:numId w:val="8"/>
        </w:numPr>
        <w:jc w:val="both"/>
        <w:rPr>
          <w:rFonts w:ascii="Calibri" w:hAnsi="Calibri" w:cs="Calibri"/>
          <w:color w:val="000000" w:themeColor="text1"/>
          <w:sz w:val="24"/>
          <w:szCs w:val="24"/>
        </w:rPr>
      </w:pPr>
      <w:r>
        <w:rPr>
          <w:rFonts w:ascii="Calibri" w:hAnsi="Calibri" w:cs="Calibri"/>
          <w:color w:val="000000" w:themeColor="text1"/>
          <w:sz w:val="24"/>
          <w:szCs w:val="24"/>
        </w:rPr>
        <w:t>Non-subscriber (they don’t use the company’s services)</w:t>
      </w:r>
    </w:p>
    <w:p w14:paraId="37E24A27" w14:textId="5173295B" w:rsidR="00901D45" w:rsidRDefault="00CF539F" w:rsidP="00901D45">
      <w:pPr>
        <w:jc w:val="both"/>
        <w:rPr>
          <w:rFonts w:ascii="Calibri" w:hAnsi="Calibri" w:cs="Calibri"/>
          <w:color w:val="000000" w:themeColor="text1"/>
          <w:sz w:val="24"/>
          <w:szCs w:val="24"/>
        </w:rPr>
      </w:pPr>
      <w:r>
        <w:rPr>
          <w:rFonts w:ascii="Calibri" w:hAnsi="Calibri" w:cs="Calibri"/>
          <w:color w:val="000000" w:themeColor="text1"/>
          <w:sz w:val="24"/>
          <w:szCs w:val="24"/>
        </w:rPr>
        <w:t xml:space="preserve">The company earns an income of £30 per month </w:t>
      </w:r>
      <w:r w:rsidR="0062584B">
        <w:rPr>
          <w:rFonts w:ascii="Calibri" w:hAnsi="Calibri" w:cs="Calibri"/>
          <w:color w:val="000000" w:themeColor="text1"/>
          <w:sz w:val="24"/>
          <w:szCs w:val="24"/>
        </w:rPr>
        <w:t xml:space="preserve">for every gold subscriber, and £20 per month for every regular subscriber. </w:t>
      </w:r>
      <w:r w:rsidR="00D94C60">
        <w:rPr>
          <w:rFonts w:ascii="Calibri" w:hAnsi="Calibri" w:cs="Calibri"/>
          <w:color w:val="000000" w:themeColor="text1"/>
          <w:sz w:val="24"/>
          <w:szCs w:val="24"/>
        </w:rPr>
        <w:t xml:space="preserve">We can think of modelling this as a Markov chain where the “state” is the subscription status of an individual </w:t>
      </w:r>
      <w:r w:rsidR="00A55026">
        <w:rPr>
          <w:rFonts w:ascii="Calibri" w:hAnsi="Calibri" w:cs="Calibri"/>
          <w:color w:val="000000" w:themeColor="text1"/>
          <w:sz w:val="24"/>
          <w:szCs w:val="24"/>
        </w:rPr>
        <w:t>household</w:t>
      </w:r>
      <w:r w:rsidR="00D94C60">
        <w:rPr>
          <w:rFonts w:ascii="Calibri" w:hAnsi="Calibri" w:cs="Calibri"/>
          <w:color w:val="000000" w:themeColor="text1"/>
          <w:sz w:val="24"/>
          <w:szCs w:val="24"/>
        </w:rPr>
        <w:t xml:space="preserve"> (randomly chosen from the </w:t>
      </w:r>
      <w:r w:rsidR="00A55026">
        <w:rPr>
          <w:rFonts w:ascii="Calibri" w:hAnsi="Calibri" w:cs="Calibri"/>
          <w:color w:val="000000" w:themeColor="text1"/>
          <w:sz w:val="24"/>
          <w:szCs w:val="24"/>
        </w:rPr>
        <w:t>city’s population)</w:t>
      </w:r>
      <w:r w:rsidR="001B4677">
        <w:rPr>
          <w:rFonts w:ascii="Calibri" w:hAnsi="Calibri" w:cs="Calibri"/>
          <w:color w:val="000000" w:themeColor="text1"/>
          <w:sz w:val="24"/>
          <w:szCs w:val="24"/>
        </w:rPr>
        <w:t>,</w:t>
      </w:r>
      <w:r w:rsidR="009B6CF7">
        <w:rPr>
          <w:rFonts w:ascii="Calibri" w:hAnsi="Calibri" w:cs="Calibri"/>
          <w:color w:val="000000" w:themeColor="text1"/>
          <w:sz w:val="24"/>
          <w:szCs w:val="24"/>
        </w:rPr>
        <w:t xml:space="preserve"> and the transition probabilities </w:t>
      </w:r>
      <w:r w:rsidR="00967EBF">
        <w:rPr>
          <w:rFonts w:ascii="Calibri" w:hAnsi="Calibri" w:cs="Calibri"/>
          <w:color w:val="000000" w:themeColor="text1"/>
          <w:sz w:val="24"/>
          <w:szCs w:val="24"/>
        </w:rPr>
        <w:t>tell us how households change their subscription preferences from one month to the next.</w:t>
      </w:r>
      <w:r w:rsidR="00767907">
        <w:rPr>
          <w:rFonts w:ascii="Calibri" w:hAnsi="Calibri" w:cs="Calibri"/>
          <w:color w:val="000000" w:themeColor="text1"/>
          <w:sz w:val="24"/>
          <w:szCs w:val="24"/>
        </w:rPr>
        <w:t xml:space="preserve"> Let the states be written as “G”, “R” and “N”. Suppose the transition probabilities are:</w:t>
      </w:r>
    </w:p>
    <w:p w14:paraId="65CABEEC" w14:textId="0CC59956" w:rsidR="0027727D" w:rsidRDefault="0027727D" w:rsidP="00901D45">
      <w:pPr>
        <w:jc w:val="both"/>
        <w:rPr>
          <w:rFonts w:ascii="Calibri" w:eastAsiaTheme="minorEastAsia" w:hAnsi="Calibri" w:cs="Calibri"/>
          <w:color w:val="000000" w:themeColor="text1"/>
          <w:sz w:val="24"/>
          <w:szCs w:val="24"/>
        </w:rPr>
      </w:pPr>
      <w:r>
        <w:rPr>
          <w:rFonts w:ascii="Calibri" w:hAnsi="Calibri" w:cs="Calibri"/>
          <w:color w:val="000000" w:themeColor="text1"/>
          <w:sz w:val="24"/>
          <w:szCs w:val="24"/>
        </w:rPr>
        <w:tab/>
      </w:r>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GG</m:t>
            </m:r>
          </m:sub>
        </m:sSub>
        <m:r>
          <w:rPr>
            <w:rFonts w:ascii="Cambria Math" w:hAnsi="Cambria Math" w:cs="Calibri"/>
            <w:color w:val="000000" w:themeColor="text1"/>
            <w:sz w:val="24"/>
            <w:szCs w:val="24"/>
          </w:rPr>
          <m:t>=0.84,</m:t>
        </m:r>
      </m:oMath>
      <w:r w:rsidR="004C4CC2">
        <w:rPr>
          <w:rFonts w:ascii="Calibri" w:eastAsiaTheme="minorEastAsia" w:hAnsi="Calibri" w:cs="Calibri"/>
          <w:color w:val="000000" w:themeColor="text1"/>
          <w:sz w:val="24"/>
          <w:szCs w:val="24"/>
        </w:rPr>
        <w:tab/>
      </w:r>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GR</m:t>
            </m:r>
          </m:sub>
        </m:sSub>
        <m:r>
          <w:rPr>
            <w:rFonts w:ascii="Cambria Math" w:hAnsi="Cambria Math" w:cs="Calibri"/>
            <w:color w:val="000000" w:themeColor="text1"/>
            <w:sz w:val="24"/>
            <w:szCs w:val="24"/>
          </w:rPr>
          <m:t>=0.05,</m:t>
        </m:r>
      </m:oMath>
      <w:r w:rsidR="004C4CC2">
        <w:rPr>
          <w:rFonts w:ascii="Calibri" w:eastAsiaTheme="minorEastAsia" w:hAnsi="Calibri" w:cs="Calibri"/>
          <w:color w:val="000000" w:themeColor="text1"/>
          <w:sz w:val="24"/>
          <w:szCs w:val="24"/>
        </w:rPr>
        <w:tab/>
      </w:r>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GN</m:t>
            </m:r>
          </m:sub>
        </m:sSub>
        <m:r>
          <w:rPr>
            <w:rFonts w:ascii="Cambria Math" w:hAnsi="Cambria Math" w:cs="Calibri"/>
            <w:color w:val="000000" w:themeColor="text1"/>
            <w:sz w:val="24"/>
            <w:szCs w:val="24"/>
          </w:rPr>
          <m:t>=0.11,</m:t>
        </m:r>
      </m:oMath>
    </w:p>
    <w:p w14:paraId="2296C1DE" w14:textId="20DF290B" w:rsidR="004C4CC2" w:rsidRDefault="004C4CC2" w:rsidP="00901D45">
      <w:pPr>
        <w:jc w:val="both"/>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ab/>
      </w:r>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RG</m:t>
            </m:r>
          </m:sub>
        </m:sSub>
        <m:r>
          <w:rPr>
            <w:rFonts w:ascii="Cambria Math" w:hAnsi="Cambria Math" w:cs="Calibri"/>
            <w:color w:val="000000" w:themeColor="text1"/>
            <w:sz w:val="24"/>
            <w:szCs w:val="24"/>
          </w:rPr>
          <m:t>=0.08,</m:t>
        </m:r>
      </m:oMath>
      <w:r>
        <w:rPr>
          <w:rFonts w:ascii="Calibri" w:eastAsiaTheme="minorEastAsia" w:hAnsi="Calibri" w:cs="Calibri"/>
          <w:color w:val="000000" w:themeColor="text1"/>
          <w:sz w:val="24"/>
          <w:szCs w:val="24"/>
        </w:rPr>
        <w:tab/>
      </w:r>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RR</m:t>
            </m:r>
          </m:sub>
        </m:sSub>
        <m:r>
          <w:rPr>
            <w:rFonts w:ascii="Cambria Math" w:hAnsi="Cambria Math" w:cs="Calibri"/>
            <w:color w:val="000000" w:themeColor="text1"/>
            <w:sz w:val="24"/>
            <w:szCs w:val="24"/>
          </w:rPr>
          <m:t>=0.77,</m:t>
        </m:r>
      </m:oMath>
      <w:r>
        <w:rPr>
          <w:rFonts w:ascii="Calibri" w:eastAsiaTheme="minorEastAsia" w:hAnsi="Calibri" w:cs="Calibri"/>
          <w:color w:val="000000" w:themeColor="text1"/>
          <w:sz w:val="24"/>
          <w:szCs w:val="24"/>
        </w:rPr>
        <w:tab/>
      </w:r>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RN</m:t>
            </m:r>
          </m:sub>
        </m:sSub>
        <m:r>
          <w:rPr>
            <w:rFonts w:ascii="Cambria Math" w:hAnsi="Cambria Math" w:cs="Calibri"/>
            <w:color w:val="000000" w:themeColor="text1"/>
            <w:sz w:val="24"/>
            <w:szCs w:val="24"/>
          </w:rPr>
          <m:t>=0.15,</m:t>
        </m:r>
      </m:oMath>
    </w:p>
    <w:p w14:paraId="27E14739" w14:textId="1A85EB94" w:rsidR="004C4CC2" w:rsidRDefault="004C4CC2" w:rsidP="00901D45">
      <w:pPr>
        <w:jc w:val="both"/>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ab/>
      </w:r>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NG</m:t>
            </m:r>
          </m:sub>
        </m:sSub>
        <m:r>
          <w:rPr>
            <w:rFonts w:ascii="Cambria Math" w:hAnsi="Cambria Math" w:cs="Calibri"/>
            <w:color w:val="000000" w:themeColor="text1"/>
            <w:sz w:val="24"/>
            <w:szCs w:val="24"/>
          </w:rPr>
          <m:t>=0.02,</m:t>
        </m:r>
      </m:oMath>
      <w:r>
        <w:rPr>
          <w:rFonts w:ascii="Calibri" w:eastAsiaTheme="minorEastAsia" w:hAnsi="Calibri" w:cs="Calibri"/>
          <w:color w:val="000000" w:themeColor="text1"/>
          <w:sz w:val="24"/>
          <w:szCs w:val="24"/>
        </w:rPr>
        <w:tab/>
      </w:r>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NR</m:t>
            </m:r>
          </m:sub>
        </m:sSub>
        <m:r>
          <w:rPr>
            <w:rFonts w:ascii="Cambria Math" w:hAnsi="Cambria Math" w:cs="Calibri"/>
            <w:color w:val="000000" w:themeColor="text1"/>
            <w:sz w:val="24"/>
            <w:szCs w:val="24"/>
          </w:rPr>
          <m:t>=0.06,</m:t>
        </m:r>
      </m:oMath>
      <w:r>
        <w:rPr>
          <w:rFonts w:ascii="Calibri" w:eastAsiaTheme="minorEastAsia" w:hAnsi="Calibri" w:cs="Calibri"/>
          <w:color w:val="000000" w:themeColor="text1"/>
          <w:sz w:val="24"/>
          <w:szCs w:val="24"/>
        </w:rPr>
        <w:tab/>
      </w:r>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NN</m:t>
            </m:r>
          </m:sub>
        </m:sSub>
        <m:r>
          <w:rPr>
            <w:rFonts w:ascii="Cambria Math" w:hAnsi="Cambria Math" w:cs="Calibri"/>
            <w:color w:val="000000" w:themeColor="text1"/>
            <w:sz w:val="24"/>
            <w:szCs w:val="24"/>
          </w:rPr>
          <m:t>=0.92.</m:t>
        </m:r>
      </m:oMath>
    </w:p>
    <w:p w14:paraId="3CA6BD0B" w14:textId="58D08012" w:rsidR="000B120E" w:rsidRDefault="000B120E" w:rsidP="00901D45">
      <w:pPr>
        <w:jc w:val="both"/>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lastRenderedPageBreak/>
        <w:t xml:space="preserve">This means that if a household is a gold subscriber in one month, there is a probability </w:t>
      </w:r>
      <w:r w:rsidR="00EF47DF">
        <w:rPr>
          <w:rFonts w:ascii="Calibri" w:eastAsiaTheme="minorEastAsia" w:hAnsi="Calibri" w:cs="Calibri"/>
          <w:color w:val="000000" w:themeColor="text1"/>
          <w:sz w:val="24"/>
          <w:szCs w:val="24"/>
        </w:rPr>
        <w:t xml:space="preserve">of 0.84 </w:t>
      </w:r>
      <w:r>
        <w:rPr>
          <w:rFonts w:ascii="Calibri" w:eastAsiaTheme="minorEastAsia" w:hAnsi="Calibri" w:cs="Calibri"/>
          <w:color w:val="000000" w:themeColor="text1"/>
          <w:sz w:val="24"/>
          <w:szCs w:val="24"/>
        </w:rPr>
        <w:t>that they will still be a gold subscriber in the next month, but a probability of 0.05 that they will become a regular subscriber, and so on.</w:t>
      </w:r>
    </w:p>
    <w:p w14:paraId="5EF9FA5C" w14:textId="5C16D447" w:rsidR="000B120E" w:rsidRDefault="00E816C1" w:rsidP="00901D45">
      <w:pPr>
        <w:jc w:val="both"/>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 xml:space="preserve">If we assume that each household makes subscription decisions </w:t>
      </w:r>
      <w:r w:rsidR="007127FB">
        <w:rPr>
          <w:rFonts w:ascii="Calibri" w:eastAsiaTheme="minorEastAsia" w:hAnsi="Calibri" w:cs="Calibri"/>
          <w:color w:val="000000" w:themeColor="text1"/>
          <w:sz w:val="24"/>
          <w:szCs w:val="24"/>
        </w:rPr>
        <w:t xml:space="preserve">independently of other households, then it makes sense to calculate the company’s </w:t>
      </w:r>
      <w:r w:rsidR="00874B28">
        <w:rPr>
          <w:rFonts w:ascii="Calibri" w:eastAsiaTheme="minorEastAsia" w:hAnsi="Calibri" w:cs="Calibri"/>
          <w:color w:val="000000" w:themeColor="text1"/>
          <w:sz w:val="24"/>
          <w:szCs w:val="24"/>
        </w:rPr>
        <w:t xml:space="preserve">average </w:t>
      </w:r>
      <w:r w:rsidR="007127FB">
        <w:rPr>
          <w:rFonts w:ascii="Calibri" w:eastAsiaTheme="minorEastAsia" w:hAnsi="Calibri" w:cs="Calibri"/>
          <w:color w:val="000000" w:themeColor="text1"/>
          <w:sz w:val="24"/>
          <w:szCs w:val="24"/>
        </w:rPr>
        <w:t>total income per month from subscription fees as:</w:t>
      </w:r>
    </w:p>
    <w:p w14:paraId="49824632" w14:textId="3ACEEA67" w:rsidR="007127FB" w:rsidRDefault="007127FB" w:rsidP="00901D45">
      <w:pPr>
        <w:jc w:val="both"/>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ab/>
      </w:r>
      <m:oMath>
        <m:d>
          <m:dPr>
            <m:ctrlPr>
              <w:rPr>
                <w:rFonts w:ascii="Cambria Math" w:eastAsiaTheme="minorEastAsia" w:hAnsi="Cambria Math" w:cs="Calibri"/>
                <w:i/>
                <w:color w:val="000000" w:themeColor="text1"/>
                <w:sz w:val="24"/>
                <w:szCs w:val="24"/>
              </w:rPr>
            </m:ctrlPr>
          </m:dPr>
          <m:e>
            <m:r>
              <m:rPr>
                <m:nor/>
              </m:rPr>
              <w:rPr>
                <w:rFonts w:ascii="Cambria Math" w:eastAsiaTheme="minorEastAsia" w:hAnsi="Cambria Math" w:cs="Calibri"/>
                <w:color w:val="000000" w:themeColor="text1"/>
                <w:sz w:val="24"/>
                <w:szCs w:val="24"/>
              </w:rPr>
              <m:t>Number of households</m:t>
            </m:r>
          </m:e>
        </m:d>
        <m:r>
          <w:rPr>
            <w:rFonts w:ascii="Cambria Math" w:eastAsiaTheme="minorEastAsia" w:hAnsi="Cambria Math" w:cs="Calibri"/>
            <w:color w:val="000000" w:themeColor="text1"/>
            <w:sz w:val="24"/>
            <w:szCs w:val="24"/>
          </w:rPr>
          <m:t>×</m:t>
        </m:r>
        <m:d>
          <m:dPr>
            <m:ctrlPr>
              <w:rPr>
                <w:rFonts w:ascii="Cambria Math" w:eastAsiaTheme="minorEastAsia" w:hAnsi="Cambria Math" w:cs="Calibri"/>
                <w:i/>
                <w:color w:val="000000" w:themeColor="text1"/>
                <w:sz w:val="24"/>
                <w:szCs w:val="24"/>
              </w:rPr>
            </m:ctrlPr>
          </m:dPr>
          <m:e>
            <m:r>
              <w:rPr>
                <w:rFonts w:ascii="Cambria Math" w:eastAsiaTheme="minorEastAsia" w:hAnsi="Cambria Math" w:cs="Calibri"/>
                <w:color w:val="000000" w:themeColor="text1"/>
                <w:sz w:val="24"/>
                <w:szCs w:val="24"/>
              </w:rPr>
              <m:t>30</m:t>
            </m:r>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π</m:t>
                </m:r>
              </m:e>
              <m:sub>
                <m:r>
                  <w:rPr>
                    <w:rFonts w:ascii="Cambria Math" w:eastAsiaTheme="minorEastAsia" w:hAnsi="Cambria Math" w:cs="Calibri"/>
                    <w:color w:val="000000" w:themeColor="text1"/>
                    <w:sz w:val="24"/>
                    <w:szCs w:val="24"/>
                  </w:rPr>
                  <m:t>G</m:t>
                </m:r>
              </m:sub>
            </m:sSub>
            <m:r>
              <w:rPr>
                <w:rFonts w:ascii="Cambria Math" w:eastAsiaTheme="minorEastAsia" w:hAnsi="Cambria Math" w:cs="Calibri"/>
                <w:color w:val="000000" w:themeColor="text1"/>
                <w:sz w:val="24"/>
                <w:szCs w:val="24"/>
              </w:rPr>
              <m:t>+20</m:t>
            </m:r>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π</m:t>
                </m:r>
              </m:e>
              <m:sub>
                <m:r>
                  <w:rPr>
                    <w:rFonts w:ascii="Cambria Math" w:eastAsiaTheme="minorEastAsia" w:hAnsi="Cambria Math" w:cs="Calibri"/>
                    <w:color w:val="000000" w:themeColor="text1"/>
                    <w:sz w:val="24"/>
                    <w:szCs w:val="24"/>
                  </w:rPr>
                  <m:t>R</m:t>
                </m:r>
              </m:sub>
            </m:sSub>
          </m:e>
        </m:d>
        <m:r>
          <w:rPr>
            <w:rFonts w:ascii="Cambria Math" w:eastAsiaTheme="minorEastAsia" w:hAnsi="Cambria Math" w:cs="Calibri"/>
            <w:color w:val="000000" w:themeColor="text1"/>
            <w:sz w:val="24"/>
            <w:szCs w:val="24"/>
          </w:rPr>
          <m:t>,</m:t>
        </m:r>
      </m:oMath>
    </w:p>
    <w:p w14:paraId="5F8F14ED" w14:textId="47E14E33" w:rsidR="00481051" w:rsidRDefault="00481051" w:rsidP="00901D45">
      <w:pPr>
        <w:jc w:val="both"/>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 xml:space="preserve">where </w:t>
      </w:r>
      <m:oMath>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π</m:t>
            </m:r>
          </m:e>
          <m:sub>
            <m:r>
              <w:rPr>
                <w:rFonts w:ascii="Cambria Math" w:eastAsiaTheme="minorEastAsia" w:hAnsi="Cambria Math" w:cs="Calibri"/>
                <w:color w:val="000000" w:themeColor="text1"/>
                <w:sz w:val="24"/>
                <w:szCs w:val="24"/>
              </w:rPr>
              <m:t>i</m:t>
            </m:r>
          </m:sub>
        </m:sSub>
      </m:oMath>
      <w:r w:rsidR="004C3773">
        <w:rPr>
          <w:rFonts w:ascii="Calibri" w:eastAsiaTheme="minorEastAsia" w:hAnsi="Calibri" w:cs="Calibri"/>
          <w:color w:val="000000" w:themeColor="text1"/>
          <w:sz w:val="24"/>
          <w:szCs w:val="24"/>
        </w:rPr>
        <w:t xml:space="preserve"> is the steady-state probability of a household being in state </w:t>
      </w:r>
      <m:oMath>
        <m:r>
          <w:rPr>
            <w:rFonts w:ascii="Cambria Math" w:eastAsiaTheme="minorEastAsia" w:hAnsi="Cambria Math" w:cs="Calibri"/>
            <w:color w:val="000000" w:themeColor="text1"/>
            <w:sz w:val="24"/>
            <w:szCs w:val="24"/>
          </w:rPr>
          <m:t>i</m:t>
        </m:r>
      </m:oMath>
      <w:r w:rsidR="004C3773">
        <w:rPr>
          <w:rFonts w:ascii="Calibri" w:eastAsiaTheme="minorEastAsia" w:hAnsi="Calibri" w:cs="Calibri"/>
          <w:color w:val="000000" w:themeColor="text1"/>
          <w:sz w:val="24"/>
          <w:szCs w:val="24"/>
        </w:rPr>
        <w:t xml:space="preserve">, for </w:t>
      </w:r>
      <m:oMath>
        <m:r>
          <w:rPr>
            <w:rFonts w:ascii="Cambria Math" w:eastAsiaTheme="minorEastAsia" w:hAnsi="Cambria Math" w:cs="Calibri"/>
            <w:color w:val="000000" w:themeColor="text1"/>
            <w:sz w:val="24"/>
            <w:szCs w:val="24"/>
          </w:rPr>
          <m:t>i∈</m:t>
        </m:r>
        <m:d>
          <m:dPr>
            <m:begChr m:val="{"/>
            <m:endChr m:val="}"/>
            <m:ctrlPr>
              <w:rPr>
                <w:rFonts w:ascii="Cambria Math" w:eastAsiaTheme="minorEastAsia" w:hAnsi="Cambria Math" w:cs="Calibri"/>
                <w:i/>
                <w:color w:val="000000" w:themeColor="text1"/>
                <w:sz w:val="24"/>
                <w:szCs w:val="24"/>
              </w:rPr>
            </m:ctrlPr>
          </m:dPr>
          <m:e>
            <m:r>
              <w:rPr>
                <w:rFonts w:ascii="Cambria Math" w:eastAsiaTheme="minorEastAsia" w:hAnsi="Cambria Math" w:cs="Calibri"/>
                <w:color w:val="000000" w:themeColor="text1"/>
                <w:sz w:val="24"/>
                <w:szCs w:val="24"/>
              </w:rPr>
              <m:t>G, R, N</m:t>
            </m:r>
          </m:e>
        </m:d>
        <m:r>
          <w:rPr>
            <w:rFonts w:ascii="Cambria Math" w:eastAsiaTheme="minorEastAsia" w:hAnsi="Cambria Math" w:cs="Calibri"/>
            <w:color w:val="000000" w:themeColor="text1"/>
            <w:sz w:val="24"/>
            <w:szCs w:val="24"/>
          </w:rPr>
          <m:t>.</m:t>
        </m:r>
      </m:oMath>
    </w:p>
    <w:p w14:paraId="206946CA" w14:textId="4E828996" w:rsidR="004C3773" w:rsidRDefault="00A55AB2" w:rsidP="00901D45">
      <w:pPr>
        <w:jc w:val="both"/>
        <w:rPr>
          <w:rFonts w:ascii="Calibri" w:eastAsiaTheme="minorEastAsia" w:hAnsi="Calibri" w:cs="Calibri"/>
          <w:color w:val="000000" w:themeColor="text1"/>
          <w:sz w:val="24"/>
          <w:szCs w:val="24"/>
        </w:rPr>
      </w:pPr>
      <w:r>
        <w:rPr>
          <w:rFonts w:ascii="Calibri" w:hAnsi="Calibri" w:cs="Calibri"/>
          <w:b/>
          <w:bCs/>
          <w:noProof/>
          <w:color w:val="0070C0"/>
          <w:sz w:val="24"/>
          <w:szCs w:val="24"/>
        </w:rPr>
        <w:drawing>
          <wp:inline distT="0" distB="0" distL="0" distR="0" wp14:anchorId="4E0A0CCA" wp14:editId="72998675">
            <wp:extent cx="304800" cy="304800"/>
            <wp:effectExtent l="0" t="0" r="0" b="0"/>
            <wp:docPr id="1433444480"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7E07A9">
        <w:rPr>
          <w:rFonts w:ascii="Calibri" w:eastAsiaTheme="minorEastAsia" w:hAnsi="Calibri" w:cs="Calibri"/>
          <w:b/>
          <w:bCs/>
          <w:color w:val="000000" w:themeColor="text1"/>
          <w:sz w:val="24"/>
          <w:szCs w:val="24"/>
        </w:rPr>
        <w:t xml:space="preserve"> </w:t>
      </w:r>
      <w:r w:rsidR="00874B28" w:rsidRPr="00BF41E5">
        <w:rPr>
          <w:rFonts w:ascii="Calibri" w:eastAsiaTheme="minorEastAsia" w:hAnsi="Calibri" w:cs="Calibri"/>
          <w:b/>
          <w:bCs/>
          <w:color w:val="0070C0"/>
          <w:sz w:val="24"/>
          <w:szCs w:val="24"/>
        </w:rPr>
        <w:t xml:space="preserve">Task 3A: </w:t>
      </w:r>
      <w:r w:rsidR="00874B28" w:rsidRPr="00BF41E5">
        <w:rPr>
          <w:rFonts w:ascii="Calibri" w:eastAsiaTheme="minorEastAsia" w:hAnsi="Calibri" w:cs="Calibri"/>
          <w:color w:val="0070C0"/>
          <w:sz w:val="24"/>
          <w:szCs w:val="24"/>
        </w:rPr>
        <w:t xml:space="preserve">Use the Python </w:t>
      </w:r>
      <w:r w:rsidR="00874B28" w:rsidRPr="00436617">
        <w:rPr>
          <w:rFonts w:ascii="Calibri" w:eastAsiaTheme="minorEastAsia" w:hAnsi="Calibri" w:cs="Calibri"/>
          <w:color w:val="0070C0"/>
          <w:sz w:val="24"/>
          <w:szCs w:val="24"/>
        </w:rPr>
        <w:t>script “</w:t>
      </w:r>
      <w:r w:rsidRPr="00436617">
        <w:rPr>
          <w:rFonts w:ascii="Calibri" w:eastAsiaTheme="minorEastAsia" w:hAnsi="Calibri" w:cs="Calibri"/>
          <w:color w:val="0070C0"/>
          <w:sz w:val="24"/>
          <w:szCs w:val="24"/>
        </w:rPr>
        <w:t>DTMC</w:t>
      </w:r>
      <w:r w:rsidR="00874B28" w:rsidRPr="00436617">
        <w:rPr>
          <w:rFonts w:ascii="Calibri" w:eastAsiaTheme="minorEastAsia" w:hAnsi="Calibri" w:cs="Calibri"/>
          <w:color w:val="0070C0"/>
          <w:sz w:val="24"/>
          <w:szCs w:val="24"/>
        </w:rPr>
        <w:t>.py” to</w:t>
      </w:r>
      <w:r w:rsidR="00874B28" w:rsidRPr="00BF41E5">
        <w:rPr>
          <w:rFonts w:ascii="Calibri" w:eastAsiaTheme="minorEastAsia" w:hAnsi="Calibri" w:cs="Calibri"/>
          <w:color w:val="0070C0"/>
          <w:sz w:val="24"/>
          <w:szCs w:val="24"/>
        </w:rPr>
        <w:t xml:space="preserve"> calculate the company’s average total income per month, assuming the number of households is 30,000. You will need to </w:t>
      </w:r>
      <w:r w:rsidR="00564D04" w:rsidRPr="00BF41E5">
        <w:rPr>
          <w:rFonts w:ascii="Calibri" w:eastAsiaTheme="minorEastAsia" w:hAnsi="Calibri" w:cs="Calibri"/>
          <w:color w:val="0070C0"/>
          <w:sz w:val="24"/>
          <w:szCs w:val="24"/>
        </w:rPr>
        <w:t xml:space="preserve">enter the values of the transition probabilities (given above) </w:t>
      </w:r>
      <w:proofErr w:type="gramStart"/>
      <w:r w:rsidR="00564D04" w:rsidRPr="00BF41E5">
        <w:rPr>
          <w:rFonts w:ascii="Calibri" w:eastAsiaTheme="minorEastAsia" w:hAnsi="Calibri" w:cs="Calibri"/>
          <w:color w:val="0070C0"/>
          <w:sz w:val="24"/>
          <w:szCs w:val="24"/>
        </w:rPr>
        <w:t>in order to</w:t>
      </w:r>
      <w:proofErr w:type="gramEnd"/>
      <w:r w:rsidR="00564D04" w:rsidRPr="00BF41E5">
        <w:rPr>
          <w:rFonts w:ascii="Calibri" w:eastAsiaTheme="minorEastAsia" w:hAnsi="Calibri" w:cs="Calibri"/>
          <w:color w:val="0070C0"/>
          <w:sz w:val="24"/>
          <w:szCs w:val="24"/>
        </w:rPr>
        <w:t xml:space="preserve"> find the steady-state probability distribution, then use an additional line of code to calculate the average income using the formula above (or just work this out using a calculator).</w:t>
      </w:r>
    </w:p>
    <w:p w14:paraId="40FB3E91" w14:textId="0B702A95" w:rsidR="00D30244" w:rsidRDefault="00D30244" w:rsidP="00901D45">
      <w:pPr>
        <w:jc w:val="both"/>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 xml:space="preserve">Now we will </w:t>
      </w:r>
      <w:r w:rsidR="00E73C65">
        <w:rPr>
          <w:rFonts w:ascii="Calibri" w:eastAsiaTheme="minorEastAsia" w:hAnsi="Calibri" w:cs="Calibri"/>
          <w:color w:val="000000" w:themeColor="text1"/>
          <w:sz w:val="24"/>
          <w:szCs w:val="24"/>
        </w:rPr>
        <w:t>consider a</w:t>
      </w:r>
      <w:r>
        <w:rPr>
          <w:rFonts w:ascii="Calibri" w:eastAsiaTheme="minorEastAsia" w:hAnsi="Calibri" w:cs="Calibri"/>
          <w:color w:val="000000" w:themeColor="text1"/>
          <w:sz w:val="24"/>
          <w:szCs w:val="24"/>
        </w:rPr>
        <w:t xml:space="preserve"> decision-making</w:t>
      </w:r>
      <w:r w:rsidR="00E73C65">
        <w:rPr>
          <w:rFonts w:ascii="Calibri" w:eastAsiaTheme="minorEastAsia" w:hAnsi="Calibri" w:cs="Calibri"/>
          <w:color w:val="000000" w:themeColor="text1"/>
          <w:sz w:val="24"/>
          <w:szCs w:val="24"/>
        </w:rPr>
        <w:t xml:space="preserve"> problem</w:t>
      </w:r>
      <w:r>
        <w:rPr>
          <w:rFonts w:ascii="Calibri" w:eastAsiaTheme="minorEastAsia" w:hAnsi="Calibri" w:cs="Calibri"/>
          <w:color w:val="000000" w:themeColor="text1"/>
          <w:sz w:val="24"/>
          <w:szCs w:val="24"/>
        </w:rPr>
        <w:t xml:space="preserve">. </w:t>
      </w:r>
      <w:r w:rsidR="00021171">
        <w:rPr>
          <w:rFonts w:ascii="Calibri" w:eastAsiaTheme="minorEastAsia" w:hAnsi="Calibri" w:cs="Calibri"/>
          <w:color w:val="000000" w:themeColor="text1"/>
          <w:sz w:val="24"/>
          <w:szCs w:val="24"/>
        </w:rPr>
        <w:t xml:space="preserve">Suppose the company </w:t>
      </w:r>
      <w:r w:rsidR="0071166A">
        <w:rPr>
          <w:rFonts w:ascii="Calibri" w:eastAsiaTheme="minorEastAsia" w:hAnsi="Calibri" w:cs="Calibri"/>
          <w:color w:val="000000" w:themeColor="text1"/>
          <w:sz w:val="24"/>
          <w:szCs w:val="24"/>
        </w:rPr>
        <w:t xml:space="preserve">can improve its subscription rates by advertising (using flyers/leaflets for example). </w:t>
      </w:r>
      <w:r w:rsidR="00E73C65">
        <w:rPr>
          <w:rFonts w:ascii="Calibri" w:eastAsiaTheme="minorEastAsia" w:hAnsi="Calibri" w:cs="Calibri"/>
          <w:color w:val="000000" w:themeColor="text1"/>
          <w:sz w:val="24"/>
          <w:szCs w:val="24"/>
        </w:rPr>
        <w:t xml:space="preserve">They can </w:t>
      </w:r>
      <w:r w:rsidR="008D0E1E">
        <w:rPr>
          <w:rFonts w:ascii="Calibri" w:eastAsiaTheme="minorEastAsia" w:hAnsi="Calibri" w:cs="Calibri"/>
          <w:color w:val="000000" w:themeColor="text1"/>
          <w:sz w:val="24"/>
          <w:szCs w:val="24"/>
        </w:rPr>
        <w:t xml:space="preserve">also use </w:t>
      </w:r>
      <w:r w:rsidR="008D0E1E">
        <w:rPr>
          <w:rFonts w:ascii="Calibri" w:eastAsiaTheme="minorEastAsia" w:hAnsi="Calibri" w:cs="Calibri"/>
          <w:i/>
          <w:iCs/>
          <w:color w:val="000000" w:themeColor="text1"/>
          <w:sz w:val="24"/>
          <w:szCs w:val="24"/>
        </w:rPr>
        <w:t>targeted advertising</w:t>
      </w:r>
      <w:r w:rsidR="008D0E1E">
        <w:rPr>
          <w:rFonts w:ascii="Calibri" w:eastAsiaTheme="minorEastAsia" w:hAnsi="Calibri" w:cs="Calibri"/>
          <w:color w:val="000000" w:themeColor="text1"/>
          <w:sz w:val="24"/>
          <w:szCs w:val="24"/>
        </w:rPr>
        <w:t xml:space="preserve">, which means that for each individual household they can decide </w:t>
      </w:r>
      <w:proofErr w:type="gramStart"/>
      <w:r w:rsidR="008D0E1E">
        <w:rPr>
          <w:rFonts w:ascii="Calibri" w:eastAsiaTheme="minorEastAsia" w:hAnsi="Calibri" w:cs="Calibri"/>
          <w:color w:val="000000" w:themeColor="text1"/>
          <w:sz w:val="24"/>
          <w:szCs w:val="24"/>
        </w:rPr>
        <w:t>whether or not</w:t>
      </w:r>
      <w:proofErr w:type="gramEnd"/>
      <w:r w:rsidR="008D0E1E">
        <w:rPr>
          <w:rFonts w:ascii="Calibri" w:eastAsiaTheme="minorEastAsia" w:hAnsi="Calibri" w:cs="Calibri"/>
          <w:color w:val="000000" w:themeColor="text1"/>
          <w:sz w:val="24"/>
          <w:szCs w:val="24"/>
        </w:rPr>
        <w:t xml:space="preserve"> to advertise based on the household’s current subscription status. The cost of advertising is £</w:t>
      </w:r>
      <w:r w:rsidR="00DF5B3C">
        <w:rPr>
          <w:rFonts w:ascii="Calibri" w:eastAsiaTheme="minorEastAsia" w:hAnsi="Calibri" w:cs="Calibri"/>
          <w:color w:val="000000" w:themeColor="text1"/>
          <w:sz w:val="24"/>
          <w:szCs w:val="24"/>
        </w:rPr>
        <w:t>10</w:t>
      </w:r>
      <w:r w:rsidR="008D0E1E">
        <w:rPr>
          <w:rFonts w:ascii="Calibri" w:eastAsiaTheme="minorEastAsia" w:hAnsi="Calibri" w:cs="Calibri"/>
          <w:color w:val="000000" w:themeColor="text1"/>
          <w:sz w:val="24"/>
          <w:szCs w:val="24"/>
        </w:rPr>
        <w:t xml:space="preserve"> per </w:t>
      </w:r>
      <w:r w:rsidR="0064217D">
        <w:rPr>
          <w:rFonts w:ascii="Calibri" w:eastAsiaTheme="minorEastAsia" w:hAnsi="Calibri" w:cs="Calibri"/>
          <w:color w:val="000000" w:themeColor="text1"/>
          <w:sz w:val="24"/>
          <w:szCs w:val="24"/>
        </w:rPr>
        <w:t>month per household.</w:t>
      </w:r>
      <w:r w:rsidR="00AD7DB8">
        <w:rPr>
          <w:rFonts w:ascii="Calibri" w:eastAsiaTheme="minorEastAsia" w:hAnsi="Calibri" w:cs="Calibri"/>
          <w:color w:val="000000" w:themeColor="text1"/>
          <w:sz w:val="24"/>
          <w:szCs w:val="24"/>
        </w:rPr>
        <w:t xml:space="preserve"> The table below shows how the transition probabilities are affected if the company uses advertising:</w:t>
      </w:r>
    </w:p>
    <w:p w14:paraId="4C11C77C" w14:textId="77777777" w:rsidR="00AD7DB8" w:rsidRDefault="00AD7DB8" w:rsidP="00D914E6">
      <w:pPr>
        <w:pStyle w:val="NoSpacing"/>
      </w:pPr>
    </w:p>
    <w:tbl>
      <w:tblPr>
        <w:tblStyle w:val="TableGrid"/>
        <w:tblW w:w="0" w:type="auto"/>
        <w:tblInd w:w="607" w:type="dxa"/>
        <w:tblLook w:val="04A0" w:firstRow="1" w:lastRow="0" w:firstColumn="1" w:lastColumn="0" w:noHBand="0" w:noVBand="1"/>
      </w:tblPr>
      <w:tblGrid>
        <w:gridCol w:w="2041"/>
        <w:gridCol w:w="2041"/>
        <w:gridCol w:w="2041"/>
        <w:gridCol w:w="2041"/>
      </w:tblGrid>
      <w:tr w:rsidR="00AD7DB8" w14:paraId="22519E6F" w14:textId="77777777" w:rsidTr="00C43F6A">
        <w:trPr>
          <w:trHeight w:val="397"/>
        </w:trPr>
        <w:tc>
          <w:tcPr>
            <w:tcW w:w="2041" w:type="dxa"/>
            <w:vAlign w:val="center"/>
          </w:tcPr>
          <w:p w14:paraId="3995CBF7" w14:textId="77777777" w:rsidR="00AD7DB8" w:rsidRDefault="00AD7DB8" w:rsidP="00C43F6A">
            <w:pPr>
              <w:jc w:val="center"/>
              <w:rPr>
                <w:rFonts w:ascii="Calibri" w:hAnsi="Calibri" w:cs="Calibri"/>
                <w:color w:val="000000" w:themeColor="text1"/>
                <w:sz w:val="24"/>
                <w:szCs w:val="24"/>
              </w:rPr>
            </w:pPr>
          </w:p>
        </w:tc>
        <w:tc>
          <w:tcPr>
            <w:tcW w:w="2041" w:type="dxa"/>
            <w:vAlign w:val="center"/>
          </w:tcPr>
          <w:p w14:paraId="42BE8664" w14:textId="51E7E33C" w:rsidR="00AD7DB8" w:rsidRDefault="00C43F6A" w:rsidP="00C43F6A">
            <w:pPr>
              <w:jc w:val="center"/>
              <w:rPr>
                <w:rFonts w:ascii="Calibri" w:hAnsi="Calibri" w:cs="Calibri"/>
                <w:color w:val="000000" w:themeColor="text1"/>
                <w:sz w:val="24"/>
                <w:szCs w:val="24"/>
              </w:rPr>
            </w:pPr>
            <w:r>
              <w:rPr>
                <w:rFonts w:ascii="Calibri" w:hAnsi="Calibri" w:cs="Calibri"/>
                <w:color w:val="000000" w:themeColor="text1"/>
                <w:sz w:val="24"/>
                <w:szCs w:val="24"/>
              </w:rPr>
              <w:t>Gold</w:t>
            </w:r>
          </w:p>
        </w:tc>
        <w:tc>
          <w:tcPr>
            <w:tcW w:w="2041" w:type="dxa"/>
            <w:vAlign w:val="center"/>
          </w:tcPr>
          <w:p w14:paraId="223684FE" w14:textId="0CD5279B" w:rsidR="00AD7DB8" w:rsidRDefault="00C43F6A" w:rsidP="00C43F6A">
            <w:pPr>
              <w:jc w:val="center"/>
              <w:rPr>
                <w:rFonts w:ascii="Calibri" w:hAnsi="Calibri" w:cs="Calibri"/>
                <w:color w:val="000000" w:themeColor="text1"/>
                <w:sz w:val="24"/>
                <w:szCs w:val="24"/>
              </w:rPr>
            </w:pPr>
            <w:r>
              <w:rPr>
                <w:rFonts w:ascii="Calibri" w:hAnsi="Calibri" w:cs="Calibri"/>
                <w:color w:val="000000" w:themeColor="text1"/>
                <w:sz w:val="24"/>
                <w:szCs w:val="24"/>
              </w:rPr>
              <w:t>Regular</w:t>
            </w:r>
          </w:p>
        </w:tc>
        <w:tc>
          <w:tcPr>
            <w:tcW w:w="2041" w:type="dxa"/>
            <w:vAlign w:val="center"/>
          </w:tcPr>
          <w:p w14:paraId="2098D5DF" w14:textId="647A7538" w:rsidR="00AD7DB8" w:rsidRDefault="00C43F6A" w:rsidP="00C43F6A">
            <w:pPr>
              <w:jc w:val="center"/>
              <w:rPr>
                <w:rFonts w:ascii="Calibri" w:hAnsi="Calibri" w:cs="Calibri"/>
                <w:color w:val="000000" w:themeColor="text1"/>
                <w:sz w:val="24"/>
                <w:szCs w:val="24"/>
              </w:rPr>
            </w:pPr>
            <w:r>
              <w:rPr>
                <w:rFonts w:ascii="Calibri" w:hAnsi="Calibri" w:cs="Calibri"/>
                <w:color w:val="000000" w:themeColor="text1"/>
                <w:sz w:val="24"/>
                <w:szCs w:val="24"/>
              </w:rPr>
              <w:t>Non-subscriber</w:t>
            </w:r>
          </w:p>
        </w:tc>
      </w:tr>
      <w:tr w:rsidR="00AD7DB8" w14:paraId="2D5EB817" w14:textId="77777777" w:rsidTr="00C43F6A">
        <w:trPr>
          <w:trHeight w:val="397"/>
        </w:trPr>
        <w:tc>
          <w:tcPr>
            <w:tcW w:w="2041" w:type="dxa"/>
            <w:vAlign w:val="center"/>
          </w:tcPr>
          <w:p w14:paraId="3037DAAC" w14:textId="1EC8DBC8" w:rsidR="00AD7DB8" w:rsidRDefault="00C43F6A" w:rsidP="00C43F6A">
            <w:pPr>
              <w:jc w:val="center"/>
              <w:rPr>
                <w:rFonts w:ascii="Calibri" w:hAnsi="Calibri" w:cs="Calibri"/>
                <w:color w:val="000000" w:themeColor="text1"/>
                <w:sz w:val="24"/>
                <w:szCs w:val="24"/>
              </w:rPr>
            </w:pPr>
            <w:r>
              <w:rPr>
                <w:rFonts w:ascii="Calibri" w:hAnsi="Calibri" w:cs="Calibri"/>
                <w:color w:val="000000" w:themeColor="text1"/>
                <w:sz w:val="24"/>
                <w:szCs w:val="24"/>
              </w:rPr>
              <w:t>Gold</w:t>
            </w:r>
          </w:p>
        </w:tc>
        <w:tc>
          <w:tcPr>
            <w:tcW w:w="2041" w:type="dxa"/>
            <w:vAlign w:val="center"/>
          </w:tcPr>
          <w:p w14:paraId="69CCC3DC" w14:textId="2DBD1DBC" w:rsidR="00AD7DB8" w:rsidRDefault="000402C0" w:rsidP="00C43F6A">
            <w:pPr>
              <w:jc w:val="center"/>
              <w:rPr>
                <w:rFonts w:ascii="Calibri" w:hAnsi="Calibri" w:cs="Calibri"/>
                <w:color w:val="000000" w:themeColor="text1"/>
                <w:sz w:val="24"/>
                <w:szCs w:val="24"/>
              </w:rPr>
            </w:pPr>
            <w:r>
              <w:rPr>
                <w:rFonts w:ascii="Calibri" w:hAnsi="Calibri" w:cs="Calibri"/>
                <w:color w:val="000000" w:themeColor="text1"/>
                <w:sz w:val="24"/>
                <w:szCs w:val="24"/>
              </w:rPr>
              <w:t xml:space="preserve">0.84 / </w:t>
            </w:r>
            <w:r w:rsidRPr="000402C0">
              <w:rPr>
                <w:rFonts w:ascii="Calibri" w:hAnsi="Calibri" w:cs="Calibri"/>
                <w:b/>
                <w:bCs/>
                <w:color w:val="000000" w:themeColor="text1"/>
                <w:sz w:val="24"/>
                <w:szCs w:val="24"/>
              </w:rPr>
              <w:t>0.89</w:t>
            </w:r>
          </w:p>
        </w:tc>
        <w:tc>
          <w:tcPr>
            <w:tcW w:w="2041" w:type="dxa"/>
            <w:vAlign w:val="center"/>
          </w:tcPr>
          <w:p w14:paraId="6F82C4C8" w14:textId="50DC5B9A" w:rsidR="00AD7DB8" w:rsidRDefault="000402C0" w:rsidP="00C43F6A">
            <w:pPr>
              <w:jc w:val="center"/>
              <w:rPr>
                <w:rFonts w:ascii="Calibri" w:hAnsi="Calibri" w:cs="Calibri"/>
                <w:color w:val="000000" w:themeColor="text1"/>
                <w:sz w:val="24"/>
                <w:szCs w:val="24"/>
              </w:rPr>
            </w:pPr>
            <w:r>
              <w:rPr>
                <w:rFonts w:ascii="Calibri" w:hAnsi="Calibri" w:cs="Calibri"/>
                <w:color w:val="000000" w:themeColor="text1"/>
                <w:sz w:val="24"/>
                <w:szCs w:val="24"/>
              </w:rPr>
              <w:t xml:space="preserve">0.05 / </w:t>
            </w:r>
            <w:r w:rsidRPr="000402C0">
              <w:rPr>
                <w:rFonts w:ascii="Calibri" w:hAnsi="Calibri" w:cs="Calibri"/>
                <w:b/>
                <w:bCs/>
                <w:color w:val="000000" w:themeColor="text1"/>
                <w:sz w:val="24"/>
                <w:szCs w:val="24"/>
              </w:rPr>
              <w:t>0.04</w:t>
            </w:r>
          </w:p>
        </w:tc>
        <w:tc>
          <w:tcPr>
            <w:tcW w:w="2041" w:type="dxa"/>
            <w:vAlign w:val="center"/>
          </w:tcPr>
          <w:p w14:paraId="06C42226" w14:textId="760801D0" w:rsidR="00AD7DB8" w:rsidRDefault="000402C0" w:rsidP="00C43F6A">
            <w:pPr>
              <w:jc w:val="center"/>
              <w:rPr>
                <w:rFonts w:ascii="Calibri" w:hAnsi="Calibri" w:cs="Calibri"/>
                <w:color w:val="000000" w:themeColor="text1"/>
                <w:sz w:val="24"/>
                <w:szCs w:val="24"/>
              </w:rPr>
            </w:pPr>
            <w:r>
              <w:rPr>
                <w:rFonts w:ascii="Calibri" w:hAnsi="Calibri" w:cs="Calibri"/>
                <w:color w:val="000000" w:themeColor="text1"/>
                <w:sz w:val="24"/>
                <w:szCs w:val="24"/>
              </w:rPr>
              <w:t xml:space="preserve">0.11 / </w:t>
            </w:r>
            <w:r w:rsidRPr="000402C0">
              <w:rPr>
                <w:rFonts w:ascii="Calibri" w:hAnsi="Calibri" w:cs="Calibri"/>
                <w:b/>
                <w:bCs/>
                <w:color w:val="000000" w:themeColor="text1"/>
                <w:sz w:val="24"/>
                <w:szCs w:val="24"/>
              </w:rPr>
              <w:t>0.07</w:t>
            </w:r>
          </w:p>
        </w:tc>
      </w:tr>
      <w:tr w:rsidR="00AD7DB8" w14:paraId="1722D3A5" w14:textId="77777777" w:rsidTr="00C43F6A">
        <w:trPr>
          <w:trHeight w:val="397"/>
        </w:trPr>
        <w:tc>
          <w:tcPr>
            <w:tcW w:w="2041" w:type="dxa"/>
            <w:vAlign w:val="center"/>
          </w:tcPr>
          <w:p w14:paraId="25C90B3F" w14:textId="45BFFDE8" w:rsidR="00AD7DB8" w:rsidRDefault="00C43F6A" w:rsidP="00C43F6A">
            <w:pPr>
              <w:jc w:val="center"/>
              <w:rPr>
                <w:rFonts w:ascii="Calibri" w:hAnsi="Calibri" w:cs="Calibri"/>
                <w:color w:val="000000" w:themeColor="text1"/>
                <w:sz w:val="24"/>
                <w:szCs w:val="24"/>
              </w:rPr>
            </w:pPr>
            <w:r>
              <w:rPr>
                <w:rFonts w:ascii="Calibri" w:hAnsi="Calibri" w:cs="Calibri"/>
                <w:color w:val="000000" w:themeColor="text1"/>
                <w:sz w:val="24"/>
                <w:szCs w:val="24"/>
              </w:rPr>
              <w:t>Regular</w:t>
            </w:r>
          </w:p>
        </w:tc>
        <w:tc>
          <w:tcPr>
            <w:tcW w:w="2041" w:type="dxa"/>
            <w:vAlign w:val="center"/>
          </w:tcPr>
          <w:p w14:paraId="2CC12EE7" w14:textId="31D54B08" w:rsidR="00AD7DB8" w:rsidRDefault="000402C0" w:rsidP="00C43F6A">
            <w:pPr>
              <w:jc w:val="center"/>
              <w:rPr>
                <w:rFonts w:ascii="Calibri" w:hAnsi="Calibri" w:cs="Calibri"/>
                <w:color w:val="000000" w:themeColor="text1"/>
                <w:sz w:val="24"/>
                <w:szCs w:val="24"/>
              </w:rPr>
            </w:pPr>
            <w:r>
              <w:rPr>
                <w:rFonts w:ascii="Calibri" w:hAnsi="Calibri" w:cs="Calibri"/>
                <w:color w:val="000000" w:themeColor="text1"/>
                <w:sz w:val="24"/>
                <w:szCs w:val="24"/>
              </w:rPr>
              <w:t xml:space="preserve">0.08 / </w:t>
            </w:r>
            <w:r w:rsidRPr="000402C0">
              <w:rPr>
                <w:rFonts w:ascii="Calibri" w:hAnsi="Calibri" w:cs="Calibri"/>
                <w:b/>
                <w:bCs/>
                <w:color w:val="000000" w:themeColor="text1"/>
                <w:sz w:val="24"/>
                <w:szCs w:val="24"/>
              </w:rPr>
              <w:t>0.09</w:t>
            </w:r>
          </w:p>
        </w:tc>
        <w:tc>
          <w:tcPr>
            <w:tcW w:w="2041" w:type="dxa"/>
            <w:vAlign w:val="center"/>
          </w:tcPr>
          <w:p w14:paraId="0A31248B" w14:textId="04761B3F" w:rsidR="00AD7DB8" w:rsidRDefault="000402C0" w:rsidP="00C43F6A">
            <w:pPr>
              <w:jc w:val="center"/>
              <w:rPr>
                <w:rFonts w:ascii="Calibri" w:hAnsi="Calibri" w:cs="Calibri"/>
                <w:color w:val="000000" w:themeColor="text1"/>
                <w:sz w:val="24"/>
                <w:szCs w:val="24"/>
              </w:rPr>
            </w:pPr>
            <w:r>
              <w:rPr>
                <w:rFonts w:ascii="Calibri" w:hAnsi="Calibri" w:cs="Calibri"/>
                <w:color w:val="000000" w:themeColor="text1"/>
                <w:sz w:val="24"/>
                <w:szCs w:val="24"/>
              </w:rPr>
              <w:t xml:space="preserve">0.77 / </w:t>
            </w:r>
            <w:r w:rsidRPr="000402C0">
              <w:rPr>
                <w:rFonts w:ascii="Calibri" w:hAnsi="Calibri" w:cs="Calibri"/>
                <w:b/>
                <w:bCs/>
                <w:color w:val="000000" w:themeColor="text1"/>
                <w:sz w:val="24"/>
                <w:szCs w:val="24"/>
              </w:rPr>
              <w:t>0.83</w:t>
            </w:r>
          </w:p>
        </w:tc>
        <w:tc>
          <w:tcPr>
            <w:tcW w:w="2041" w:type="dxa"/>
            <w:vAlign w:val="center"/>
          </w:tcPr>
          <w:p w14:paraId="1A53AD0F" w14:textId="58BC518A" w:rsidR="00AD7DB8" w:rsidRDefault="000402C0" w:rsidP="00C43F6A">
            <w:pPr>
              <w:jc w:val="center"/>
              <w:rPr>
                <w:rFonts w:ascii="Calibri" w:hAnsi="Calibri" w:cs="Calibri"/>
                <w:color w:val="000000" w:themeColor="text1"/>
                <w:sz w:val="24"/>
                <w:szCs w:val="24"/>
              </w:rPr>
            </w:pPr>
            <w:r>
              <w:rPr>
                <w:rFonts w:ascii="Calibri" w:hAnsi="Calibri" w:cs="Calibri"/>
                <w:color w:val="000000" w:themeColor="text1"/>
                <w:sz w:val="24"/>
                <w:szCs w:val="24"/>
              </w:rPr>
              <w:t xml:space="preserve">0.15 / </w:t>
            </w:r>
            <w:r w:rsidRPr="000402C0">
              <w:rPr>
                <w:rFonts w:ascii="Calibri" w:hAnsi="Calibri" w:cs="Calibri"/>
                <w:b/>
                <w:bCs/>
                <w:color w:val="000000" w:themeColor="text1"/>
                <w:sz w:val="24"/>
                <w:szCs w:val="24"/>
              </w:rPr>
              <w:t>0.08</w:t>
            </w:r>
          </w:p>
        </w:tc>
      </w:tr>
      <w:tr w:rsidR="00AD7DB8" w14:paraId="3F8FB6EE" w14:textId="77777777" w:rsidTr="00C43F6A">
        <w:trPr>
          <w:trHeight w:val="397"/>
        </w:trPr>
        <w:tc>
          <w:tcPr>
            <w:tcW w:w="2041" w:type="dxa"/>
            <w:vAlign w:val="center"/>
          </w:tcPr>
          <w:p w14:paraId="2E1E2773" w14:textId="0A4EEB6C" w:rsidR="00AD7DB8" w:rsidRDefault="00C43F6A" w:rsidP="00C43F6A">
            <w:pPr>
              <w:jc w:val="center"/>
              <w:rPr>
                <w:rFonts w:ascii="Calibri" w:hAnsi="Calibri" w:cs="Calibri"/>
                <w:color w:val="000000" w:themeColor="text1"/>
                <w:sz w:val="24"/>
                <w:szCs w:val="24"/>
              </w:rPr>
            </w:pPr>
            <w:r>
              <w:rPr>
                <w:rFonts w:ascii="Calibri" w:hAnsi="Calibri" w:cs="Calibri"/>
                <w:color w:val="000000" w:themeColor="text1"/>
                <w:sz w:val="24"/>
                <w:szCs w:val="24"/>
              </w:rPr>
              <w:t>Non-subscriber</w:t>
            </w:r>
          </w:p>
        </w:tc>
        <w:tc>
          <w:tcPr>
            <w:tcW w:w="2041" w:type="dxa"/>
            <w:vAlign w:val="center"/>
          </w:tcPr>
          <w:p w14:paraId="55DC3DB1" w14:textId="16E09A31" w:rsidR="00AD7DB8" w:rsidRDefault="000402C0" w:rsidP="00C43F6A">
            <w:pPr>
              <w:jc w:val="center"/>
              <w:rPr>
                <w:rFonts w:ascii="Calibri" w:hAnsi="Calibri" w:cs="Calibri"/>
                <w:color w:val="000000" w:themeColor="text1"/>
                <w:sz w:val="24"/>
                <w:szCs w:val="24"/>
              </w:rPr>
            </w:pPr>
            <w:r>
              <w:rPr>
                <w:rFonts w:ascii="Calibri" w:hAnsi="Calibri" w:cs="Calibri"/>
                <w:color w:val="000000" w:themeColor="text1"/>
                <w:sz w:val="24"/>
                <w:szCs w:val="24"/>
              </w:rPr>
              <w:t xml:space="preserve">0.02 / </w:t>
            </w:r>
            <w:r w:rsidRPr="000402C0">
              <w:rPr>
                <w:rFonts w:ascii="Calibri" w:hAnsi="Calibri" w:cs="Calibri"/>
                <w:b/>
                <w:bCs/>
                <w:color w:val="000000" w:themeColor="text1"/>
                <w:sz w:val="24"/>
                <w:szCs w:val="24"/>
              </w:rPr>
              <w:t>0.07</w:t>
            </w:r>
          </w:p>
        </w:tc>
        <w:tc>
          <w:tcPr>
            <w:tcW w:w="2041" w:type="dxa"/>
            <w:vAlign w:val="center"/>
          </w:tcPr>
          <w:p w14:paraId="7D37A41C" w14:textId="030182F1" w:rsidR="00AD7DB8" w:rsidRDefault="000402C0" w:rsidP="00C43F6A">
            <w:pPr>
              <w:jc w:val="center"/>
              <w:rPr>
                <w:rFonts w:ascii="Calibri" w:hAnsi="Calibri" w:cs="Calibri"/>
                <w:color w:val="000000" w:themeColor="text1"/>
                <w:sz w:val="24"/>
                <w:szCs w:val="24"/>
              </w:rPr>
            </w:pPr>
            <w:r>
              <w:rPr>
                <w:rFonts w:ascii="Calibri" w:hAnsi="Calibri" w:cs="Calibri"/>
                <w:color w:val="000000" w:themeColor="text1"/>
                <w:sz w:val="24"/>
                <w:szCs w:val="24"/>
              </w:rPr>
              <w:t xml:space="preserve">0.06 / </w:t>
            </w:r>
            <w:r w:rsidRPr="000402C0">
              <w:rPr>
                <w:rFonts w:ascii="Calibri" w:hAnsi="Calibri" w:cs="Calibri"/>
                <w:b/>
                <w:bCs/>
                <w:color w:val="000000" w:themeColor="text1"/>
                <w:sz w:val="24"/>
                <w:szCs w:val="24"/>
              </w:rPr>
              <w:t>0.12</w:t>
            </w:r>
          </w:p>
        </w:tc>
        <w:tc>
          <w:tcPr>
            <w:tcW w:w="2041" w:type="dxa"/>
            <w:vAlign w:val="center"/>
          </w:tcPr>
          <w:p w14:paraId="5A9FCD31" w14:textId="62913D21" w:rsidR="00AD7DB8" w:rsidRDefault="000402C0" w:rsidP="00C43F6A">
            <w:pPr>
              <w:jc w:val="center"/>
              <w:rPr>
                <w:rFonts w:ascii="Calibri" w:hAnsi="Calibri" w:cs="Calibri"/>
                <w:color w:val="000000" w:themeColor="text1"/>
                <w:sz w:val="24"/>
                <w:szCs w:val="24"/>
              </w:rPr>
            </w:pPr>
            <w:r>
              <w:rPr>
                <w:rFonts w:ascii="Calibri" w:hAnsi="Calibri" w:cs="Calibri"/>
                <w:color w:val="000000" w:themeColor="text1"/>
                <w:sz w:val="24"/>
                <w:szCs w:val="24"/>
              </w:rPr>
              <w:t xml:space="preserve">0.92 / </w:t>
            </w:r>
            <w:r w:rsidRPr="000402C0">
              <w:rPr>
                <w:rFonts w:ascii="Calibri" w:hAnsi="Calibri" w:cs="Calibri"/>
                <w:b/>
                <w:bCs/>
                <w:color w:val="000000" w:themeColor="text1"/>
                <w:sz w:val="24"/>
                <w:szCs w:val="24"/>
              </w:rPr>
              <w:t>0.81</w:t>
            </w:r>
          </w:p>
        </w:tc>
      </w:tr>
    </w:tbl>
    <w:p w14:paraId="1AC5CB2F" w14:textId="77777777" w:rsidR="00AD7DB8" w:rsidRDefault="00AD7DB8" w:rsidP="00901D45">
      <w:pPr>
        <w:jc w:val="both"/>
        <w:rPr>
          <w:rFonts w:ascii="Calibri" w:hAnsi="Calibri" w:cs="Calibri"/>
          <w:color w:val="000000" w:themeColor="text1"/>
          <w:sz w:val="24"/>
          <w:szCs w:val="24"/>
        </w:rPr>
      </w:pPr>
    </w:p>
    <w:p w14:paraId="39805087" w14:textId="799AEE02" w:rsidR="000402C0" w:rsidRDefault="000402C0" w:rsidP="00901D45">
      <w:pPr>
        <w:jc w:val="both"/>
        <w:rPr>
          <w:rFonts w:ascii="Calibri" w:hAnsi="Calibri" w:cs="Calibri"/>
          <w:color w:val="000000" w:themeColor="text1"/>
          <w:sz w:val="24"/>
          <w:szCs w:val="24"/>
        </w:rPr>
      </w:pPr>
      <w:r>
        <w:rPr>
          <w:rFonts w:ascii="Calibri" w:hAnsi="Calibri" w:cs="Calibri"/>
          <w:color w:val="000000" w:themeColor="text1"/>
          <w:sz w:val="24"/>
          <w:szCs w:val="24"/>
        </w:rPr>
        <w:t xml:space="preserve">In each of the cells above, the first number (in regular font) shows the transition probability if the company doesn’t advertise – these numbers are the same as shown before. The second number (in bold font) shows the </w:t>
      </w:r>
      <w:r w:rsidR="008028F0">
        <w:rPr>
          <w:rFonts w:ascii="Calibri" w:hAnsi="Calibri" w:cs="Calibri"/>
          <w:color w:val="000000" w:themeColor="text1"/>
          <w:sz w:val="24"/>
          <w:szCs w:val="24"/>
        </w:rPr>
        <w:t>transition probability if advertising is used. For example, the probability that a non-subscriber will change to a gold subscriber is 0.02 if no advertising is used, but 0.07 if advertising is used.</w:t>
      </w:r>
    </w:p>
    <w:p w14:paraId="54E78A62" w14:textId="6D360492" w:rsidR="008028F0" w:rsidRDefault="00CC138C" w:rsidP="00901D45">
      <w:pPr>
        <w:jc w:val="both"/>
        <w:rPr>
          <w:rFonts w:ascii="Calibri" w:eastAsiaTheme="minorEastAsia" w:hAnsi="Calibri" w:cs="Calibri"/>
          <w:color w:val="000000" w:themeColor="text1"/>
          <w:sz w:val="24"/>
          <w:szCs w:val="24"/>
        </w:rPr>
      </w:pPr>
      <w:r>
        <w:rPr>
          <w:rFonts w:ascii="Calibri" w:hAnsi="Calibri" w:cs="Calibri"/>
          <w:color w:val="000000" w:themeColor="text1"/>
          <w:sz w:val="24"/>
          <w:szCs w:val="24"/>
        </w:rPr>
        <w:t>In each month, the company effectively has 3 decisions to make: whether they will advertise to gol</w:t>
      </w:r>
      <w:r w:rsidR="007E1C9F">
        <w:rPr>
          <w:rFonts w:ascii="Calibri" w:hAnsi="Calibri" w:cs="Calibri"/>
          <w:color w:val="000000" w:themeColor="text1"/>
          <w:sz w:val="24"/>
          <w:szCs w:val="24"/>
        </w:rPr>
        <w:t xml:space="preserve">d subscribers, whether they will advertise to regular subscribers and whether they will advertise to non-subscribers. </w:t>
      </w:r>
      <w:r w:rsidR="00AA6CF5">
        <w:rPr>
          <w:rFonts w:ascii="Calibri" w:hAnsi="Calibri" w:cs="Calibri"/>
          <w:color w:val="000000" w:themeColor="text1"/>
          <w:sz w:val="24"/>
          <w:szCs w:val="24"/>
        </w:rPr>
        <w:t xml:space="preserve">Since the transition probabilities are the same every month, it makes sense that they will make the same decisions each month, but </w:t>
      </w:r>
      <w:r w:rsidR="001B78B9">
        <w:rPr>
          <w:rFonts w:ascii="Calibri" w:hAnsi="Calibri" w:cs="Calibri"/>
          <w:color w:val="000000" w:themeColor="text1"/>
          <w:sz w:val="24"/>
          <w:szCs w:val="24"/>
        </w:rPr>
        <w:t xml:space="preserve">a different advertising decision will be made for each of the 3 types of </w:t>
      </w:r>
      <w:proofErr w:type="gramStart"/>
      <w:r w:rsidR="001B78B9">
        <w:rPr>
          <w:rFonts w:ascii="Calibri" w:hAnsi="Calibri" w:cs="Calibri"/>
          <w:color w:val="000000" w:themeColor="text1"/>
          <w:sz w:val="24"/>
          <w:szCs w:val="24"/>
        </w:rPr>
        <w:t>household</w:t>
      </w:r>
      <w:proofErr w:type="gramEnd"/>
      <w:r w:rsidR="001B78B9">
        <w:rPr>
          <w:rFonts w:ascii="Calibri" w:hAnsi="Calibri" w:cs="Calibri"/>
          <w:color w:val="000000" w:themeColor="text1"/>
          <w:sz w:val="24"/>
          <w:szCs w:val="24"/>
        </w:rPr>
        <w:t xml:space="preserve">. For each </w:t>
      </w:r>
      <m:oMath>
        <m:r>
          <w:rPr>
            <w:rFonts w:ascii="Cambria Math" w:hAnsi="Cambria Math" w:cs="Calibri"/>
            <w:color w:val="000000" w:themeColor="text1"/>
            <w:sz w:val="24"/>
            <w:szCs w:val="24"/>
          </w:rPr>
          <m:t>i∈{G, R, N}</m:t>
        </m:r>
      </m:oMath>
      <w:r w:rsidR="001B78B9">
        <w:rPr>
          <w:rFonts w:ascii="Calibri" w:eastAsiaTheme="minorEastAsia" w:hAnsi="Calibri" w:cs="Calibri"/>
          <w:color w:val="000000" w:themeColor="text1"/>
          <w:sz w:val="24"/>
          <w:szCs w:val="24"/>
        </w:rPr>
        <w:t xml:space="preserve">, let </w:t>
      </w:r>
      <m:oMath>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a</m:t>
            </m:r>
          </m:e>
          <m:sub>
            <m:r>
              <w:rPr>
                <w:rFonts w:ascii="Cambria Math" w:eastAsiaTheme="minorEastAsia" w:hAnsi="Cambria Math" w:cs="Calibri"/>
                <w:color w:val="000000" w:themeColor="text1"/>
                <w:sz w:val="24"/>
                <w:szCs w:val="24"/>
              </w:rPr>
              <m:t>i</m:t>
            </m:r>
          </m:sub>
        </m:sSub>
        <m:r>
          <w:rPr>
            <w:rFonts w:ascii="Cambria Math" w:eastAsiaTheme="minorEastAsia" w:hAnsi="Cambria Math" w:cs="Calibri"/>
            <w:color w:val="000000" w:themeColor="text1"/>
            <w:sz w:val="24"/>
            <w:szCs w:val="24"/>
          </w:rPr>
          <m:t>=1</m:t>
        </m:r>
      </m:oMath>
      <w:r w:rsidR="009D119C">
        <w:rPr>
          <w:rFonts w:ascii="Calibri" w:eastAsiaTheme="minorEastAsia" w:hAnsi="Calibri" w:cs="Calibri"/>
          <w:color w:val="000000" w:themeColor="text1"/>
          <w:sz w:val="24"/>
          <w:szCs w:val="24"/>
        </w:rPr>
        <w:t xml:space="preserve"> if advertising is used and </w:t>
      </w:r>
      <m:oMath>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a</m:t>
            </m:r>
          </m:e>
          <m:sub>
            <m:r>
              <w:rPr>
                <w:rFonts w:ascii="Cambria Math" w:eastAsiaTheme="minorEastAsia" w:hAnsi="Cambria Math" w:cs="Calibri"/>
                <w:color w:val="000000" w:themeColor="text1"/>
                <w:sz w:val="24"/>
                <w:szCs w:val="24"/>
              </w:rPr>
              <m:t>i</m:t>
            </m:r>
          </m:sub>
        </m:sSub>
        <m:r>
          <w:rPr>
            <w:rFonts w:ascii="Cambria Math" w:eastAsiaTheme="minorEastAsia" w:hAnsi="Cambria Math" w:cs="Calibri"/>
            <w:color w:val="000000" w:themeColor="text1"/>
            <w:sz w:val="24"/>
            <w:szCs w:val="24"/>
          </w:rPr>
          <m:t>=0</m:t>
        </m:r>
      </m:oMath>
      <w:r w:rsidR="001F109B">
        <w:rPr>
          <w:rFonts w:ascii="Calibri" w:eastAsiaTheme="minorEastAsia" w:hAnsi="Calibri" w:cs="Calibri"/>
          <w:color w:val="000000" w:themeColor="text1"/>
          <w:sz w:val="24"/>
          <w:szCs w:val="24"/>
        </w:rPr>
        <w:t xml:space="preserve"> if no advertising is used. </w:t>
      </w:r>
      <w:r w:rsidR="00954D04">
        <w:rPr>
          <w:rFonts w:ascii="Calibri" w:eastAsiaTheme="minorEastAsia" w:hAnsi="Calibri" w:cs="Calibri"/>
          <w:color w:val="000000" w:themeColor="text1"/>
          <w:sz w:val="24"/>
          <w:szCs w:val="24"/>
        </w:rPr>
        <w:t xml:space="preserve"> The steady-state probability </w:t>
      </w:r>
      <m:oMath>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π</m:t>
            </m:r>
          </m:e>
          <m:sub>
            <m:r>
              <w:rPr>
                <w:rFonts w:ascii="Cambria Math" w:eastAsiaTheme="minorEastAsia" w:hAnsi="Cambria Math" w:cs="Calibri"/>
                <w:color w:val="000000" w:themeColor="text1"/>
                <w:sz w:val="24"/>
                <w:szCs w:val="24"/>
              </w:rPr>
              <m:t>i</m:t>
            </m:r>
          </m:sub>
        </m:sSub>
      </m:oMath>
      <w:r w:rsidR="00954D04">
        <w:rPr>
          <w:rFonts w:ascii="Calibri" w:eastAsiaTheme="minorEastAsia" w:hAnsi="Calibri" w:cs="Calibri"/>
          <w:color w:val="000000" w:themeColor="text1"/>
          <w:sz w:val="24"/>
          <w:szCs w:val="24"/>
        </w:rPr>
        <w:t xml:space="preserve"> will now depend</w:t>
      </w:r>
      <w:r w:rsidR="00361B93">
        <w:rPr>
          <w:rFonts w:ascii="Calibri" w:eastAsiaTheme="minorEastAsia" w:hAnsi="Calibri" w:cs="Calibri"/>
          <w:color w:val="000000" w:themeColor="text1"/>
          <w:sz w:val="24"/>
          <w:szCs w:val="24"/>
        </w:rPr>
        <w:t xml:space="preserve"> on the vector </w:t>
      </w:r>
      <m:oMath>
        <m:r>
          <m:rPr>
            <m:sty m:val="b"/>
          </m:rPr>
          <w:rPr>
            <w:rFonts w:ascii="Cambria Math" w:eastAsiaTheme="minorEastAsia" w:hAnsi="Cambria Math" w:cs="Calibri"/>
            <w:color w:val="000000" w:themeColor="text1"/>
            <w:sz w:val="24"/>
            <w:szCs w:val="24"/>
          </w:rPr>
          <m:t>a</m:t>
        </m:r>
        <m:r>
          <w:rPr>
            <w:rFonts w:ascii="Cambria Math" w:eastAsiaTheme="minorEastAsia" w:hAnsi="Cambria Math" w:cs="Calibri"/>
            <w:color w:val="000000" w:themeColor="text1"/>
            <w:sz w:val="24"/>
            <w:szCs w:val="24"/>
          </w:rPr>
          <m:t>=</m:t>
        </m:r>
        <m:d>
          <m:dPr>
            <m:ctrlPr>
              <w:rPr>
                <w:rFonts w:ascii="Cambria Math" w:eastAsiaTheme="minorEastAsia" w:hAnsi="Cambria Math" w:cs="Calibri"/>
                <w:i/>
                <w:color w:val="000000" w:themeColor="text1"/>
                <w:sz w:val="24"/>
                <w:szCs w:val="24"/>
              </w:rPr>
            </m:ctrlPr>
          </m:dPr>
          <m:e>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a</m:t>
                </m:r>
              </m:e>
              <m:sub>
                <m:r>
                  <w:rPr>
                    <w:rFonts w:ascii="Cambria Math" w:eastAsiaTheme="minorEastAsia" w:hAnsi="Cambria Math" w:cs="Calibri"/>
                    <w:color w:val="000000" w:themeColor="text1"/>
                    <w:sz w:val="24"/>
                    <w:szCs w:val="24"/>
                  </w:rPr>
                  <m:t>G</m:t>
                </m:r>
              </m:sub>
            </m:sSub>
            <m:r>
              <w:rPr>
                <w:rFonts w:ascii="Cambria Math" w:eastAsiaTheme="minorEastAsia" w:hAnsi="Cambria Math" w:cs="Calibri"/>
                <w:color w:val="000000" w:themeColor="text1"/>
                <w:sz w:val="24"/>
                <w:szCs w:val="24"/>
              </w:rPr>
              <m:t>,</m:t>
            </m:r>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a</m:t>
                </m:r>
              </m:e>
              <m:sub>
                <m:r>
                  <w:rPr>
                    <w:rFonts w:ascii="Cambria Math" w:eastAsiaTheme="minorEastAsia" w:hAnsi="Cambria Math" w:cs="Calibri"/>
                    <w:color w:val="000000" w:themeColor="text1"/>
                    <w:sz w:val="24"/>
                    <w:szCs w:val="24"/>
                  </w:rPr>
                  <m:t>R</m:t>
                </m:r>
              </m:sub>
            </m:sSub>
            <m:r>
              <w:rPr>
                <w:rFonts w:ascii="Cambria Math" w:eastAsiaTheme="minorEastAsia" w:hAnsi="Cambria Math" w:cs="Calibri"/>
                <w:color w:val="000000" w:themeColor="text1"/>
                <w:sz w:val="24"/>
                <w:szCs w:val="24"/>
              </w:rPr>
              <m:t>,</m:t>
            </m:r>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a</m:t>
                </m:r>
              </m:e>
              <m:sub>
                <m:r>
                  <w:rPr>
                    <w:rFonts w:ascii="Cambria Math" w:eastAsiaTheme="minorEastAsia" w:hAnsi="Cambria Math" w:cs="Calibri"/>
                    <w:color w:val="000000" w:themeColor="text1"/>
                    <w:sz w:val="24"/>
                    <w:szCs w:val="24"/>
                  </w:rPr>
                  <m:t>N</m:t>
                </m:r>
              </m:sub>
            </m:sSub>
          </m:e>
        </m:d>
      </m:oMath>
      <w:r w:rsidR="00376D37">
        <w:rPr>
          <w:rFonts w:ascii="Calibri" w:eastAsiaTheme="minorEastAsia" w:hAnsi="Calibri" w:cs="Calibri"/>
          <w:color w:val="000000" w:themeColor="text1"/>
          <w:sz w:val="24"/>
          <w:szCs w:val="24"/>
        </w:rPr>
        <w:t xml:space="preserve">, so we will write it as </w:t>
      </w:r>
      <m:oMath>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π</m:t>
            </m:r>
          </m:e>
          <m:sub>
            <m:r>
              <w:rPr>
                <w:rFonts w:ascii="Cambria Math" w:eastAsiaTheme="minorEastAsia" w:hAnsi="Cambria Math" w:cs="Calibri"/>
                <w:color w:val="000000" w:themeColor="text1"/>
                <w:sz w:val="24"/>
                <w:szCs w:val="24"/>
              </w:rPr>
              <m:t>i</m:t>
            </m:r>
          </m:sub>
        </m:sSub>
        <m:r>
          <w:rPr>
            <w:rFonts w:ascii="Cambria Math" w:eastAsiaTheme="minorEastAsia" w:hAnsi="Cambria Math" w:cs="Calibri"/>
            <w:color w:val="000000" w:themeColor="text1"/>
            <w:sz w:val="24"/>
            <w:szCs w:val="24"/>
          </w:rPr>
          <m:t>(</m:t>
        </m:r>
        <m:r>
          <m:rPr>
            <m:sty m:val="b"/>
          </m:rPr>
          <w:rPr>
            <w:rFonts w:ascii="Cambria Math" w:eastAsiaTheme="minorEastAsia" w:hAnsi="Cambria Math" w:cs="Calibri"/>
            <w:color w:val="000000" w:themeColor="text1"/>
            <w:sz w:val="24"/>
            <w:szCs w:val="24"/>
          </w:rPr>
          <m:t>a</m:t>
        </m:r>
        <m:r>
          <w:rPr>
            <w:rFonts w:ascii="Cambria Math" w:eastAsiaTheme="minorEastAsia" w:hAnsi="Cambria Math" w:cs="Calibri"/>
            <w:color w:val="000000" w:themeColor="text1"/>
            <w:sz w:val="24"/>
            <w:szCs w:val="24"/>
          </w:rPr>
          <m:t>)</m:t>
        </m:r>
      </m:oMath>
      <w:r w:rsidR="00376D37">
        <w:rPr>
          <w:rFonts w:ascii="Calibri" w:eastAsiaTheme="minorEastAsia" w:hAnsi="Calibri" w:cs="Calibri"/>
          <w:color w:val="000000" w:themeColor="text1"/>
          <w:sz w:val="24"/>
          <w:szCs w:val="24"/>
        </w:rPr>
        <w:t>.</w:t>
      </w:r>
      <w:r w:rsidR="00954D04">
        <w:rPr>
          <w:rFonts w:ascii="Calibri" w:eastAsiaTheme="minorEastAsia" w:hAnsi="Calibri" w:cs="Calibri"/>
          <w:color w:val="000000" w:themeColor="text1"/>
          <w:sz w:val="24"/>
          <w:szCs w:val="24"/>
        </w:rPr>
        <w:t xml:space="preserve"> </w:t>
      </w:r>
      <w:r w:rsidR="00FE1FF1">
        <w:rPr>
          <w:rFonts w:ascii="Calibri" w:eastAsiaTheme="minorEastAsia" w:hAnsi="Calibri" w:cs="Calibri"/>
          <w:color w:val="000000" w:themeColor="text1"/>
          <w:sz w:val="24"/>
          <w:szCs w:val="24"/>
        </w:rPr>
        <w:t xml:space="preserve">Now we can calculate the average </w:t>
      </w:r>
      <w:r w:rsidR="00112A3F">
        <w:rPr>
          <w:rFonts w:ascii="Calibri" w:eastAsiaTheme="minorEastAsia" w:hAnsi="Calibri" w:cs="Calibri"/>
          <w:color w:val="000000" w:themeColor="text1"/>
          <w:sz w:val="24"/>
          <w:szCs w:val="24"/>
        </w:rPr>
        <w:t xml:space="preserve">net </w:t>
      </w:r>
      <w:r w:rsidR="00FE1FF1">
        <w:rPr>
          <w:rFonts w:ascii="Calibri" w:eastAsiaTheme="minorEastAsia" w:hAnsi="Calibri" w:cs="Calibri"/>
          <w:color w:val="000000" w:themeColor="text1"/>
          <w:sz w:val="24"/>
          <w:szCs w:val="24"/>
        </w:rPr>
        <w:t xml:space="preserve">profit per month, </w:t>
      </w:r>
      <w:proofErr w:type="gramStart"/>
      <w:r w:rsidR="00112A3F">
        <w:rPr>
          <w:rFonts w:ascii="Calibri" w:eastAsiaTheme="minorEastAsia" w:hAnsi="Calibri" w:cs="Calibri"/>
          <w:color w:val="000000" w:themeColor="text1"/>
          <w:sz w:val="24"/>
          <w:szCs w:val="24"/>
        </w:rPr>
        <w:t>taking into account</w:t>
      </w:r>
      <w:proofErr w:type="gramEnd"/>
      <w:r w:rsidR="00112A3F">
        <w:rPr>
          <w:rFonts w:ascii="Calibri" w:eastAsiaTheme="minorEastAsia" w:hAnsi="Calibri" w:cs="Calibri"/>
          <w:color w:val="000000" w:themeColor="text1"/>
          <w:sz w:val="24"/>
          <w:szCs w:val="24"/>
        </w:rPr>
        <w:t xml:space="preserve"> advertising costs,</w:t>
      </w:r>
      <w:r w:rsidR="00FE1FF1">
        <w:rPr>
          <w:rFonts w:ascii="Calibri" w:eastAsiaTheme="minorEastAsia" w:hAnsi="Calibri" w:cs="Calibri"/>
          <w:color w:val="000000" w:themeColor="text1"/>
          <w:sz w:val="24"/>
          <w:szCs w:val="24"/>
        </w:rPr>
        <w:t xml:space="preserve"> as follows:</w:t>
      </w:r>
    </w:p>
    <w:p w14:paraId="364A1C65" w14:textId="56B6921D" w:rsidR="00FE1FF1" w:rsidRPr="00AF4F18" w:rsidRDefault="00000000" w:rsidP="00FE1FF1">
      <w:pPr>
        <w:jc w:val="both"/>
        <w:rPr>
          <w:rFonts w:ascii="Calibri" w:eastAsiaTheme="minorEastAsia" w:hAnsi="Calibri" w:cs="Calibri"/>
          <w:color w:val="000000" w:themeColor="text1"/>
          <w:sz w:val="24"/>
          <w:szCs w:val="24"/>
        </w:rPr>
      </w:pPr>
      <m:oMathPara>
        <m:oMath>
          <m:d>
            <m:dPr>
              <m:ctrlPr>
                <w:rPr>
                  <w:rFonts w:ascii="Cambria Math" w:eastAsiaTheme="minorEastAsia" w:hAnsi="Cambria Math" w:cs="Calibri"/>
                  <w:i/>
                  <w:color w:val="000000" w:themeColor="text1"/>
                  <w:sz w:val="24"/>
                  <w:szCs w:val="24"/>
                </w:rPr>
              </m:ctrlPr>
            </m:dPr>
            <m:e>
              <m:r>
                <m:rPr>
                  <m:nor/>
                </m:rPr>
                <w:rPr>
                  <w:rFonts w:ascii="Cambria Math" w:eastAsiaTheme="minorEastAsia" w:hAnsi="Cambria Math" w:cs="Calibri"/>
                  <w:color w:val="000000" w:themeColor="text1"/>
                  <w:sz w:val="24"/>
                  <w:szCs w:val="24"/>
                </w:rPr>
                <m:t>Number of households</m:t>
              </m:r>
            </m:e>
          </m:d>
          <m:r>
            <w:rPr>
              <w:rFonts w:ascii="Cambria Math" w:eastAsiaTheme="minorEastAsia" w:hAnsi="Cambria Math" w:cs="Calibri"/>
              <w:color w:val="000000" w:themeColor="text1"/>
              <w:sz w:val="24"/>
              <w:szCs w:val="24"/>
            </w:rPr>
            <m:t>×</m:t>
          </m:r>
          <m:d>
            <m:dPr>
              <m:ctrlPr>
                <w:rPr>
                  <w:rFonts w:ascii="Cambria Math" w:eastAsiaTheme="minorEastAsia" w:hAnsi="Cambria Math" w:cs="Calibri"/>
                  <w:i/>
                  <w:color w:val="000000" w:themeColor="text1"/>
                  <w:sz w:val="24"/>
                  <w:szCs w:val="24"/>
                </w:rPr>
              </m:ctrlPr>
            </m:dPr>
            <m:e>
              <m:r>
                <w:rPr>
                  <w:rFonts w:ascii="Cambria Math" w:eastAsiaTheme="minorEastAsia" w:hAnsi="Cambria Math" w:cs="Calibri"/>
                  <w:color w:val="000000" w:themeColor="text1"/>
                  <w:sz w:val="24"/>
                  <w:szCs w:val="24"/>
                </w:rPr>
                <m:t>(30-10</m:t>
              </m:r>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a</m:t>
                  </m:r>
                </m:e>
                <m:sub>
                  <m:r>
                    <w:rPr>
                      <w:rFonts w:ascii="Cambria Math" w:eastAsiaTheme="minorEastAsia" w:hAnsi="Cambria Math" w:cs="Calibri"/>
                      <w:color w:val="000000" w:themeColor="text1"/>
                      <w:sz w:val="24"/>
                      <w:szCs w:val="24"/>
                    </w:rPr>
                    <m:t>G</m:t>
                  </m:r>
                </m:sub>
              </m:sSub>
              <m:r>
                <w:rPr>
                  <w:rFonts w:ascii="Cambria Math" w:eastAsiaTheme="minorEastAsia" w:hAnsi="Cambria Math" w:cs="Calibri"/>
                  <w:color w:val="000000" w:themeColor="text1"/>
                  <w:sz w:val="24"/>
                  <w:szCs w:val="24"/>
                </w:rPr>
                <m:t>)</m:t>
              </m:r>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π</m:t>
                  </m:r>
                </m:e>
                <m:sub>
                  <m:r>
                    <w:rPr>
                      <w:rFonts w:ascii="Cambria Math" w:eastAsiaTheme="minorEastAsia" w:hAnsi="Cambria Math" w:cs="Calibri"/>
                      <w:color w:val="000000" w:themeColor="text1"/>
                      <w:sz w:val="24"/>
                      <w:szCs w:val="24"/>
                    </w:rPr>
                    <m:t>G</m:t>
                  </m:r>
                </m:sub>
              </m:sSub>
              <m:r>
                <w:rPr>
                  <w:rFonts w:ascii="Cambria Math" w:eastAsiaTheme="minorEastAsia" w:hAnsi="Cambria Math" w:cs="Calibri"/>
                  <w:color w:val="000000" w:themeColor="text1"/>
                  <w:sz w:val="24"/>
                  <w:szCs w:val="24"/>
                </w:rPr>
                <m:t>(</m:t>
              </m:r>
              <m:r>
                <m:rPr>
                  <m:sty m:val="b"/>
                </m:rPr>
                <w:rPr>
                  <w:rFonts w:ascii="Cambria Math" w:eastAsiaTheme="minorEastAsia" w:hAnsi="Cambria Math" w:cs="Calibri"/>
                  <w:color w:val="000000" w:themeColor="text1"/>
                  <w:sz w:val="24"/>
                  <w:szCs w:val="24"/>
                </w:rPr>
                <m:t>a</m:t>
              </m:r>
              <m:r>
                <w:rPr>
                  <w:rFonts w:ascii="Cambria Math" w:eastAsiaTheme="minorEastAsia" w:hAnsi="Cambria Math" w:cs="Calibri"/>
                  <w:color w:val="000000" w:themeColor="text1"/>
                  <w:sz w:val="24"/>
                  <w:szCs w:val="24"/>
                </w:rPr>
                <m:t>)+</m:t>
              </m:r>
              <m:d>
                <m:dPr>
                  <m:ctrlPr>
                    <w:rPr>
                      <w:rFonts w:ascii="Cambria Math" w:eastAsiaTheme="minorEastAsia" w:hAnsi="Cambria Math" w:cs="Calibri"/>
                      <w:i/>
                      <w:color w:val="000000" w:themeColor="text1"/>
                      <w:sz w:val="24"/>
                      <w:szCs w:val="24"/>
                    </w:rPr>
                  </m:ctrlPr>
                </m:dPr>
                <m:e>
                  <m:r>
                    <w:rPr>
                      <w:rFonts w:ascii="Cambria Math" w:eastAsiaTheme="minorEastAsia" w:hAnsi="Cambria Math" w:cs="Calibri"/>
                      <w:color w:val="000000" w:themeColor="text1"/>
                      <w:sz w:val="24"/>
                      <w:szCs w:val="24"/>
                    </w:rPr>
                    <m:t>20-10</m:t>
                  </m:r>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a</m:t>
                      </m:r>
                    </m:e>
                    <m:sub>
                      <m:r>
                        <w:rPr>
                          <w:rFonts w:ascii="Cambria Math" w:eastAsiaTheme="minorEastAsia" w:hAnsi="Cambria Math" w:cs="Calibri"/>
                          <w:color w:val="000000" w:themeColor="text1"/>
                          <w:sz w:val="24"/>
                          <w:szCs w:val="24"/>
                        </w:rPr>
                        <m:t>R</m:t>
                      </m:r>
                    </m:sub>
                  </m:sSub>
                  <m:r>
                    <w:rPr>
                      <w:rFonts w:ascii="Cambria Math" w:eastAsiaTheme="minorEastAsia" w:hAnsi="Cambria Math" w:cs="Calibri"/>
                      <w:color w:val="000000" w:themeColor="text1"/>
                      <w:sz w:val="24"/>
                      <w:szCs w:val="24"/>
                    </w:rPr>
                    <m:t>)</m:t>
                  </m:r>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π</m:t>
                      </m:r>
                    </m:e>
                    <m:sub>
                      <m:r>
                        <w:rPr>
                          <w:rFonts w:ascii="Cambria Math" w:eastAsiaTheme="minorEastAsia" w:hAnsi="Cambria Math" w:cs="Calibri"/>
                          <w:color w:val="000000" w:themeColor="text1"/>
                          <w:sz w:val="24"/>
                          <w:szCs w:val="24"/>
                        </w:rPr>
                        <m:t>R</m:t>
                      </m:r>
                    </m:sub>
                  </m:sSub>
                  <m:r>
                    <w:rPr>
                      <w:rFonts w:ascii="Cambria Math" w:eastAsiaTheme="minorEastAsia" w:hAnsi="Cambria Math" w:cs="Calibri"/>
                      <w:color w:val="000000" w:themeColor="text1"/>
                      <w:sz w:val="24"/>
                      <w:szCs w:val="24"/>
                    </w:rPr>
                    <m:t>(</m:t>
                  </m:r>
                  <m:r>
                    <m:rPr>
                      <m:sty m:val="b"/>
                    </m:rPr>
                    <w:rPr>
                      <w:rFonts w:ascii="Cambria Math" w:eastAsiaTheme="minorEastAsia" w:hAnsi="Cambria Math" w:cs="Calibri"/>
                      <w:color w:val="000000" w:themeColor="text1"/>
                      <w:sz w:val="24"/>
                      <w:szCs w:val="24"/>
                    </w:rPr>
                    <m:t>a</m:t>
                  </m:r>
                  <m:r>
                    <w:rPr>
                      <w:rFonts w:ascii="Cambria Math" w:eastAsiaTheme="minorEastAsia" w:hAnsi="Cambria Math" w:cs="Calibri"/>
                      <w:color w:val="000000" w:themeColor="text1"/>
                      <w:sz w:val="24"/>
                      <w:szCs w:val="24"/>
                    </w:rPr>
                    <m:t>)-10</m:t>
                  </m:r>
                  <m:sSub>
                    <m:sSubPr>
                      <m:ctrlPr>
                        <w:rPr>
                          <w:rFonts w:ascii="Cambria Math" w:eastAsiaTheme="minorEastAsia" w:hAnsi="Cambria Math" w:cs="Calibri"/>
                          <w:i/>
                          <w:color w:val="000000" w:themeColor="text1"/>
                          <w:sz w:val="24"/>
                          <w:szCs w:val="24"/>
                        </w:rPr>
                      </m:ctrlPr>
                    </m:sSubPr>
                    <m:e>
                      <m:sSub>
                        <m:sSubPr>
                          <m:ctrlPr>
                            <w:rPr>
                              <w:rFonts w:ascii="Cambria Math" w:eastAsiaTheme="minorEastAsia" w:hAnsi="Cambria Math" w:cs="Calibri"/>
                              <w:i/>
                              <w:color w:val="000000" w:themeColor="text1"/>
                              <w:sz w:val="24"/>
                              <w:szCs w:val="24"/>
                            </w:rPr>
                          </m:ctrlPr>
                        </m:sSubPr>
                        <m:e>
                          <m:r>
                            <w:rPr>
                              <w:rFonts w:ascii="Cambria Math" w:eastAsiaTheme="minorEastAsia" w:hAnsi="Cambria Math" w:cs="Calibri"/>
                              <w:color w:val="000000" w:themeColor="text1"/>
                              <w:sz w:val="24"/>
                              <w:szCs w:val="24"/>
                            </w:rPr>
                            <m:t>a</m:t>
                          </m:r>
                        </m:e>
                        <m:sub>
                          <m:r>
                            <w:rPr>
                              <w:rFonts w:ascii="Cambria Math" w:eastAsiaTheme="minorEastAsia" w:hAnsi="Cambria Math" w:cs="Calibri"/>
                              <w:color w:val="000000" w:themeColor="text1"/>
                              <w:sz w:val="24"/>
                              <w:szCs w:val="24"/>
                            </w:rPr>
                            <m:t>N</m:t>
                          </m:r>
                        </m:sub>
                      </m:sSub>
                      <m:r>
                        <w:rPr>
                          <w:rFonts w:ascii="Cambria Math" w:eastAsiaTheme="minorEastAsia" w:hAnsi="Cambria Math" w:cs="Calibri"/>
                          <w:color w:val="000000" w:themeColor="text1"/>
                          <w:sz w:val="24"/>
                          <w:szCs w:val="24"/>
                        </w:rPr>
                        <m:t>π</m:t>
                      </m:r>
                    </m:e>
                    <m:sub>
                      <m:r>
                        <w:rPr>
                          <w:rFonts w:ascii="Cambria Math" w:eastAsiaTheme="minorEastAsia" w:hAnsi="Cambria Math" w:cs="Calibri"/>
                          <w:color w:val="000000" w:themeColor="text1"/>
                          <w:sz w:val="24"/>
                          <w:szCs w:val="24"/>
                        </w:rPr>
                        <m:t>N</m:t>
                      </m:r>
                    </m:sub>
                  </m:sSub>
                  <m:r>
                    <w:rPr>
                      <w:rFonts w:ascii="Cambria Math" w:eastAsiaTheme="minorEastAsia" w:hAnsi="Cambria Math" w:cs="Calibri"/>
                      <w:color w:val="000000" w:themeColor="text1"/>
                      <w:sz w:val="24"/>
                      <w:szCs w:val="24"/>
                    </w:rPr>
                    <m:t>(</m:t>
                  </m:r>
                  <m:r>
                    <m:rPr>
                      <m:sty m:val="b"/>
                    </m:rPr>
                    <w:rPr>
                      <w:rFonts w:ascii="Cambria Math" w:eastAsiaTheme="minorEastAsia" w:hAnsi="Cambria Math" w:cs="Calibri"/>
                      <w:color w:val="000000" w:themeColor="text1"/>
                      <w:sz w:val="24"/>
                      <w:szCs w:val="24"/>
                    </w:rPr>
                    <m:t>a</m:t>
                  </m:r>
                </m:e>
              </m:d>
            </m:e>
          </m:d>
        </m:oMath>
      </m:oMathPara>
    </w:p>
    <w:p w14:paraId="62C9DD52" w14:textId="5F72B93F" w:rsidR="00FE1FF1" w:rsidRPr="007E07A9" w:rsidRDefault="00A55AB2" w:rsidP="00901D45">
      <w:pPr>
        <w:jc w:val="both"/>
        <w:rPr>
          <w:rFonts w:ascii="Calibri" w:eastAsiaTheme="minorEastAsia" w:hAnsi="Calibri" w:cs="Calibri"/>
          <w:color w:val="000000" w:themeColor="text1"/>
          <w:sz w:val="24"/>
          <w:szCs w:val="24"/>
        </w:rPr>
      </w:pPr>
      <w:r>
        <w:rPr>
          <w:rFonts w:ascii="Calibri" w:hAnsi="Calibri" w:cs="Calibri"/>
          <w:b/>
          <w:bCs/>
          <w:noProof/>
          <w:color w:val="0070C0"/>
          <w:sz w:val="24"/>
          <w:szCs w:val="24"/>
        </w:rPr>
        <w:lastRenderedPageBreak/>
        <w:drawing>
          <wp:inline distT="0" distB="0" distL="0" distR="0" wp14:anchorId="4F398A71" wp14:editId="6D80E1BF">
            <wp:extent cx="304800" cy="304800"/>
            <wp:effectExtent l="0" t="0" r="0" b="0"/>
            <wp:docPr id="1912034657"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7E07A9">
        <w:rPr>
          <w:rFonts w:ascii="Calibri" w:eastAsiaTheme="minorEastAsia" w:hAnsi="Calibri" w:cs="Calibri"/>
          <w:b/>
          <w:bCs/>
          <w:color w:val="000000" w:themeColor="text1"/>
          <w:sz w:val="24"/>
          <w:szCs w:val="24"/>
        </w:rPr>
        <w:t xml:space="preserve"> </w:t>
      </w:r>
      <w:r w:rsidR="00AC6405" w:rsidRPr="00BF41E5">
        <w:rPr>
          <w:rFonts w:ascii="Calibri" w:eastAsiaTheme="minorEastAsia" w:hAnsi="Calibri" w:cs="Calibri"/>
          <w:b/>
          <w:bCs/>
          <w:color w:val="0070C0"/>
          <w:sz w:val="24"/>
          <w:szCs w:val="24"/>
        </w:rPr>
        <w:t xml:space="preserve">Task 3B: </w:t>
      </w:r>
      <w:r w:rsidR="00AC6405" w:rsidRPr="00BF41E5">
        <w:rPr>
          <w:rFonts w:ascii="Calibri" w:eastAsiaTheme="minorEastAsia" w:hAnsi="Calibri" w:cs="Calibri"/>
          <w:color w:val="0070C0"/>
          <w:sz w:val="24"/>
          <w:szCs w:val="24"/>
        </w:rPr>
        <w:t xml:space="preserve">Find the optimal advertising policy which specifies </w:t>
      </w:r>
      <w:proofErr w:type="gramStart"/>
      <w:r w:rsidR="00AC6405" w:rsidRPr="00BF41E5">
        <w:rPr>
          <w:rFonts w:ascii="Calibri" w:eastAsiaTheme="minorEastAsia" w:hAnsi="Calibri" w:cs="Calibri"/>
          <w:color w:val="0070C0"/>
          <w:sz w:val="24"/>
          <w:szCs w:val="24"/>
        </w:rPr>
        <w:t>whether or not</w:t>
      </w:r>
      <w:proofErr w:type="gramEnd"/>
      <w:r w:rsidR="00AC6405" w:rsidRPr="00BF41E5">
        <w:rPr>
          <w:rFonts w:ascii="Calibri" w:eastAsiaTheme="minorEastAsia" w:hAnsi="Calibri" w:cs="Calibri"/>
          <w:color w:val="0070C0"/>
          <w:sz w:val="24"/>
          <w:szCs w:val="24"/>
        </w:rPr>
        <w:t xml:space="preserve"> the company should advertise </w:t>
      </w:r>
      <w:r w:rsidR="00386EA9" w:rsidRPr="00BF41E5">
        <w:rPr>
          <w:rFonts w:ascii="Calibri" w:eastAsiaTheme="minorEastAsia" w:hAnsi="Calibri" w:cs="Calibri"/>
          <w:color w:val="0070C0"/>
          <w:sz w:val="24"/>
          <w:szCs w:val="24"/>
        </w:rPr>
        <w:t xml:space="preserve">to each of the 3 household </w:t>
      </w:r>
      <w:proofErr w:type="gramStart"/>
      <w:r w:rsidR="00386EA9" w:rsidRPr="00BF41E5">
        <w:rPr>
          <w:rFonts w:ascii="Calibri" w:eastAsiaTheme="minorEastAsia" w:hAnsi="Calibri" w:cs="Calibri"/>
          <w:color w:val="0070C0"/>
          <w:sz w:val="24"/>
          <w:szCs w:val="24"/>
        </w:rPr>
        <w:t>types, and</w:t>
      </w:r>
      <w:proofErr w:type="gramEnd"/>
      <w:r w:rsidR="00386EA9" w:rsidRPr="00BF41E5">
        <w:rPr>
          <w:rFonts w:ascii="Calibri" w:eastAsiaTheme="minorEastAsia" w:hAnsi="Calibri" w:cs="Calibri"/>
          <w:color w:val="0070C0"/>
          <w:sz w:val="24"/>
          <w:szCs w:val="24"/>
        </w:rPr>
        <w:t xml:space="preserve"> also calculate the average monthly net profit under this policy, assuming that there are 30,000 households. To do this you will need to experiment with different policies</w:t>
      </w:r>
      <w:r w:rsidR="00A306BB" w:rsidRPr="00BF41E5">
        <w:rPr>
          <w:rFonts w:ascii="Calibri" w:eastAsiaTheme="minorEastAsia" w:hAnsi="Calibri" w:cs="Calibri"/>
          <w:color w:val="0070C0"/>
          <w:sz w:val="24"/>
          <w:szCs w:val="24"/>
        </w:rPr>
        <w:t>, modify the transition probabilities accordingly and calculate the net profit using the formula above.</w:t>
      </w:r>
    </w:p>
    <w:p w14:paraId="50DCA99E" w14:textId="77777777" w:rsidR="007E07A9" w:rsidRDefault="007E07A9" w:rsidP="00D914E6">
      <w:pPr>
        <w:pStyle w:val="NoSpacing"/>
      </w:pPr>
    </w:p>
    <w:p w14:paraId="53587DE8" w14:textId="3E7CB29B" w:rsidR="00862FC2" w:rsidRDefault="00862FC2" w:rsidP="00901D45">
      <w:pPr>
        <w:jc w:val="both"/>
        <w:rPr>
          <w:rFonts w:ascii="Calibri" w:hAnsi="Calibri" w:cs="Calibri"/>
          <w:color w:val="000000" w:themeColor="text1"/>
          <w:sz w:val="24"/>
          <w:szCs w:val="24"/>
          <w:u w:val="single"/>
        </w:rPr>
      </w:pPr>
      <w:r>
        <w:rPr>
          <w:rFonts w:ascii="Calibri" w:hAnsi="Calibri" w:cs="Calibri"/>
          <w:color w:val="000000" w:themeColor="text1"/>
          <w:sz w:val="24"/>
          <w:szCs w:val="24"/>
          <w:u w:val="single"/>
        </w:rPr>
        <w:t>Exercise 4</w:t>
      </w:r>
    </w:p>
    <w:p w14:paraId="11DAC25F" w14:textId="32D0346F" w:rsidR="00862FC2" w:rsidRDefault="0055341E" w:rsidP="00901D45">
      <w:pPr>
        <w:jc w:val="both"/>
        <w:rPr>
          <w:rFonts w:ascii="Calibri" w:hAnsi="Calibri" w:cs="Calibri"/>
          <w:color w:val="000000" w:themeColor="text1"/>
          <w:sz w:val="24"/>
          <w:szCs w:val="24"/>
        </w:rPr>
      </w:pPr>
      <w:r>
        <w:rPr>
          <w:rFonts w:ascii="Calibri" w:hAnsi="Calibri" w:cs="Calibri"/>
          <w:color w:val="000000" w:themeColor="text1"/>
          <w:sz w:val="24"/>
          <w:szCs w:val="24"/>
        </w:rPr>
        <w:t xml:space="preserve">In this </w:t>
      </w:r>
      <w:r w:rsidR="00C3204D">
        <w:rPr>
          <w:rFonts w:ascii="Calibri" w:hAnsi="Calibri" w:cs="Calibri"/>
          <w:color w:val="000000" w:themeColor="text1"/>
          <w:sz w:val="24"/>
          <w:szCs w:val="24"/>
        </w:rPr>
        <w:t xml:space="preserve">exercise we </w:t>
      </w:r>
      <w:r w:rsidR="007B4B8E">
        <w:rPr>
          <w:rFonts w:ascii="Calibri" w:hAnsi="Calibri" w:cs="Calibri"/>
          <w:color w:val="000000" w:themeColor="text1"/>
          <w:sz w:val="24"/>
          <w:szCs w:val="24"/>
        </w:rPr>
        <w:t xml:space="preserve">will </w:t>
      </w:r>
      <w:r w:rsidR="00C3204D">
        <w:rPr>
          <w:rFonts w:ascii="Calibri" w:hAnsi="Calibri" w:cs="Calibri"/>
          <w:color w:val="000000" w:themeColor="text1"/>
          <w:sz w:val="24"/>
          <w:szCs w:val="24"/>
        </w:rPr>
        <w:t xml:space="preserve">consider a queueing system formulated as a continuous-time Markov chain (CTMC) and calculate its steady-state distribution. Several of the lectures later in the week will </w:t>
      </w:r>
      <w:r w:rsidR="00100B6A">
        <w:rPr>
          <w:rFonts w:ascii="Calibri" w:hAnsi="Calibri" w:cs="Calibri"/>
          <w:color w:val="000000" w:themeColor="text1"/>
          <w:sz w:val="24"/>
          <w:szCs w:val="24"/>
        </w:rPr>
        <w:t xml:space="preserve">discuss queues of </w:t>
      </w:r>
      <w:proofErr w:type="gramStart"/>
      <w:r w:rsidR="00100B6A">
        <w:rPr>
          <w:rFonts w:ascii="Calibri" w:hAnsi="Calibri" w:cs="Calibri"/>
          <w:color w:val="000000" w:themeColor="text1"/>
          <w:sz w:val="24"/>
          <w:szCs w:val="24"/>
        </w:rPr>
        <w:t>various different</w:t>
      </w:r>
      <w:proofErr w:type="gramEnd"/>
      <w:r w:rsidR="00100B6A">
        <w:rPr>
          <w:rFonts w:ascii="Calibri" w:hAnsi="Calibri" w:cs="Calibri"/>
          <w:color w:val="000000" w:themeColor="text1"/>
          <w:sz w:val="24"/>
          <w:szCs w:val="24"/>
        </w:rPr>
        <w:t xml:space="preserve"> types.</w:t>
      </w:r>
    </w:p>
    <w:p w14:paraId="53AA76B5" w14:textId="1314D056" w:rsidR="00100B6A" w:rsidRDefault="009C60B6" w:rsidP="00901D45">
      <w:pPr>
        <w:jc w:val="both"/>
        <w:rPr>
          <w:rFonts w:ascii="Calibri" w:eastAsiaTheme="minorEastAsia" w:hAnsi="Calibri" w:cs="Calibri"/>
          <w:color w:val="000000" w:themeColor="text1"/>
          <w:sz w:val="24"/>
          <w:szCs w:val="24"/>
        </w:rPr>
      </w:pPr>
      <w:r>
        <w:rPr>
          <w:rFonts w:ascii="Calibri" w:hAnsi="Calibri" w:cs="Calibri"/>
          <w:color w:val="000000" w:themeColor="text1"/>
          <w:sz w:val="24"/>
          <w:szCs w:val="24"/>
        </w:rPr>
        <w:t xml:space="preserve">Consider a queueing system with a </w:t>
      </w:r>
      <w:r w:rsidR="000365D5">
        <w:rPr>
          <w:rFonts w:ascii="Calibri" w:hAnsi="Calibri" w:cs="Calibri"/>
          <w:color w:val="000000" w:themeColor="text1"/>
          <w:sz w:val="24"/>
          <w:szCs w:val="24"/>
        </w:rPr>
        <w:t xml:space="preserve">single server (meaning that only one customer can be served at a time) and a </w:t>
      </w:r>
      <w:r>
        <w:rPr>
          <w:rFonts w:ascii="Calibri" w:hAnsi="Calibri" w:cs="Calibri"/>
          <w:color w:val="000000" w:themeColor="text1"/>
          <w:sz w:val="24"/>
          <w:szCs w:val="24"/>
        </w:rPr>
        <w:t xml:space="preserve">finite capacity of </w:t>
      </w:r>
      <m:oMath>
        <m:r>
          <w:rPr>
            <w:rFonts w:ascii="Cambria Math" w:hAnsi="Cambria Math" w:cs="Calibri"/>
            <w:color w:val="000000" w:themeColor="text1"/>
            <w:sz w:val="24"/>
            <w:szCs w:val="24"/>
          </w:rPr>
          <m:t>N</m:t>
        </m:r>
      </m:oMath>
      <w:r>
        <w:rPr>
          <w:rFonts w:ascii="Calibri" w:eastAsiaTheme="minorEastAsia" w:hAnsi="Calibri" w:cs="Calibri"/>
          <w:color w:val="000000" w:themeColor="text1"/>
          <w:sz w:val="24"/>
          <w:szCs w:val="24"/>
        </w:rPr>
        <w:t xml:space="preserve">, where </w:t>
      </w:r>
      <m:oMath>
        <m:r>
          <w:rPr>
            <w:rFonts w:ascii="Cambria Math" w:eastAsiaTheme="minorEastAsia" w:hAnsi="Cambria Math" w:cs="Calibri"/>
            <w:color w:val="000000" w:themeColor="text1"/>
            <w:sz w:val="24"/>
            <w:szCs w:val="24"/>
          </w:rPr>
          <m:t>N</m:t>
        </m:r>
      </m:oMath>
      <w:r>
        <w:rPr>
          <w:rFonts w:ascii="Calibri" w:eastAsiaTheme="minorEastAsia" w:hAnsi="Calibri" w:cs="Calibri"/>
          <w:color w:val="000000" w:themeColor="text1"/>
          <w:sz w:val="24"/>
          <w:szCs w:val="24"/>
        </w:rPr>
        <w:t xml:space="preserve"> is a positive integer. </w:t>
      </w:r>
      <w:r w:rsidR="00B70DB8">
        <w:rPr>
          <w:rFonts w:ascii="Calibri" w:eastAsiaTheme="minorEastAsia" w:hAnsi="Calibri" w:cs="Calibri"/>
          <w:color w:val="000000" w:themeColor="text1"/>
          <w:sz w:val="24"/>
          <w:szCs w:val="24"/>
        </w:rPr>
        <w:t xml:space="preserve">Customers are served in first-come-first-served order and, after being served, they exit from the system. </w:t>
      </w:r>
      <w:r w:rsidR="003F4BFD">
        <w:rPr>
          <w:rFonts w:ascii="Calibri" w:eastAsiaTheme="minorEastAsia" w:hAnsi="Calibri" w:cs="Calibri"/>
          <w:color w:val="000000" w:themeColor="text1"/>
          <w:sz w:val="24"/>
          <w:szCs w:val="24"/>
        </w:rPr>
        <w:t xml:space="preserve">This can be formulated as a CTMC in which the system state, </w:t>
      </w:r>
      <m:oMath>
        <m:r>
          <w:rPr>
            <w:rFonts w:ascii="Cambria Math" w:eastAsiaTheme="minorEastAsia" w:hAnsi="Cambria Math" w:cs="Calibri"/>
            <w:color w:val="000000" w:themeColor="text1"/>
            <w:sz w:val="24"/>
            <w:szCs w:val="24"/>
          </w:rPr>
          <m:t>i</m:t>
        </m:r>
      </m:oMath>
      <w:r w:rsidR="003F4BFD">
        <w:rPr>
          <w:rFonts w:ascii="Calibri" w:eastAsiaTheme="minorEastAsia" w:hAnsi="Calibri" w:cs="Calibri"/>
          <w:color w:val="000000" w:themeColor="text1"/>
          <w:sz w:val="24"/>
          <w:szCs w:val="24"/>
        </w:rPr>
        <w:t>, is the number of customers in the system (including the customer being served, if there is one).</w:t>
      </w:r>
    </w:p>
    <w:p w14:paraId="1C7C1745" w14:textId="1DF5ACC2" w:rsidR="00753CF9" w:rsidRDefault="0020300C" w:rsidP="007E07A9">
      <w:pPr>
        <w:jc w:val="center"/>
        <w:rPr>
          <w:rFonts w:ascii="Calibri" w:eastAsiaTheme="minorEastAsia" w:hAnsi="Calibri" w:cs="Calibri"/>
          <w:color w:val="000000" w:themeColor="text1"/>
          <w:sz w:val="24"/>
          <w:szCs w:val="24"/>
        </w:rPr>
      </w:pPr>
      <w:r>
        <w:rPr>
          <w:rFonts w:ascii="Calibri" w:eastAsiaTheme="minorEastAsia" w:hAnsi="Calibri" w:cs="Calibri"/>
          <w:noProof/>
          <w:color w:val="000000" w:themeColor="text1"/>
          <w:sz w:val="24"/>
          <w:szCs w:val="24"/>
        </w:rPr>
        <w:drawing>
          <wp:inline distT="0" distB="0" distL="0" distR="0" wp14:anchorId="74F150B6" wp14:editId="74A4912D">
            <wp:extent cx="5100162" cy="1168400"/>
            <wp:effectExtent l="0" t="0" r="5715" b="0"/>
            <wp:docPr id="1914808568" name="Picture 2" descr="A diagram of a path to a person walk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08568" name="Picture 2" descr="A diagram of a path to a person walking&#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32194" cy="1175738"/>
                    </a:xfrm>
                    <a:prstGeom prst="rect">
                      <a:avLst/>
                    </a:prstGeom>
                  </pic:spPr>
                </pic:pic>
              </a:graphicData>
            </a:graphic>
          </wp:inline>
        </w:drawing>
      </w:r>
    </w:p>
    <w:p w14:paraId="0BCAF781" w14:textId="6B06AD68" w:rsidR="00BE30E6" w:rsidRDefault="00BE30E6" w:rsidP="00901D45">
      <w:pPr>
        <w:jc w:val="both"/>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 xml:space="preserve">If </w:t>
      </w:r>
      <m:oMath>
        <m:r>
          <w:rPr>
            <w:rFonts w:ascii="Cambria Math" w:eastAsiaTheme="minorEastAsia" w:hAnsi="Cambria Math" w:cs="Calibri"/>
            <w:color w:val="000000" w:themeColor="text1"/>
            <w:sz w:val="24"/>
            <w:szCs w:val="24"/>
          </w:rPr>
          <m:t>i&lt;N</m:t>
        </m:r>
      </m:oMath>
      <w:r>
        <w:rPr>
          <w:rFonts w:ascii="Calibri" w:eastAsiaTheme="minorEastAsia" w:hAnsi="Calibri" w:cs="Calibri"/>
          <w:color w:val="000000" w:themeColor="text1"/>
          <w:sz w:val="24"/>
          <w:szCs w:val="24"/>
        </w:rPr>
        <w:t xml:space="preserve"> then the time until the next customer arrives is exponentially distributed with a rate of </w:t>
      </w:r>
      <m:oMath>
        <m:r>
          <w:rPr>
            <w:rFonts w:ascii="Cambria Math" w:eastAsiaTheme="minorEastAsia" w:hAnsi="Cambria Math" w:cs="Calibri"/>
            <w:color w:val="000000" w:themeColor="text1"/>
            <w:sz w:val="24"/>
            <w:szCs w:val="24"/>
          </w:rPr>
          <m:t>λ</m:t>
        </m:r>
      </m:oMath>
      <w:r w:rsidR="001C2A5C">
        <w:rPr>
          <w:rFonts w:ascii="Calibri" w:eastAsiaTheme="minorEastAsia" w:hAnsi="Calibri" w:cs="Calibri"/>
          <w:color w:val="000000" w:themeColor="text1"/>
          <w:sz w:val="24"/>
          <w:szCs w:val="24"/>
        </w:rPr>
        <w:t xml:space="preserve">. Also, if </w:t>
      </w:r>
      <m:oMath>
        <m:r>
          <w:rPr>
            <w:rFonts w:ascii="Cambria Math" w:eastAsiaTheme="minorEastAsia" w:hAnsi="Cambria Math" w:cs="Calibri"/>
            <w:color w:val="000000" w:themeColor="text1"/>
            <w:sz w:val="24"/>
            <w:szCs w:val="24"/>
          </w:rPr>
          <m:t>i≥1</m:t>
        </m:r>
      </m:oMath>
      <w:r w:rsidR="001C2A5C">
        <w:rPr>
          <w:rFonts w:ascii="Calibri" w:eastAsiaTheme="minorEastAsia" w:hAnsi="Calibri" w:cs="Calibri"/>
          <w:color w:val="000000" w:themeColor="text1"/>
          <w:sz w:val="24"/>
          <w:szCs w:val="24"/>
        </w:rPr>
        <w:t xml:space="preserve">, then this means </w:t>
      </w:r>
      <w:r w:rsidR="00954C22">
        <w:rPr>
          <w:rFonts w:ascii="Calibri" w:eastAsiaTheme="minorEastAsia" w:hAnsi="Calibri" w:cs="Calibri"/>
          <w:color w:val="000000" w:themeColor="text1"/>
          <w:sz w:val="24"/>
          <w:szCs w:val="24"/>
        </w:rPr>
        <w:t xml:space="preserve">a customer is in service and the time until the customer finishes service is exponentially distributed with a rate of </w:t>
      </w:r>
      <m:oMath>
        <m:r>
          <w:rPr>
            <w:rFonts w:ascii="Cambria Math" w:eastAsiaTheme="minorEastAsia" w:hAnsi="Cambria Math" w:cs="Calibri"/>
            <w:color w:val="000000" w:themeColor="text1"/>
            <w:sz w:val="24"/>
            <w:szCs w:val="24"/>
          </w:rPr>
          <m:t>μ</m:t>
        </m:r>
      </m:oMath>
      <w:r w:rsidR="004F4481">
        <w:rPr>
          <w:rFonts w:ascii="Calibri" w:eastAsiaTheme="minorEastAsia" w:hAnsi="Calibri" w:cs="Calibri"/>
          <w:color w:val="000000" w:themeColor="text1"/>
          <w:sz w:val="24"/>
          <w:szCs w:val="24"/>
        </w:rPr>
        <w:t>.</w:t>
      </w:r>
    </w:p>
    <w:p w14:paraId="45B51704" w14:textId="1CC70BCB" w:rsidR="00C75F3D" w:rsidRPr="00BF41E5" w:rsidRDefault="00A55AB2" w:rsidP="00901D45">
      <w:pPr>
        <w:jc w:val="both"/>
        <w:rPr>
          <w:rFonts w:ascii="Calibri" w:eastAsiaTheme="minorEastAsia" w:hAnsi="Calibri" w:cs="Calibri"/>
          <w:color w:val="0070C0"/>
          <w:sz w:val="24"/>
          <w:szCs w:val="24"/>
        </w:rPr>
      </w:pPr>
      <w:r>
        <w:rPr>
          <w:rFonts w:ascii="Calibri" w:hAnsi="Calibri" w:cs="Calibri"/>
          <w:b/>
          <w:bCs/>
          <w:noProof/>
          <w:color w:val="0070C0"/>
          <w:sz w:val="24"/>
          <w:szCs w:val="24"/>
        </w:rPr>
        <w:drawing>
          <wp:inline distT="0" distB="0" distL="0" distR="0" wp14:anchorId="6390EB3E" wp14:editId="499D8A7B">
            <wp:extent cx="304800" cy="304800"/>
            <wp:effectExtent l="0" t="0" r="0" b="0"/>
            <wp:docPr id="1723738846"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7E07A9">
        <w:rPr>
          <w:rFonts w:ascii="Calibri" w:eastAsiaTheme="minorEastAsia" w:hAnsi="Calibri" w:cs="Calibri"/>
          <w:b/>
          <w:bCs/>
          <w:color w:val="000000" w:themeColor="text1"/>
          <w:sz w:val="24"/>
          <w:szCs w:val="24"/>
        </w:rPr>
        <w:t xml:space="preserve"> </w:t>
      </w:r>
      <w:r w:rsidR="00C75F3D" w:rsidRPr="00BF41E5">
        <w:rPr>
          <w:rFonts w:ascii="Calibri" w:eastAsiaTheme="minorEastAsia" w:hAnsi="Calibri" w:cs="Calibri"/>
          <w:b/>
          <w:bCs/>
          <w:color w:val="0070C0"/>
          <w:sz w:val="24"/>
          <w:szCs w:val="24"/>
        </w:rPr>
        <w:t xml:space="preserve">Task 4A: </w:t>
      </w:r>
      <w:r w:rsidR="002103AC" w:rsidRPr="00BF41E5">
        <w:rPr>
          <w:rFonts w:ascii="Calibri" w:eastAsiaTheme="minorEastAsia" w:hAnsi="Calibri" w:cs="Calibri"/>
          <w:color w:val="0070C0"/>
          <w:sz w:val="24"/>
          <w:szCs w:val="24"/>
        </w:rPr>
        <w:t xml:space="preserve">Choose your own values of </w:t>
      </w:r>
      <m:oMath>
        <m:r>
          <w:rPr>
            <w:rFonts w:ascii="Cambria Math" w:eastAsiaTheme="minorEastAsia" w:hAnsi="Cambria Math" w:cs="Calibri"/>
            <w:color w:val="0070C0"/>
            <w:sz w:val="24"/>
            <w:szCs w:val="24"/>
          </w:rPr>
          <m:t>λ</m:t>
        </m:r>
      </m:oMath>
      <w:r w:rsidR="002103AC" w:rsidRPr="00BF41E5">
        <w:rPr>
          <w:rFonts w:ascii="Calibri" w:eastAsiaTheme="minorEastAsia" w:hAnsi="Calibri" w:cs="Calibri"/>
          <w:color w:val="0070C0"/>
          <w:sz w:val="24"/>
          <w:szCs w:val="24"/>
        </w:rPr>
        <w:t xml:space="preserve">, </w:t>
      </w:r>
      <m:oMath>
        <m:r>
          <w:rPr>
            <w:rFonts w:ascii="Cambria Math" w:eastAsiaTheme="minorEastAsia" w:hAnsi="Cambria Math" w:cs="Calibri"/>
            <w:color w:val="0070C0"/>
            <w:sz w:val="24"/>
            <w:szCs w:val="24"/>
          </w:rPr>
          <m:t>μ</m:t>
        </m:r>
      </m:oMath>
      <w:r w:rsidR="002103AC" w:rsidRPr="00BF41E5">
        <w:rPr>
          <w:rFonts w:ascii="Calibri" w:eastAsiaTheme="minorEastAsia" w:hAnsi="Calibri" w:cs="Calibri"/>
          <w:color w:val="0070C0"/>
          <w:sz w:val="24"/>
          <w:szCs w:val="24"/>
        </w:rPr>
        <w:t xml:space="preserve"> and </w:t>
      </w:r>
      <m:oMath>
        <m:r>
          <w:rPr>
            <w:rFonts w:ascii="Cambria Math" w:eastAsiaTheme="minorEastAsia" w:hAnsi="Cambria Math" w:cs="Calibri"/>
            <w:color w:val="0070C0"/>
            <w:sz w:val="24"/>
            <w:szCs w:val="24"/>
          </w:rPr>
          <m:t>N</m:t>
        </m:r>
      </m:oMath>
      <w:r w:rsidR="002103AC" w:rsidRPr="00BF41E5">
        <w:rPr>
          <w:rFonts w:ascii="Calibri" w:eastAsiaTheme="minorEastAsia" w:hAnsi="Calibri" w:cs="Calibri"/>
          <w:color w:val="0070C0"/>
          <w:sz w:val="24"/>
          <w:szCs w:val="24"/>
        </w:rPr>
        <w:t xml:space="preserve">, then think about what the generator matrix for the CTMC </w:t>
      </w:r>
      <w:r w:rsidR="00FA39CF" w:rsidRPr="00BF41E5">
        <w:rPr>
          <w:rFonts w:ascii="Calibri" w:eastAsiaTheme="minorEastAsia" w:hAnsi="Calibri" w:cs="Calibri"/>
          <w:color w:val="0070C0"/>
          <w:sz w:val="24"/>
          <w:szCs w:val="24"/>
        </w:rPr>
        <w:t>should look like and specify the appropriate transition rates in the Python script “</w:t>
      </w:r>
      <w:r>
        <w:rPr>
          <w:rFonts w:ascii="Calibri" w:eastAsiaTheme="minorEastAsia" w:hAnsi="Calibri" w:cs="Calibri"/>
          <w:color w:val="0070C0"/>
          <w:sz w:val="24"/>
          <w:szCs w:val="24"/>
        </w:rPr>
        <w:t>CTMC</w:t>
      </w:r>
      <w:r w:rsidR="00FA39CF" w:rsidRPr="00BF41E5">
        <w:rPr>
          <w:rFonts w:ascii="Calibri" w:eastAsiaTheme="minorEastAsia" w:hAnsi="Calibri" w:cs="Calibri"/>
          <w:color w:val="0070C0"/>
          <w:sz w:val="24"/>
          <w:szCs w:val="24"/>
        </w:rPr>
        <w:t xml:space="preserve">.py”. </w:t>
      </w:r>
      <w:r w:rsidR="008B5087" w:rsidRPr="00BF41E5">
        <w:rPr>
          <w:rFonts w:ascii="Calibri" w:eastAsiaTheme="minorEastAsia" w:hAnsi="Calibri" w:cs="Calibri"/>
          <w:color w:val="0070C0"/>
          <w:sz w:val="24"/>
          <w:szCs w:val="24"/>
        </w:rPr>
        <w:t xml:space="preserve">Run the script </w:t>
      </w:r>
      <w:proofErr w:type="gramStart"/>
      <w:r w:rsidR="008B5087" w:rsidRPr="00BF41E5">
        <w:rPr>
          <w:rFonts w:ascii="Calibri" w:eastAsiaTheme="minorEastAsia" w:hAnsi="Calibri" w:cs="Calibri"/>
          <w:color w:val="0070C0"/>
          <w:sz w:val="24"/>
          <w:szCs w:val="24"/>
        </w:rPr>
        <w:t>in order to</w:t>
      </w:r>
      <w:proofErr w:type="gramEnd"/>
      <w:r w:rsidR="008B5087" w:rsidRPr="00BF41E5">
        <w:rPr>
          <w:rFonts w:ascii="Calibri" w:eastAsiaTheme="minorEastAsia" w:hAnsi="Calibri" w:cs="Calibri"/>
          <w:color w:val="0070C0"/>
          <w:sz w:val="24"/>
          <w:szCs w:val="24"/>
        </w:rPr>
        <w:t xml:space="preserve"> find the steady-state distribution. Check that the steady-state probabilities satisfy the formula</w:t>
      </w:r>
    </w:p>
    <w:p w14:paraId="3AD31A65" w14:textId="435C8681" w:rsidR="008B5087" w:rsidRPr="00BF41E5" w:rsidRDefault="00000000" w:rsidP="00DF06F6">
      <w:pPr>
        <w:ind w:left="720"/>
        <w:jc w:val="both"/>
        <w:rPr>
          <w:rFonts w:ascii="Calibri" w:eastAsiaTheme="minorEastAsia" w:hAnsi="Calibri" w:cs="Calibri"/>
          <w:color w:val="0070C0"/>
          <w:sz w:val="24"/>
          <w:szCs w:val="24"/>
        </w:rPr>
      </w:pPr>
      <m:oMathPara>
        <m:oMathParaPr>
          <m:jc m:val="left"/>
        </m:oMathParaPr>
        <m:oMath>
          <m:sSub>
            <m:sSubPr>
              <m:ctrlPr>
                <w:rPr>
                  <w:rFonts w:ascii="Cambria Math" w:eastAsiaTheme="minorEastAsia" w:hAnsi="Cambria Math" w:cs="Calibri"/>
                  <w:i/>
                  <w:color w:val="0070C0"/>
                  <w:sz w:val="24"/>
                  <w:szCs w:val="24"/>
                </w:rPr>
              </m:ctrlPr>
            </m:sSubPr>
            <m:e>
              <m:r>
                <w:rPr>
                  <w:rFonts w:ascii="Cambria Math" w:eastAsiaTheme="minorEastAsia" w:hAnsi="Cambria Math" w:cs="Calibri"/>
                  <w:color w:val="0070C0"/>
                  <w:sz w:val="24"/>
                  <w:szCs w:val="24"/>
                </w:rPr>
                <m:t>π</m:t>
              </m:r>
            </m:e>
            <m:sub>
              <m:r>
                <w:rPr>
                  <w:rFonts w:ascii="Cambria Math" w:eastAsiaTheme="minorEastAsia" w:hAnsi="Cambria Math" w:cs="Calibri"/>
                  <w:color w:val="0070C0"/>
                  <w:sz w:val="24"/>
                  <w:szCs w:val="24"/>
                </w:rPr>
                <m:t>i</m:t>
              </m:r>
            </m:sub>
          </m:sSub>
          <m:r>
            <w:rPr>
              <w:rFonts w:ascii="Cambria Math" w:eastAsiaTheme="minorEastAsia" w:hAnsi="Cambria Math" w:cs="Calibri"/>
              <w:color w:val="0070C0"/>
              <w:sz w:val="24"/>
              <w:szCs w:val="24"/>
            </w:rPr>
            <m:t>=</m:t>
          </m:r>
          <m:f>
            <m:fPr>
              <m:ctrlPr>
                <w:rPr>
                  <w:rFonts w:ascii="Cambria Math" w:eastAsiaTheme="minorEastAsia" w:hAnsi="Cambria Math" w:cs="Calibri"/>
                  <w:i/>
                  <w:color w:val="0070C0"/>
                  <w:sz w:val="24"/>
                  <w:szCs w:val="24"/>
                </w:rPr>
              </m:ctrlPr>
            </m:fPr>
            <m:num>
              <m:sSup>
                <m:sSupPr>
                  <m:ctrlPr>
                    <w:rPr>
                      <w:rFonts w:ascii="Cambria Math" w:eastAsiaTheme="minorEastAsia" w:hAnsi="Cambria Math" w:cs="Calibri"/>
                      <w:i/>
                      <w:color w:val="0070C0"/>
                      <w:sz w:val="24"/>
                      <w:szCs w:val="24"/>
                    </w:rPr>
                  </m:ctrlPr>
                </m:sSupPr>
                <m:e>
                  <m:r>
                    <w:rPr>
                      <w:rFonts w:ascii="Cambria Math" w:eastAsiaTheme="minorEastAsia" w:hAnsi="Cambria Math" w:cs="Calibri"/>
                      <w:color w:val="0070C0"/>
                      <w:sz w:val="24"/>
                      <w:szCs w:val="24"/>
                    </w:rPr>
                    <m:t>ρ</m:t>
                  </m:r>
                </m:e>
                <m:sup>
                  <m:r>
                    <w:rPr>
                      <w:rFonts w:ascii="Cambria Math" w:eastAsiaTheme="minorEastAsia" w:hAnsi="Cambria Math" w:cs="Calibri"/>
                      <w:color w:val="0070C0"/>
                      <w:sz w:val="24"/>
                      <w:szCs w:val="24"/>
                    </w:rPr>
                    <m:t>i</m:t>
                  </m:r>
                </m:sup>
              </m:sSup>
              <m:d>
                <m:dPr>
                  <m:ctrlPr>
                    <w:rPr>
                      <w:rFonts w:ascii="Cambria Math" w:eastAsiaTheme="minorEastAsia" w:hAnsi="Cambria Math" w:cs="Calibri"/>
                      <w:i/>
                      <w:color w:val="0070C0"/>
                      <w:sz w:val="24"/>
                      <w:szCs w:val="24"/>
                    </w:rPr>
                  </m:ctrlPr>
                </m:dPr>
                <m:e>
                  <m:r>
                    <w:rPr>
                      <w:rFonts w:ascii="Cambria Math" w:eastAsiaTheme="minorEastAsia" w:hAnsi="Cambria Math" w:cs="Calibri"/>
                      <w:color w:val="0070C0"/>
                      <w:sz w:val="24"/>
                      <w:szCs w:val="24"/>
                    </w:rPr>
                    <m:t>1-ρ</m:t>
                  </m:r>
                </m:e>
              </m:d>
            </m:num>
            <m:den>
              <m:r>
                <w:rPr>
                  <w:rFonts w:ascii="Cambria Math" w:eastAsiaTheme="minorEastAsia" w:hAnsi="Cambria Math" w:cs="Calibri"/>
                  <w:color w:val="0070C0"/>
                  <w:sz w:val="24"/>
                  <w:szCs w:val="24"/>
                </w:rPr>
                <m:t>1-</m:t>
              </m:r>
              <m:sSup>
                <m:sSupPr>
                  <m:ctrlPr>
                    <w:rPr>
                      <w:rFonts w:ascii="Cambria Math" w:eastAsiaTheme="minorEastAsia" w:hAnsi="Cambria Math" w:cs="Calibri"/>
                      <w:i/>
                      <w:color w:val="0070C0"/>
                      <w:sz w:val="24"/>
                      <w:szCs w:val="24"/>
                    </w:rPr>
                  </m:ctrlPr>
                </m:sSupPr>
                <m:e>
                  <m:r>
                    <w:rPr>
                      <w:rFonts w:ascii="Cambria Math" w:eastAsiaTheme="minorEastAsia" w:hAnsi="Cambria Math" w:cs="Calibri"/>
                      <w:color w:val="0070C0"/>
                      <w:sz w:val="24"/>
                      <w:szCs w:val="24"/>
                    </w:rPr>
                    <m:t>ρ</m:t>
                  </m:r>
                </m:e>
                <m:sup>
                  <m:r>
                    <w:rPr>
                      <w:rFonts w:ascii="Cambria Math" w:eastAsiaTheme="minorEastAsia" w:hAnsi="Cambria Math" w:cs="Calibri"/>
                      <w:color w:val="0070C0"/>
                      <w:sz w:val="24"/>
                      <w:szCs w:val="24"/>
                    </w:rPr>
                    <m:t>N+1</m:t>
                  </m:r>
                </m:sup>
              </m:sSup>
            </m:den>
          </m:f>
          <m:r>
            <w:rPr>
              <w:rFonts w:ascii="Cambria Math" w:eastAsiaTheme="minorEastAsia" w:hAnsi="Cambria Math" w:cs="Calibri"/>
              <w:color w:val="0070C0"/>
              <w:sz w:val="24"/>
              <w:szCs w:val="24"/>
            </w:rPr>
            <m:t xml:space="preserve">    </m:t>
          </m:r>
          <m:r>
            <m:rPr>
              <m:nor/>
            </m:rPr>
            <w:rPr>
              <w:rFonts w:ascii="Cambria Math" w:eastAsiaTheme="minorEastAsia" w:hAnsi="Cambria Math" w:cs="Calibri"/>
              <w:color w:val="0070C0"/>
              <w:sz w:val="24"/>
              <w:szCs w:val="24"/>
            </w:rPr>
            <m:t>for</m:t>
          </m:r>
          <m:r>
            <w:rPr>
              <w:rFonts w:ascii="Cambria Math" w:eastAsiaTheme="minorEastAsia" w:hAnsi="Cambria Math" w:cs="Calibri"/>
              <w:color w:val="0070C0"/>
              <w:sz w:val="24"/>
              <w:szCs w:val="24"/>
            </w:rPr>
            <m:t xml:space="preserve"> i∈</m:t>
          </m:r>
          <m:d>
            <m:dPr>
              <m:begChr m:val="{"/>
              <m:endChr m:val="}"/>
              <m:ctrlPr>
                <w:rPr>
                  <w:rFonts w:ascii="Cambria Math" w:eastAsiaTheme="minorEastAsia" w:hAnsi="Cambria Math" w:cs="Calibri"/>
                  <w:i/>
                  <w:color w:val="0070C0"/>
                  <w:sz w:val="24"/>
                  <w:szCs w:val="24"/>
                </w:rPr>
              </m:ctrlPr>
            </m:dPr>
            <m:e>
              <m:r>
                <w:rPr>
                  <w:rFonts w:ascii="Cambria Math" w:eastAsiaTheme="minorEastAsia" w:hAnsi="Cambria Math" w:cs="Calibri"/>
                  <w:color w:val="0070C0"/>
                  <w:sz w:val="24"/>
                  <w:szCs w:val="24"/>
                </w:rPr>
                <m:t>0, 1, …, N</m:t>
              </m:r>
            </m:e>
          </m:d>
          <m:r>
            <w:rPr>
              <w:rFonts w:ascii="Cambria Math" w:eastAsiaTheme="minorEastAsia" w:hAnsi="Cambria Math" w:cs="Calibri"/>
              <w:color w:val="0070C0"/>
              <w:sz w:val="24"/>
              <w:szCs w:val="24"/>
            </w:rPr>
            <m:t>,</m:t>
          </m:r>
        </m:oMath>
      </m:oMathPara>
    </w:p>
    <w:p w14:paraId="313CCA72" w14:textId="2105193E" w:rsidR="00574B66" w:rsidRPr="00BF41E5" w:rsidRDefault="00574B66" w:rsidP="00574B66">
      <w:pPr>
        <w:jc w:val="both"/>
        <w:rPr>
          <w:rFonts w:ascii="Calibri" w:eastAsiaTheme="minorEastAsia" w:hAnsi="Calibri" w:cs="Calibri"/>
          <w:color w:val="0070C0"/>
          <w:sz w:val="24"/>
          <w:szCs w:val="24"/>
        </w:rPr>
      </w:pPr>
      <w:r w:rsidRPr="00BF41E5">
        <w:rPr>
          <w:rFonts w:ascii="Calibri" w:hAnsi="Calibri" w:cs="Calibri"/>
          <w:color w:val="0070C0"/>
          <w:sz w:val="24"/>
          <w:szCs w:val="24"/>
        </w:rPr>
        <w:t xml:space="preserve">where </w:t>
      </w:r>
      <m:oMath>
        <m:r>
          <w:rPr>
            <w:rFonts w:ascii="Cambria Math" w:hAnsi="Cambria Math" w:cs="Calibri"/>
            <w:color w:val="0070C0"/>
            <w:sz w:val="24"/>
            <w:szCs w:val="24"/>
          </w:rPr>
          <m:t>ρ=λ/μ</m:t>
        </m:r>
      </m:oMath>
      <w:r w:rsidRPr="00BF41E5">
        <w:rPr>
          <w:rFonts w:ascii="Calibri" w:eastAsiaTheme="minorEastAsia" w:hAnsi="Calibri" w:cs="Calibri"/>
          <w:color w:val="0070C0"/>
          <w:sz w:val="24"/>
          <w:szCs w:val="24"/>
        </w:rPr>
        <w:t xml:space="preserve"> (this is known as the traffic intensity rate of the system). </w:t>
      </w:r>
      <w:r w:rsidR="0097782B" w:rsidRPr="00BF41E5">
        <w:rPr>
          <w:rFonts w:ascii="Calibri" w:eastAsiaTheme="minorEastAsia" w:hAnsi="Calibri" w:cs="Calibri"/>
          <w:color w:val="0070C0"/>
          <w:sz w:val="24"/>
          <w:szCs w:val="24"/>
        </w:rPr>
        <w:t xml:space="preserve">Note that the formula above is only valid if </w:t>
      </w:r>
      <m:oMath>
        <m:r>
          <w:rPr>
            <w:rFonts w:ascii="Cambria Math" w:eastAsiaTheme="minorEastAsia" w:hAnsi="Cambria Math" w:cs="Calibri"/>
            <w:color w:val="0070C0"/>
            <w:sz w:val="24"/>
            <w:szCs w:val="24"/>
          </w:rPr>
          <m:t>λ≠μ</m:t>
        </m:r>
      </m:oMath>
      <w:r w:rsidR="0097782B" w:rsidRPr="00BF41E5">
        <w:rPr>
          <w:rFonts w:ascii="Calibri" w:eastAsiaTheme="minorEastAsia" w:hAnsi="Calibri" w:cs="Calibri"/>
          <w:color w:val="0070C0"/>
          <w:sz w:val="24"/>
          <w:szCs w:val="24"/>
        </w:rPr>
        <w:t xml:space="preserve">, otherwise we will get a division by zero. Can you work out what the formula should be in the case where </w:t>
      </w:r>
      <m:oMath>
        <m:r>
          <w:rPr>
            <w:rFonts w:ascii="Cambria Math" w:eastAsiaTheme="minorEastAsia" w:hAnsi="Cambria Math" w:cs="Calibri"/>
            <w:color w:val="0070C0"/>
            <w:sz w:val="24"/>
            <w:szCs w:val="24"/>
          </w:rPr>
          <m:t>λ=μ</m:t>
        </m:r>
      </m:oMath>
      <w:r w:rsidR="00BF41E5" w:rsidRPr="00BF41E5">
        <w:rPr>
          <w:rFonts w:ascii="Calibri" w:eastAsiaTheme="minorEastAsia" w:hAnsi="Calibri" w:cs="Calibri"/>
          <w:color w:val="0070C0"/>
          <w:sz w:val="24"/>
          <w:szCs w:val="24"/>
        </w:rPr>
        <w:t>?</w:t>
      </w:r>
    </w:p>
    <w:p w14:paraId="7CF66BAE" w14:textId="1B5DFF4C" w:rsidR="00A43374" w:rsidRPr="00BF41E5" w:rsidRDefault="00A55AB2" w:rsidP="00574B66">
      <w:pPr>
        <w:jc w:val="both"/>
        <w:rPr>
          <w:rFonts w:ascii="Calibri" w:hAnsi="Calibri" w:cs="Calibri"/>
          <w:color w:val="0070C0"/>
          <w:sz w:val="24"/>
          <w:szCs w:val="24"/>
        </w:rPr>
      </w:pPr>
      <w:r>
        <w:rPr>
          <w:rFonts w:ascii="Calibri" w:hAnsi="Calibri" w:cs="Calibri"/>
          <w:b/>
          <w:bCs/>
          <w:noProof/>
          <w:color w:val="0070C0"/>
          <w:sz w:val="24"/>
          <w:szCs w:val="24"/>
        </w:rPr>
        <w:drawing>
          <wp:inline distT="0" distB="0" distL="0" distR="0" wp14:anchorId="0017D118" wp14:editId="2CBD27F6">
            <wp:extent cx="304800" cy="304800"/>
            <wp:effectExtent l="0" t="0" r="0" b="0"/>
            <wp:docPr id="521343143" name="Graphic 3" descr="R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166" name="Graphic 1248121166" descr="Run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sidR="007E07A9">
        <w:rPr>
          <w:rFonts w:ascii="Calibri" w:eastAsiaTheme="minorEastAsia" w:hAnsi="Calibri" w:cs="Calibri"/>
          <w:b/>
          <w:bCs/>
          <w:color w:val="000000" w:themeColor="text1"/>
          <w:sz w:val="24"/>
          <w:szCs w:val="24"/>
        </w:rPr>
        <w:t xml:space="preserve"> </w:t>
      </w:r>
      <w:r w:rsidR="00A43374" w:rsidRPr="00BF41E5">
        <w:rPr>
          <w:rFonts w:ascii="Calibri" w:eastAsiaTheme="minorEastAsia" w:hAnsi="Calibri" w:cs="Calibri"/>
          <w:b/>
          <w:bCs/>
          <w:color w:val="0070C0"/>
          <w:sz w:val="24"/>
          <w:szCs w:val="24"/>
        </w:rPr>
        <w:t xml:space="preserve">Task 4B: </w:t>
      </w:r>
      <w:r w:rsidR="00A43374" w:rsidRPr="00BF41E5">
        <w:rPr>
          <w:rFonts w:ascii="Calibri" w:eastAsiaTheme="minorEastAsia" w:hAnsi="Calibri" w:cs="Calibri"/>
          <w:color w:val="0070C0"/>
          <w:sz w:val="24"/>
          <w:szCs w:val="24"/>
        </w:rPr>
        <w:t xml:space="preserve">Work out a formula for the long-run average number of customers in the system in terms of </w:t>
      </w:r>
      <m:oMath>
        <m:r>
          <w:rPr>
            <w:rFonts w:ascii="Cambria Math" w:eastAsiaTheme="minorEastAsia" w:hAnsi="Cambria Math" w:cs="Calibri"/>
            <w:color w:val="0070C0"/>
            <w:sz w:val="24"/>
            <w:szCs w:val="24"/>
          </w:rPr>
          <m:t>ρ</m:t>
        </m:r>
      </m:oMath>
      <w:r w:rsidR="00A43374" w:rsidRPr="00BF41E5">
        <w:rPr>
          <w:rFonts w:ascii="Calibri" w:eastAsiaTheme="minorEastAsia" w:hAnsi="Calibri" w:cs="Calibri"/>
          <w:color w:val="0070C0"/>
          <w:sz w:val="24"/>
          <w:szCs w:val="24"/>
        </w:rPr>
        <w:t xml:space="preserve"> and </w:t>
      </w:r>
      <m:oMath>
        <m:r>
          <w:rPr>
            <w:rFonts w:ascii="Cambria Math" w:eastAsiaTheme="minorEastAsia" w:hAnsi="Cambria Math" w:cs="Calibri"/>
            <w:color w:val="0070C0"/>
            <w:sz w:val="24"/>
            <w:szCs w:val="24"/>
          </w:rPr>
          <m:t>N</m:t>
        </m:r>
      </m:oMath>
      <w:r w:rsidR="00A43374" w:rsidRPr="00BF41E5">
        <w:rPr>
          <w:rFonts w:ascii="Calibri" w:eastAsiaTheme="minorEastAsia" w:hAnsi="Calibri" w:cs="Calibri"/>
          <w:color w:val="0070C0"/>
          <w:sz w:val="24"/>
          <w:szCs w:val="24"/>
        </w:rPr>
        <w:t>, and use the Python script to check that your formula is correct.</w:t>
      </w:r>
    </w:p>
    <w:sectPr w:rsidR="00A43374" w:rsidRPr="00BF41E5" w:rsidSect="00311A5A">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073C5"/>
    <w:multiLevelType w:val="hybridMultilevel"/>
    <w:tmpl w:val="35209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76D7E"/>
    <w:multiLevelType w:val="hybridMultilevel"/>
    <w:tmpl w:val="6FFEC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3754A4"/>
    <w:multiLevelType w:val="hybridMultilevel"/>
    <w:tmpl w:val="D4A688C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4DF91939"/>
    <w:multiLevelType w:val="hybridMultilevel"/>
    <w:tmpl w:val="93604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F65C4"/>
    <w:multiLevelType w:val="hybridMultilevel"/>
    <w:tmpl w:val="BA5CF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096933"/>
    <w:multiLevelType w:val="hybridMultilevel"/>
    <w:tmpl w:val="EF4E0872"/>
    <w:lvl w:ilvl="0" w:tplc="425406FA">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6A5D91"/>
    <w:multiLevelType w:val="hybridMultilevel"/>
    <w:tmpl w:val="85BABC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FC4D98"/>
    <w:multiLevelType w:val="hybridMultilevel"/>
    <w:tmpl w:val="6AE8D4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1799259">
    <w:abstractNumId w:val="0"/>
  </w:num>
  <w:num w:numId="2" w16cid:durableId="832836757">
    <w:abstractNumId w:val="3"/>
  </w:num>
  <w:num w:numId="3" w16cid:durableId="198784268">
    <w:abstractNumId w:val="6"/>
  </w:num>
  <w:num w:numId="4" w16cid:durableId="1889685069">
    <w:abstractNumId w:val="7"/>
  </w:num>
  <w:num w:numId="5" w16cid:durableId="1861774236">
    <w:abstractNumId w:val="1"/>
  </w:num>
  <w:num w:numId="6" w16cid:durableId="1552036392">
    <w:abstractNumId w:val="4"/>
  </w:num>
  <w:num w:numId="7" w16cid:durableId="1831023566">
    <w:abstractNumId w:val="5"/>
  </w:num>
  <w:num w:numId="8" w16cid:durableId="1774857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87"/>
    <w:rsid w:val="00012BDE"/>
    <w:rsid w:val="00013353"/>
    <w:rsid w:val="00014CB8"/>
    <w:rsid w:val="00021171"/>
    <w:rsid w:val="00022947"/>
    <w:rsid w:val="00027C33"/>
    <w:rsid w:val="000365D5"/>
    <w:rsid w:val="00037CE8"/>
    <w:rsid w:val="000402C0"/>
    <w:rsid w:val="00074C90"/>
    <w:rsid w:val="000A6CA6"/>
    <w:rsid w:val="000B120E"/>
    <w:rsid w:val="00100B6A"/>
    <w:rsid w:val="0011162F"/>
    <w:rsid w:val="00112A3F"/>
    <w:rsid w:val="00137886"/>
    <w:rsid w:val="001415FE"/>
    <w:rsid w:val="00150ED8"/>
    <w:rsid w:val="001613AE"/>
    <w:rsid w:val="001819A6"/>
    <w:rsid w:val="00192A0A"/>
    <w:rsid w:val="001B4677"/>
    <w:rsid w:val="001B78B9"/>
    <w:rsid w:val="001C2A5C"/>
    <w:rsid w:val="001F109B"/>
    <w:rsid w:val="001F765C"/>
    <w:rsid w:val="0020300C"/>
    <w:rsid w:val="002103AC"/>
    <w:rsid w:val="002243CC"/>
    <w:rsid w:val="00237C30"/>
    <w:rsid w:val="00241DF4"/>
    <w:rsid w:val="0024389F"/>
    <w:rsid w:val="00263A69"/>
    <w:rsid w:val="0027727D"/>
    <w:rsid w:val="002817DA"/>
    <w:rsid w:val="0029538A"/>
    <w:rsid w:val="002B223F"/>
    <w:rsid w:val="002B7992"/>
    <w:rsid w:val="002C4FC7"/>
    <w:rsid w:val="002C5481"/>
    <w:rsid w:val="002D2038"/>
    <w:rsid w:val="002D29B2"/>
    <w:rsid w:val="002D5661"/>
    <w:rsid w:val="002E3D37"/>
    <w:rsid w:val="002E3DC5"/>
    <w:rsid w:val="0030229E"/>
    <w:rsid w:val="00302C27"/>
    <w:rsid w:val="00304839"/>
    <w:rsid w:val="00305489"/>
    <w:rsid w:val="00311A5A"/>
    <w:rsid w:val="003136D7"/>
    <w:rsid w:val="00340D3B"/>
    <w:rsid w:val="00361B93"/>
    <w:rsid w:val="00372F18"/>
    <w:rsid w:val="00376D37"/>
    <w:rsid w:val="00386EA9"/>
    <w:rsid w:val="00392E7C"/>
    <w:rsid w:val="003A31B8"/>
    <w:rsid w:val="003C24F9"/>
    <w:rsid w:val="003C2A1A"/>
    <w:rsid w:val="003D713A"/>
    <w:rsid w:val="003E596F"/>
    <w:rsid w:val="003F0897"/>
    <w:rsid w:val="003F4BFD"/>
    <w:rsid w:val="0040425C"/>
    <w:rsid w:val="00404F93"/>
    <w:rsid w:val="00405C70"/>
    <w:rsid w:val="004312B8"/>
    <w:rsid w:val="00436617"/>
    <w:rsid w:val="004453ED"/>
    <w:rsid w:val="00450CD4"/>
    <w:rsid w:val="0045587E"/>
    <w:rsid w:val="00464EC6"/>
    <w:rsid w:val="00481051"/>
    <w:rsid w:val="004A01FF"/>
    <w:rsid w:val="004A67D1"/>
    <w:rsid w:val="004B19D9"/>
    <w:rsid w:val="004B73D8"/>
    <w:rsid w:val="004C3773"/>
    <w:rsid w:val="004C4CC2"/>
    <w:rsid w:val="004C5CF7"/>
    <w:rsid w:val="004C6977"/>
    <w:rsid w:val="004F4481"/>
    <w:rsid w:val="005341ED"/>
    <w:rsid w:val="005473CF"/>
    <w:rsid w:val="0055341E"/>
    <w:rsid w:val="00561816"/>
    <w:rsid w:val="00562790"/>
    <w:rsid w:val="00564D04"/>
    <w:rsid w:val="00574B66"/>
    <w:rsid w:val="005820B6"/>
    <w:rsid w:val="00594C5B"/>
    <w:rsid w:val="005A1310"/>
    <w:rsid w:val="005A4F79"/>
    <w:rsid w:val="005B1917"/>
    <w:rsid w:val="005B1940"/>
    <w:rsid w:val="005B2293"/>
    <w:rsid w:val="005C48F7"/>
    <w:rsid w:val="005F5858"/>
    <w:rsid w:val="0060692D"/>
    <w:rsid w:val="006116E0"/>
    <w:rsid w:val="0062584B"/>
    <w:rsid w:val="00626228"/>
    <w:rsid w:val="0063116E"/>
    <w:rsid w:val="00641522"/>
    <w:rsid w:val="0064217D"/>
    <w:rsid w:val="006511B2"/>
    <w:rsid w:val="0065249D"/>
    <w:rsid w:val="006558F9"/>
    <w:rsid w:val="006633EF"/>
    <w:rsid w:val="00692A8D"/>
    <w:rsid w:val="006A587D"/>
    <w:rsid w:val="006A594B"/>
    <w:rsid w:val="006B3304"/>
    <w:rsid w:val="006C4ED1"/>
    <w:rsid w:val="006C513B"/>
    <w:rsid w:val="006D1B30"/>
    <w:rsid w:val="006D57BE"/>
    <w:rsid w:val="006F0B94"/>
    <w:rsid w:val="0070707D"/>
    <w:rsid w:val="0071102E"/>
    <w:rsid w:val="0071166A"/>
    <w:rsid w:val="007127FB"/>
    <w:rsid w:val="007128B7"/>
    <w:rsid w:val="00712AA8"/>
    <w:rsid w:val="00716700"/>
    <w:rsid w:val="00717013"/>
    <w:rsid w:val="00720B5C"/>
    <w:rsid w:val="00727B20"/>
    <w:rsid w:val="00737CE0"/>
    <w:rsid w:val="007477F5"/>
    <w:rsid w:val="00753CF9"/>
    <w:rsid w:val="00767907"/>
    <w:rsid w:val="00775248"/>
    <w:rsid w:val="00776D49"/>
    <w:rsid w:val="00792FE9"/>
    <w:rsid w:val="007A2CAC"/>
    <w:rsid w:val="007B31C9"/>
    <w:rsid w:val="007B4B8E"/>
    <w:rsid w:val="007C3C5C"/>
    <w:rsid w:val="007D0530"/>
    <w:rsid w:val="007D6E87"/>
    <w:rsid w:val="007E07A9"/>
    <w:rsid w:val="007E1C9F"/>
    <w:rsid w:val="007F7C34"/>
    <w:rsid w:val="008028F0"/>
    <w:rsid w:val="00812CAE"/>
    <w:rsid w:val="00821758"/>
    <w:rsid w:val="00833D0C"/>
    <w:rsid w:val="00862FC2"/>
    <w:rsid w:val="00871209"/>
    <w:rsid w:val="00874B28"/>
    <w:rsid w:val="00893E69"/>
    <w:rsid w:val="008959C6"/>
    <w:rsid w:val="00896E6E"/>
    <w:rsid w:val="008A17DA"/>
    <w:rsid w:val="008B5087"/>
    <w:rsid w:val="008C6087"/>
    <w:rsid w:val="008D0E1E"/>
    <w:rsid w:val="00901D45"/>
    <w:rsid w:val="00911E1B"/>
    <w:rsid w:val="00932909"/>
    <w:rsid w:val="00954C22"/>
    <w:rsid w:val="00954D04"/>
    <w:rsid w:val="00967EBF"/>
    <w:rsid w:val="00973DB4"/>
    <w:rsid w:val="0097782B"/>
    <w:rsid w:val="009B30D8"/>
    <w:rsid w:val="009B5871"/>
    <w:rsid w:val="009B6CF7"/>
    <w:rsid w:val="009C55D3"/>
    <w:rsid w:val="009C60B6"/>
    <w:rsid w:val="009D119C"/>
    <w:rsid w:val="009D1B87"/>
    <w:rsid w:val="009E5D2A"/>
    <w:rsid w:val="009F0016"/>
    <w:rsid w:val="00A0268B"/>
    <w:rsid w:val="00A143CF"/>
    <w:rsid w:val="00A306BB"/>
    <w:rsid w:val="00A43374"/>
    <w:rsid w:val="00A52004"/>
    <w:rsid w:val="00A55026"/>
    <w:rsid w:val="00A55AB2"/>
    <w:rsid w:val="00A930BF"/>
    <w:rsid w:val="00A96A75"/>
    <w:rsid w:val="00AA65E5"/>
    <w:rsid w:val="00AA6CF5"/>
    <w:rsid w:val="00AB47B3"/>
    <w:rsid w:val="00AC6405"/>
    <w:rsid w:val="00AD7DB8"/>
    <w:rsid w:val="00AE6F3E"/>
    <w:rsid w:val="00AF4F18"/>
    <w:rsid w:val="00B07DDA"/>
    <w:rsid w:val="00B103A8"/>
    <w:rsid w:val="00B20827"/>
    <w:rsid w:val="00B4134B"/>
    <w:rsid w:val="00B44810"/>
    <w:rsid w:val="00B54773"/>
    <w:rsid w:val="00B54D7B"/>
    <w:rsid w:val="00B70DB8"/>
    <w:rsid w:val="00BE1904"/>
    <w:rsid w:val="00BE30E6"/>
    <w:rsid w:val="00BF35D3"/>
    <w:rsid w:val="00BF41E5"/>
    <w:rsid w:val="00C05CCA"/>
    <w:rsid w:val="00C10223"/>
    <w:rsid w:val="00C10D98"/>
    <w:rsid w:val="00C122DF"/>
    <w:rsid w:val="00C152E1"/>
    <w:rsid w:val="00C17734"/>
    <w:rsid w:val="00C3204D"/>
    <w:rsid w:val="00C42941"/>
    <w:rsid w:val="00C43F6A"/>
    <w:rsid w:val="00C676B7"/>
    <w:rsid w:val="00C7136D"/>
    <w:rsid w:val="00C75F3D"/>
    <w:rsid w:val="00C87D6E"/>
    <w:rsid w:val="00C91C26"/>
    <w:rsid w:val="00CA2D60"/>
    <w:rsid w:val="00CA6EDE"/>
    <w:rsid w:val="00CB3DC6"/>
    <w:rsid w:val="00CC138C"/>
    <w:rsid w:val="00CC187F"/>
    <w:rsid w:val="00CD7167"/>
    <w:rsid w:val="00CF025E"/>
    <w:rsid w:val="00CF0B66"/>
    <w:rsid w:val="00CF11A9"/>
    <w:rsid w:val="00CF539F"/>
    <w:rsid w:val="00D11238"/>
    <w:rsid w:val="00D30244"/>
    <w:rsid w:val="00D30BFB"/>
    <w:rsid w:val="00D34D2A"/>
    <w:rsid w:val="00D70783"/>
    <w:rsid w:val="00D71044"/>
    <w:rsid w:val="00D85F73"/>
    <w:rsid w:val="00D914E6"/>
    <w:rsid w:val="00D94C60"/>
    <w:rsid w:val="00DD67BD"/>
    <w:rsid w:val="00DF06F6"/>
    <w:rsid w:val="00DF5B3C"/>
    <w:rsid w:val="00DF697C"/>
    <w:rsid w:val="00E06AEE"/>
    <w:rsid w:val="00E11C4D"/>
    <w:rsid w:val="00E1435A"/>
    <w:rsid w:val="00E2570C"/>
    <w:rsid w:val="00E26D97"/>
    <w:rsid w:val="00E525DC"/>
    <w:rsid w:val="00E73C65"/>
    <w:rsid w:val="00E816C1"/>
    <w:rsid w:val="00E96B13"/>
    <w:rsid w:val="00E97498"/>
    <w:rsid w:val="00EB471B"/>
    <w:rsid w:val="00EB74C9"/>
    <w:rsid w:val="00EC3372"/>
    <w:rsid w:val="00ED1520"/>
    <w:rsid w:val="00EF47DF"/>
    <w:rsid w:val="00F10466"/>
    <w:rsid w:val="00F1627E"/>
    <w:rsid w:val="00F2312A"/>
    <w:rsid w:val="00F414CC"/>
    <w:rsid w:val="00F42988"/>
    <w:rsid w:val="00F44983"/>
    <w:rsid w:val="00F70496"/>
    <w:rsid w:val="00F83605"/>
    <w:rsid w:val="00F957AB"/>
    <w:rsid w:val="00FA39CF"/>
    <w:rsid w:val="00FC37E2"/>
    <w:rsid w:val="00FC6908"/>
    <w:rsid w:val="00FE166D"/>
    <w:rsid w:val="00FE1FF1"/>
    <w:rsid w:val="00FE6120"/>
    <w:rsid w:val="00FF3483"/>
    <w:rsid w:val="00FF5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D8C2"/>
  <w15:chartTrackingRefBased/>
  <w15:docId w15:val="{66545AE1-9B63-40C0-9034-38C19E5D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87"/>
    <w:rPr>
      <w:rFonts w:eastAsiaTheme="majorEastAsia" w:cstheme="majorBidi"/>
      <w:color w:val="272727" w:themeColor="text1" w:themeTint="D8"/>
    </w:rPr>
  </w:style>
  <w:style w:type="paragraph" w:styleId="Title">
    <w:name w:val="Title"/>
    <w:basedOn w:val="Normal"/>
    <w:next w:val="Normal"/>
    <w:link w:val="TitleChar"/>
    <w:uiPriority w:val="10"/>
    <w:qFormat/>
    <w:rsid w:val="009D1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87"/>
    <w:pPr>
      <w:spacing w:before="160"/>
      <w:jc w:val="center"/>
    </w:pPr>
    <w:rPr>
      <w:i/>
      <w:iCs/>
      <w:color w:val="404040" w:themeColor="text1" w:themeTint="BF"/>
    </w:rPr>
  </w:style>
  <w:style w:type="character" w:customStyle="1" w:styleId="QuoteChar">
    <w:name w:val="Quote Char"/>
    <w:basedOn w:val="DefaultParagraphFont"/>
    <w:link w:val="Quote"/>
    <w:uiPriority w:val="29"/>
    <w:rsid w:val="009D1B87"/>
    <w:rPr>
      <w:i/>
      <w:iCs/>
      <w:color w:val="404040" w:themeColor="text1" w:themeTint="BF"/>
    </w:rPr>
  </w:style>
  <w:style w:type="paragraph" w:styleId="ListParagraph">
    <w:name w:val="List Paragraph"/>
    <w:basedOn w:val="Normal"/>
    <w:uiPriority w:val="34"/>
    <w:qFormat/>
    <w:rsid w:val="009D1B87"/>
    <w:pPr>
      <w:ind w:left="720"/>
      <w:contextualSpacing/>
    </w:pPr>
  </w:style>
  <w:style w:type="character" w:styleId="IntenseEmphasis">
    <w:name w:val="Intense Emphasis"/>
    <w:basedOn w:val="DefaultParagraphFont"/>
    <w:uiPriority w:val="21"/>
    <w:qFormat/>
    <w:rsid w:val="009D1B87"/>
    <w:rPr>
      <w:i/>
      <w:iCs/>
      <w:color w:val="0F4761" w:themeColor="accent1" w:themeShade="BF"/>
    </w:rPr>
  </w:style>
  <w:style w:type="paragraph" w:styleId="IntenseQuote">
    <w:name w:val="Intense Quote"/>
    <w:basedOn w:val="Normal"/>
    <w:next w:val="Normal"/>
    <w:link w:val="IntenseQuoteChar"/>
    <w:uiPriority w:val="30"/>
    <w:qFormat/>
    <w:rsid w:val="009D1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87"/>
    <w:rPr>
      <w:i/>
      <w:iCs/>
      <w:color w:val="0F4761" w:themeColor="accent1" w:themeShade="BF"/>
    </w:rPr>
  </w:style>
  <w:style w:type="character" w:styleId="IntenseReference">
    <w:name w:val="Intense Reference"/>
    <w:basedOn w:val="DefaultParagraphFont"/>
    <w:uiPriority w:val="32"/>
    <w:qFormat/>
    <w:rsid w:val="009D1B87"/>
    <w:rPr>
      <w:b/>
      <w:bCs/>
      <w:smallCaps/>
      <w:color w:val="0F4761" w:themeColor="accent1" w:themeShade="BF"/>
      <w:spacing w:val="5"/>
    </w:rPr>
  </w:style>
  <w:style w:type="character" w:styleId="Hyperlink">
    <w:name w:val="Hyperlink"/>
    <w:basedOn w:val="DefaultParagraphFont"/>
    <w:uiPriority w:val="99"/>
    <w:unhideWhenUsed/>
    <w:rsid w:val="009D1B87"/>
    <w:rPr>
      <w:color w:val="467886" w:themeColor="hyperlink"/>
      <w:u w:val="single"/>
    </w:rPr>
  </w:style>
  <w:style w:type="character" w:styleId="UnresolvedMention">
    <w:name w:val="Unresolved Mention"/>
    <w:basedOn w:val="DefaultParagraphFont"/>
    <w:uiPriority w:val="99"/>
    <w:semiHidden/>
    <w:unhideWhenUsed/>
    <w:rsid w:val="009D1B87"/>
    <w:rPr>
      <w:color w:val="605E5C"/>
      <w:shd w:val="clear" w:color="auto" w:fill="E1DFDD"/>
    </w:rPr>
  </w:style>
  <w:style w:type="paragraph" w:styleId="NoSpacing">
    <w:name w:val="No Spacing"/>
    <w:uiPriority w:val="1"/>
    <w:qFormat/>
    <w:rsid w:val="00E11C4D"/>
    <w:pPr>
      <w:spacing w:after="0" w:line="240" w:lineRule="auto"/>
    </w:pPr>
  </w:style>
  <w:style w:type="character" w:styleId="PlaceholderText">
    <w:name w:val="Placeholder Text"/>
    <w:basedOn w:val="DefaultParagraphFont"/>
    <w:uiPriority w:val="99"/>
    <w:semiHidden/>
    <w:rsid w:val="00AA65E5"/>
    <w:rPr>
      <w:color w:val="666666"/>
    </w:rPr>
  </w:style>
  <w:style w:type="table" w:styleId="TableGrid">
    <w:name w:val="Table Grid"/>
    <w:basedOn w:val="TableNormal"/>
    <w:uiPriority w:val="39"/>
    <w:rsid w:val="00AD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pps.lancaster.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Shone, Robert</dc:creator>
  <cp:keywords/>
  <dc:description/>
  <cp:lastModifiedBy>Shone, Robert</cp:lastModifiedBy>
  <cp:revision>262</cp:revision>
  <dcterms:created xsi:type="dcterms:W3CDTF">2025-03-13T12:56:00Z</dcterms:created>
  <dcterms:modified xsi:type="dcterms:W3CDTF">2025-03-31T09:58:00Z</dcterms:modified>
</cp:coreProperties>
</file>