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0C05" w14:textId="45267E22" w:rsidR="00F50BCD" w:rsidRPr="00427F33" w:rsidRDefault="00C4724C" w:rsidP="00F50BCD">
      <w:pPr>
        <w:jc w:val="center"/>
        <w:rPr>
          <w:rFonts w:ascii="Garamond" w:hAnsi="Garamond"/>
          <w:b/>
          <w:sz w:val="24"/>
          <w:szCs w:val="24"/>
          <w:u w:val="single"/>
        </w:rPr>
      </w:pPr>
      <w:r>
        <w:rPr>
          <w:rFonts w:ascii="Garamond" w:hAnsi="Garamond"/>
          <w:b/>
          <w:sz w:val="24"/>
          <w:szCs w:val="24"/>
          <w:u w:val="single"/>
        </w:rPr>
        <w:t xml:space="preserve">  </w:t>
      </w:r>
    </w:p>
    <w:tbl>
      <w:tblPr>
        <w:tblStyle w:val="TableGrid"/>
        <w:tblW w:w="15168" w:type="dxa"/>
        <w:tblInd w:w="-601" w:type="dxa"/>
        <w:tblLook w:val="04A0" w:firstRow="1" w:lastRow="0" w:firstColumn="1" w:lastColumn="0" w:noHBand="0" w:noVBand="1"/>
      </w:tblPr>
      <w:tblGrid>
        <w:gridCol w:w="7797"/>
        <w:gridCol w:w="3685"/>
        <w:gridCol w:w="3686"/>
      </w:tblGrid>
      <w:tr w:rsidR="00F50BCD" w:rsidRPr="00427F33" w14:paraId="6DBF5A21" w14:textId="77777777" w:rsidTr="001D5082">
        <w:tc>
          <w:tcPr>
            <w:tcW w:w="7797" w:type="dxa"/>
          </w:tcPr>
          <w:p w14:paraId="544112A7" w14:textId="79CDF4AF" w:rsidR="00F50BCD" w:rsidRPr="00E362AF" w:rsidRDefault="00F50BCD" w:rsidP="001D5082">
            <w:pPr>
              <w:spacing w:before="60" w:after="60"/>
              <w:rPr>
                <w:rFonts w:ascii="Garamond" w:hAnsi="Garamond"/>
                <w:bCs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Name of Service:</w:t>
            </w:r>
            <w:r w:rsidRPr="00E362AF">
              <w:rPr>
                <w:rFonts w:ascii="Garamond" w:hAnsi="Garamond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685" w:type="dxa"/>
          </w:tcPr>
          <w:p w14:paraId="5F756DCD" w14:textId="26B51B5D" w:rsidR="00F50BCD" w:rsidRPr="00E362AF" w:rsidRDefault="00F50BCD" w:rsidP="001D5082">
            <w:pPr>
              <w:spacing w:before="60" w:after="60"/>
              <w:rPr>
                <w:rFonts w:ascii="Garamond" w:hAnsi="Garamond"/>
                <w:bCs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Date SIP Created:</w:t>
            </w:r>
            <w:r w:rsidRPr="00E362AF">
              <w:rPr>
                <w:rFonts w:ascii="Garamond" w:hAnsi="Garamond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3686" w:type="dxa"/>
          </w:tcPr>
          <w:p w14:paraId="37024935" w14:textId="473DBE2A" w:rsidR="00F50BCD" w:rsidRPr="00E362AF" w:rsidRDefault="00F50BCD" w:rsidP="001D5082">
            <w:pPr>
              <w:spacing w:before="60" w:after="60"/>
              <w:rPr>
                <w:rFonts w:ascii="Garamond" w:hAnsi="Garamond"/>
                <w:bCs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Date SIP Updated</w:t>
            </w:r>
            <w:r w:rsidRPr="00E362AF">
              <w:rPr>
                <w:rFonts w:ascii="Garamond" w:hAnsi="Garamond"/>
                <w:bCs/>
                <w:sz w:val="28"/>
                <w:szCs w:val="28"/>
              </w:rPr>
              <w:t xml:space="preserve">: </w:t>
            </w:r>
          </w:p>
        </w:tc>
      </w:tr>
    </w:tbl>
    <w:p w14:paraId="60F1A90F" w14:textId="01EC7E94" w:rsidR="00F50BCD" w:rsidRPr="006A47EC" w:rsidRDefault="00BC652F" w:rsidP="00F50BCD">
      <w:pPr>
        <w:rPr>
          <w:rFonts w:ascii="Garamond" w:hAnsi="Garamond"/>
          <w:bCs/>
          <w:color w:val="EE0000"/>
          <w:sz w:val="24"/>
          <w:szCs w:val="24"/>
        </w:rPr>
      </w:pPr>
      <w:r w:rsidRPr="006A47EC">
        <w:rPr>
          <w:rFonts w:ascii="Garamond" w:hAnsi="Garamond"/>
          <w:bCs/>
          <w:color w:val="EE0000"/>
          <w:sz w:val="24"/>
          <w:szCs w:val="24"/>
        </w:rPr>
        <w:t>To be complete</w:t>
      </w:r>
      <w:r w:rsidR="006A47EC" w:rsidRPr="006A47EC">
        <w:rPr>
          <w:rFonts w:ascii="Garamond" w:hAnsi="Garamond"/>
          <w:bCs/>
          <w:color w:val="EE0000"/>
          <w:sz w:val="24"/>
          <w:szCs w:val="24"/>
        </w:rPr>
        <w:t xml:space="preserve">d every </w:t>
      </w:r>
      <w:r w:rsidR="006A47EC" w:rsidRPr="006A47EC">
        <w:rPr>
          <w:rFonts w:ascii="Garamond" w:hAnsi="Garamond"/>
          <w:bCs/>
          <w:color w:val="EE0000"/>
          <w:sz w:val="24"/>
          <w:szCs w:val="24"/>
        </w:rPr>
        <w:t>Quarter</w:t>
      </w:r>
      <w:r w:rsidR="006A47EC" w:rsidRPr="006A47EC">
        <w:rPr>
          <w:rFonts w:ascii="Garamond" w:hAnsi="Garamond"/>
          <w:bCs/>
          <w:color w:val="EE0000"/>
          <w:sz w:val="24"/>
          <w:szCs w:val="24"/>
        </w:rPr>
        <w:t xml:space="preserve">: </w:t>
      </w:r>
      <w:r w:rsidR="00F50BCD" w:rsidRPr="006A47EC">
        <w:rPr>
          <w:rFonts w:ascii="Garamond" w:hAnsi="Garamond"/>
          <w:bCs/>
          <w:color w:val="EE0000"/>
          <w:sz w:val="24"/>
          <w:szCs w:val="24"/>
        </w:rPr>
        <w:t>See guidance notes at the end of this document for advice on how to complete the Service Improvement Plan</w:t>
      </w:r>
    </w:p>
    <w:tbl>
      <w:tblPr>
        <w:tblStyle w:val="TableGrid"/>
        <w:tblW w:w="15168" w:type="dxa"/>
        <w:tblInd w:w="-601" w:type="dxa"/>
        <w:tblLook w:val="04A0" w:firstRow="1" w:lastRow="0" w:firstColumn="1" w:lastColumn="0" w:noHBand="0" w:noVBand="1"/>
      </w:tblPr>
      <w:tblGrid>
        <w:gridCol w:w="1328"/>
        <w:gridCol w:w="1191"/>
        <w:gridCol w:w="3214"/>
        <w:gridCol w:w="1940"/>
        <w:gridCol w:w="3590"/>
        <w:gridCol w:w="1322"/>
        <w:gridCol w:w="1340"/>
        <w:gridCol w:w="1243"/>
      </w:tblGrid>
      <w:tr w:rsidR="00F50BCD" w:rsidRPr="00427F33" w14:paraId="4F36873D" w14:textId="77777777" w:rsidTr="00380FC7">
        <w:tc>
          <w:tcPr>
            <w:tcW w:w="15168" w:type="dxa"/>
            <w:gridSpan w:val="8"/>
            <w:shd w:val="clear" w:color="auto" w:fill="DEEAF6" w:themeFill="accent5" w:themeFillTint="33"/>
          </w:tcPr>
          <w:p w14:paraId="31EF9511" w14:textId="77777777" w:rsidR="00F50BCD" w:rsidRPr="00E362AF" w:rsidRDefault="00F50BCD" w:rsidP="001D5082">
            <w:pPr>
              <w:spacing w:before="60" w:after="60"/>
              <w:rPr>
                <w:rFonts w:ascii="Garamond" w:hAnsi="Garamond"/>
                <w:b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Section 1: Documentation about Service Users</w:t>
            </w:r>
          </w:p>
        </w:tc>
      </w:tr>
      <w:tr w:rsidR="00F50BCD" w:rsidRPr="00427F33" w14:paraId="6421C0AF" w14:textId="77777777" w:rsidTr="001D5082">
        <w:tc>
          <w:tcPr>
            <w:tcW w:w="15168" w:type="dxa"/>
            <w:gridSpan w:val="8"/>
          </w:tcPr>
          <w:p w14:paraId="79EF15BC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  <w:r w:rsidRPr="00427F33">
              <w:rPr>
                <w:rFonts w:ascii="Garamond" w:hAnsi="Garamond"/>
                <w:bCs/>
                <w:sz w:val="24"/>
                <w:szCs w:val="24"/>
              </w:rPr>
              <w:t>(inc. care/support plans, assessments, consent documentation, daily records, etc)</w:t>
            </w:r>
          </w:p>
        </w:tc>
      </w:tr>
      <w:tr w:rsidR="00F50BCD" w:rsidRPr="00427F33" w14:paraId="1EC7E765" w14:textId="77777777" w:rsidTr="001C50FC">
        <w:tc>
          <w:tcPr>
            <w:tcW w:w="1328" w:type="dxa"/>
            <w:shd w:val="clear" w:color="auto" w:fill="DEEAF6" w:themeFill="accent5" w:themeFillTint="33"/>
          </w:tcPr>
          <w:p w14:paraId="7DE9EF48" w14:textId="77777777" w:rsidR="00F50BCD" w:rsidRPr="00E362AF" w:rsidRDefault="00F50BCD" w:rsidP="001D5082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Date</w:t>
            </w:r>
          </w:p>
        </w:tc>
        <w:tc>
          <w:tcPr>
            <w:tcW w:w="1191" w:type="dxa"/>
            <w:shd w:val="clear" w:color="auto" w:fill="DEEAF6" w:themeFill="accent5" w:themeFillTint="33"/>
          </w:tcPr>
          <w:p w14:paraId="128DAB13" w14:textId="77777777" w:rsidR="00F50BCD" w:rsidRPr="00E362AF" w:rsidRDefault="00F50BCD" w:rsidP="001D5082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Source</w:t>
            </w:r>
          </w:p>
        </w:tc>
        <w:tc>
          <w:tcPr>
            <w:tcW w:w="3214" w:type="dxa"/>
            <w:shd w:val="clear" w:color="auto" w:fill="DEEAF6" w:themeFill="accent5" w:themeFillTint="33"/>
          </w:tcPr>
          <w:p w14:paraId="5FE8AC93" w14:textId="77777777" w:rsidR="00F50BCD" w:rsidRPr="00E362AF" w:rsidRDefault="00F50BCD" w:rsidP="001D5082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Issue</w:t>
            </w:r>
          </w:p>
        </w:tc>
        <w:tc>
          <w:tcPr>
            <w:tcW w:w="1940" w:type="dxa"/>
            <w:shd w:val="clear" w:color="auto" w:fill="DEEAF6" w:themeFill="accent5" w:themeFillTint="33"/>
          </w:tcPr>
          <w:p w14:paraId="7C3177D6" w14:textId="65CA5430" w:rsidR="00F50BCD" w:rsidRPr="00E362AF" w:rsidRDefault="00F50BCD" w:rsidP="001D5082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Risk</w:t>
            </w:r>
            <w:r w:rsidR="009B6D6E" w:rsidRPr="00E362AF">
              <w:rPr>
                <w:rFonts w:ascii="Garamond" w:hAnsi="Garamond"/>
                <w:b/>
                <w:sz w:val="28"/>
                <w:szCs w:val="28"/>
              </w:rPr>
              <w:t>(</w:t>
            </w:r>
            <w:r w:rsidR="007877DD" w:rsidRPr="00E362AF">
              <w:rPr>
                <w:rFonts w:ascii="Garamond" w:hAnsi="Garamond"/>
                <w:b/>
                <w:sz w:val="28"/>
                <w:szCs w:val="28"/>
                <w:highlight w:val="green"/>
              </w:rPr>
              <w:t>L</w:t>
            </w:r>
            <w:r w:rsidR="007877DD"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="007877DD" w:rsidRPr="00E362AF">
              <w:rPr>
                <w:rFonts w:ascii="Garamond" w:hAnsi="Garamond"/>
                <w:b/>
                <w:sz w:val="28"/>
                <w:szCs w:val="28"/>
                <w:highlight w:val="yellow"/>
              </w:rPr>
              <w:t>M</w:t>
            </w:r>
            <w:r w:rsidR="007877DD"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="007877DD" w:rsidRPr="00E362AF">
              <w:rPr>
                <w:rFonts w:ascii="Garamond" w:hAnsi="Garamond"/>
                <w:b/>
                <w:sz w:val="28"/>
                <w:szCs w:val="28"/>
                <w:highlight w:val="red"/>
              </w:rPr>
              <w:t>H</w:t>
            </w:r>
            <w:r w:rsidR="007877DD" w:rsidRPr="00E362AF">
              <w:rPr>
                <w:rFonts w:ascii="Garamond" w:hAnsi="Garamond"/>
                <w:b/>
                <w:sz w:val="28"/>
                <w:szCs w:val="28"/>
              </w:rPr>
              <w:t>)</w:t>
            </w:r>
          </w:p>
        </w:tc>
        <w:tc>
          <w:tcPr>
            <w:tcW w:w="3590" w:type="dxa"/>
            <w:shd w:val="clear" w:color="auto" w:fill="DEEAF6" w:themeFill="accent5" w:themeFillTint="33"/>
          </w:tcPr>
          <w:p w14:paraId="10CF574A" w14:textId="77777777" w:rsidR="00F50BCD" w:rsidRPr="00E362AF" w:rsidRDefault="00F50BCD" w:rsidP="001D5082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Action Plan</w:t>
            </w:r>
          </w:p>
        </w:tc>
        <w:tc>
          <w:tcPr>
            <w:tcW w:w="1322" w:type="dxa"/>
            <w:shd w:val="clear" w:color="auto" w:fill="DEEAF6" w:themeFill="accent5" w:themeFillTint="33"/>
          </w:tcPr>
          <w:p w14:paraId="7D545FCF" w14:textId="77777777" w:rsidR="00F50BCD" w:rsidRPr="00E362AF" w:rsidRDefault="00F50BCD" w:rsidP="001D5082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Who</w:t>
            </w:r>
          </w:p>
        </w:tc>
        <w:tc>
          <w:tcPr>
            <w:tcW w:w="1340" w:type="dxa"/>
            <w:shd w:val="clear" w:color="auto" w:fill="DEEAF6" w:themeFill="accent5" w:themeFillTint="33"/>
          </w:tcPr>
          <w:p w14:paraId="28EC95AA" w14:textId="77777777" w:rsidR="00F50BCD" w:rsidRPr="00E362AF" w:rsidRDefault="00F50BCD" w:rsidP="001D5082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When</w:t>
            </w:r>
          </w:p>
        </w:tc>
        <w:tc>
          <w:tcPr>
            <w:tcW w:w="1243" w:type="dxa"/>
            <w:shd w:val="clear" w:color="auto" w:fill="DEEAF6" w:themeFill="accent5" w:themeFillTint="33"/>
          </w:tcPr>
          <w:p w14:paraId="17367234" w14:textId="77777777" w:rsidR="00F50BCD" w:rsidRPr="00E362AF" w:rsidRDefault="00F50BCD" w:rsidP="001D5082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Progress</w:t>
            </w:r>
          </w:p>
        </w:tc>
      </w:tr>
      <w:tr w:rsidR="00F50BCD" w:rsidRPr="00427F33" w14:paraId="58B09812" w14:textId="77777777" w:rsidTr="001C50FC">
        <w:tc>
          <w:tcPr>
            <w:tcW w:w="1328" w:type="dxa"/>
          </w:tcPr>
          <w:p w14:paraId="7604D180" w14:textId="5FA1FBB0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31E6041A" w14:textId="00B94BEA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603822CC" w14:textId="742669E4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49BE5A4" w14:textId="67F9C5CE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4BC5B63E" w14:textId="28D7558D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7E3F771D" w14:textId="69BD93AD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63C98C3E" w14:textId="7F7FED3F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46161857" w14:textId="7ED654CB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F50BCD" w:rsidRPr="00427F33" w14:paraId="57162321" w14:textId="77777777" w:rsidTr="001C50FC">
        <w:tc>
          <w:tcPr>
            <w:tcW w:w="1328" w:type="dxa"/>
          </w:tcPr>
          <w:p w14:paraId="09C6DBE9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2CEF264E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6D9D3BB3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  <w:p w14:paraId="4408392A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0A85D2E8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4AF8CF2B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46308A00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4F2AF29F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3DAAA8AF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F50BCD" w:rsidRPr="00427F33" w14:paraId="5E67B719" w14:textId="77777777" w:rsidTr="001C50FC">
        <w:tc>
          <w:tcPr>
            <w:tcW w:w="1328" w:type="dxa"/>
          </w:tcPr>
          <w:p w14:paraId="074E95DD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6CD7EFD6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3318D98E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  <w:p w14:paraId="5B5EFD51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628F95F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4CF38F65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36D10662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0BEEBEA3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61142F4E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F50BCD" w:rsidRPr="00427F33" w14:paraId="591371E7" w14:textId="77777777" w:rsidTr="001C50FC">
        <w:tc>
          <w:tcPr>
            <w:tcW w:w="1328" w:type="dxa"/>
          </w:tcPr>
          <w:p w14:paraId="4BE82C46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24F74C61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3E39DBA3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4CABD11C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7681F14A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7212A714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50A0AC91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3F090BB8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F50BCD" w:rsidRPr="00427F33" w14:paraId="2F94FC75" w14:textId="77777777" w:rsidTr="001C50FC">
        <w:tc>
          <w:tcPr>
            <w:tcW w:w="1328" w:type="dxa"/>
          </w:tcPr>
          <w:p w14:paraId="5A057F83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1FF9A134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46AA0ED9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05087533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3084DB41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73DC0927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5B581461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5D12A6C7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F50BCD" w:rsidRPr="00427F33" w14:paraId="525CDE2E" w14:textId="77777777" w:rsidTr="00380FC7">
        <w:tc>
          <w:tcPr>
            <w:tcW w:w="15168" w:type="dxa"/>
            <w:gridSpan w:val="8"/>
            <w:shd w:val="clear" w:color="auto" w:fill="DEEAF6" w:themeFill="accent5" w:themeFillTint="33"/>
          </w:tcPr>
          <w:p w14:paraId="01A5D805" w14:textId="77777777" w:rsidR="00F50BCD" w:rsidRPr="00E362AF" w:rsidRDefault="00F50BCD" w:rsidP="001D5082">
            <w:pPr>
              <w:spacing w:before="60" w:after="60"/>
              <w:rPr>
                <w:rFonts w:ascii="Garamond" w:hAnsi="Garamond"/>
                <w:b/>
                <w:sz w:val="28"/>
                <w:szCs w:val="28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Section 2: How Care and Support is Provided</w:t>
            </w:r>
          </w:p>
        </w:tc>
      </w:tr>
      <w:tr w:rsidR="00F50BCD" w:rsidRPr="00427F33" w14:paraId="3C52525C" w14:textId="77777777" w:rsidTr="001D5082">
        <w:tc>
          <w:tcPr>
            <w:tcW w:w="15168" w:type="dxa"/>
            <w:gridSpan w:val="8"/>
          </w:tcPr>
          <w:p w14:paraId="4FC4648D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  <w:r w:rsidRPr="00427F33">
              <w:rPr>
                <w:rFonts w:ascii="Garamond" w:hAnsi="Garamond"/>
                <w:bCs/>
                <w:sz w:val="24"/>
                <w:szCs w:val="24"/>
              </w:rPr>
              <w:t>(inc. staff practice, moving &amp; handling, privacy, dignity, choice, independence, response to health issues, mealtimes, nutrition and hydration, daily life and activities, etc)</w:t>
            </w:r>
          </w:p>
        </w:tc>
      </w:tr>
      <w:tr w:rsidR="001C50FC" w:rsidRPr="00427F33" w14:paraId="6CB79467" w14:textId="77777777" w:rsidTr="001C50FC">
        <w:tc>
          <w:tcPr>
            <w:tcW w:w="1328" w:type="dxa"/>
            <w:shd w:val="clear" w:color="auto" w:fill="DEEAF6" w:themeFill="accent5" w:themeFillTint="33"/>
          </w:tcPr>
          <w:p w14:paraId="3D2E64CB" w14:textId="40565235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Date</w:t>
            </w:r>
          </w:p>
        </w:tc>
        <w:tc>
          <w:tcPr>
            <w:tcW w:w="1191" w:type="dxa"/>
            <w:shd w:val="clear" w:color="auto" w:fill="DEEAF6" w:themeFill="accent5" w:themeFillTint="33"/>
          </w:tcPr>
          <w:p w14:paraId="37DDA3A0" w14:textId="723640BA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Source</w:t>
            </w:r>
          </w:p>
        </w:tc>
        <w:tc>
          <w:tcPr>
            <w:tcW w:w="3214" w:type="dxa"/>
            <w:shd w:val="clear" w:color="auto" w:fill="DEEAF6" w:themeFill="accent5" w:themeFillTint="33"/>
          </w:tcPr>
          <w:p w14:paraId="4CDB0FD5" w14:textId="024F339E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Issue</w:t>
            </w:r>
          </w:p>
        </w:tc>
        <w:tc>
          <w:tcPr>
            <w:tcW w:w="1940" w:type="dxa"/>
            <w:shd w:val="clear" w:color="auto" w:fill="DEEAF6" w:themeFill="accent5" w:themeFillTint="33"/>
          </w:tcPr>
          <w:p w14:paraId="0AFB4F00" w14:textId="32367CAA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Risk(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green"/>
              </w:rPr>
              <w:t>L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yellow"/>
              </w:rPr>
              <w:t>M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red"/>
              </w:rPr>
              <w:t>H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)</w:t>
            </w:r>
          </w:p>
        </w:tc>
        <w:tc>
          <w:tcPr>
            <w:tcW w:w="3590" w:type="dxa"/>
            <w:shd w:val="clear" w:color="auto" w:fill="DEEAF6" w:themeFill="accent5" w:themeFillTint="33"/>
          </w:tcPr>
          <w:p w14:paraId="661266B3" w14:textId="5122D45C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Action Plan</w:t>
            </w:r>
          </w:p>
        </w:tc>
        <w:tc>
          <w:tcPr>
            <w:tcW w:w="1322" w:type="dxa"/>
            <w:shd w:val="clear" w:color="auto" w:fill="DEEAF6" w:themeFill="accent5" w:themeFillTint="33"/>
          </w:tcPr>
          <w:p w14:paraId="6AFAC79A" w14:textId="7F0084F0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Who</w:t>
            </w:r>
          </w:p>
        </w:tc>
        <w:tc>
          <w:tcPr>
            <w:tcW w:w="1340" w:type="dxa"/>
            <w:shd w:val="clear" w:color="auto" w:fill="DEEAF6" w:themeFill="accent5" w:themeFillTint="33"/>
          </w:tcPr>
          <w:p w14:paraId="31C85256" w14:textId="56F7DB3A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When</w:t>
            </w:r>
          </w:p>
        </w:tc>
        <w:tc>
          <w:tcPr>
            <w:tcW w:w="1243" w:type="dxa"/>
            <w:shd w:val="clear" w:color="auto" w:fill="DEEAF6" w:themeFill="accent5" w:themeFillTint="33"/>
          </w:tcPr>
          <w:p w14:paraId="6D0B7C97" w14:textId="50C59A6D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Progress</w:t>
            </w:r>
          </w:p>
        </w:tc>
      </w:tr>
      <w:tr w:rsidR="00F50BCD" w:rsidRPr="00427F33" w14:paraId="04CD61F0" w14:textId="77777777" w:rsidTr="001C50FC">
        <w:tc>
          <w:tcPr>
            <w:tcW w:w="1328" w:type="dxa"/>
          </w:tcPr>
          <w:p w14:paraId="59C534D1" w14:textId="38F9B295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6BD0F5D5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4A73E2FD" w14:textId="70564749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5AD7F26E" w14:textId="34B3C9ED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297C3CBB" w14:textId="18C41058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1E329273" w14:textId="0EE5964F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15290851" w14:textId="246D4465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6230CA4A" w14:textId="4B94BEEC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F50BCD" w:rsidRPr="00427F33" w14:paraId="777A98D3" w14:textId="77777777" w:rsidTr="001C50FC">
        <w:tc>
          <w:tcPr>
            <w:tcW w:w="1328" w:type="dxa"/>
          </w:tcPr>
          <w:p w14:paraId="5632DAA0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77FA0CEE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4ECEFA60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75680EB6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34095427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64EE35B5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218F3CEB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0F20C6E3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79FA265A" w14:textId="77777777" w:rsidTr="001C50FC">
        <w:tc>
          <w:tcPr>
            <w:tcW w:w="1328" w:type="dxa"/>
          </w:tcPr>
          <w:p w14:paraId="3B6CA810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527839A4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69481B86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0E54C072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646783F1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723DAD08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43240F1B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59645ABF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135092A2" w14:textId="77777777" w:rsidTr="001C50FC">
        <w:tc>
          <w:tcPr>
            <w:tcW w:w="1328" w:type="dxa"/>
          </w:tcPr>
          <w:p w14:paraId="282EA205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200A6007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4912A796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BB4046D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741AA8C1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3DC8E854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5F85ADDD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266BDED7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2B106001" w14:textId="77777777" w:rsidTr="001C50FC">
        <w:tc>
          <w:tcPr>
            <w:tcW w:w="1328" w:type="dxa"/>
          </w:tcPr>
          <w:p w14:paraId="08CBC221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0BE310C8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21078341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384309BD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7ED9692E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75A4FB86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55524096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4F848C8A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F50BCD" w:rsidRPr="00427F33" w14:paraId="5350614E" w14:textId="77777777" w:rsidTr="00380FC7">
        <w:tc>
          <w:tcPr>
            <w:tcW w:w="15168" w:type="dxa"/>
            <w:gridSpan w:val="8"/>
            <w:shd w:val="clear" w:color="auto" w:fill="DEEAF6" w:themeFill="accent5" w:themeFillTint="33"/>
          </w:tcPr>
          <w:p w14:paraId="3545D6DB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/>
                <w:sz w:val="24"/>
                <w:szCs w:val="24"/>
              </w:rPr>
            </w:pPr>
            <w:r w:rsidRPr="00427F33">
              <w:rPr>
                <w:rFonts w:ascii="Garamond" w:hAnsi="Garamond"/>
                <w:b/>
                <w:sz w:val="24"/>
                <w:szCs w:val="24"/>
              </w:rPr>
              <w:lastRenderedPageBreak/>
              <w:t>Section 3: Medication Management and Administration</w:t>
            </w:r>
          </w:p>
        </w:tc>
      </w:tr>
      <w:tr w:rsidR="00F50BCD" w:rsidRPr="00427F33" w14:paraId="392CEFC5" w14:textId="77777777" w:rsidTr="001D5082">
        <w:tc>
          <w:tcPr>
            <w:tcW w:w="15168" w:type="dxa"/>
            <w:gridSpan w:val="8"/>
          </w:tcPr>
          <w:p w14:paraId="4DB1CDB1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  <w:r w:rsidRPr="00427F33">
              <w:rPr>
                <w:rFonts w:ascii="Garamond" w:hAnsi="Garamond"/>
                <w:bCs/>
                <w:sz w:val="24"/>
                <w:szCs w:val="24"/>
              </w:rPr>
              <w:t>(inc. medication ordering, stock control, disposal, administration, recording, “when required” (PRN) plans, etc)</w:t>
            </w:r>
          </w:p>
        </w:tc>
      </w:tr>
      <w:tr w:rsidR="001C50FC" w:rsidRPr="00427F33" w14:paraId="3AC8F2D4" w14:textId="77777777" w:rsidTr="001C50FC">
        <w:tc>
          <w:tcPr>
            <w:tcW w:w="1328" w:type="dxa"/>
            <w:shd w:val="clear" w:color="auto" w:fill="DEEAF6" w:themeFill="accent5" w:themeFillTint="33"/>
          </w:tcPr>
          <w:p w14:paraId="0BF724B2" w14:textId="51CED069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Date</w:t>
            </w:r>
          </w:p>
        </w:tc>
        <w:tc>
          <w:tcPr>
            <w:tcW w:w="1191" w:type="dxa"/>
            <w:shd w:val="clear" w:color="auto" w:fill="DEEAF6" w:themeFill="accent5" w:themeFillTint="33"/>
          </w:tcPr>
          <w:p w14:paraId="2347891F" w14:textId="4C70740E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Source</w:t>
            </w:r>
          </w:p>
        </w:tc>
        <w:tc>
          <w:tcPr>
            <w:tcW w:w="3214" w:type="dxa"/>
            <w:shd w:val="clear" w:color="auto" w:fill="DEEAF6" w:themeFill="accent5" w:themeFillTint="33"/>
          </w:tcPr>
          <w:p w14:paraId="0A64368B" w14:textId="403F53D4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Issue</w:t>
            </w:r>
          </w:p>
        </w:tc>
        <w:tc>
          <w:tcPr>
            <w:tcW w:w="1940" w:type="dxa"/>
            <w:shd w:val="clear" w:color="auto" w:fill="DEEAF6" w:themeFill="accent5" w:themeFillTint="33"/>
          </w:tcPr>
          <w:p w14:paraId="418D2286" w14:textId="35B43850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Risk(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green"/>
              </w:rPr>
              <w:t>L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yellow"/>
              </w:rPr>
              <w:t>M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red"/>
              </w:rPr>
              <w:t>H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)</w:t>
            </w:r>
          </w:p>
        </w:tc>
        <w:tc>
          <w:tcPr>
            <w:tcW w:w="3590" w:type="dxa"/>
            <w:shd w:val="clear" w:color="auto" w:fill="DEEAF6" w:themeFill="accent5" w:themeFillTint="33"/>
          </w:tcPr>
          <w:p w14:paraId="5E725914" w14:textId="2294C84F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Action Plan</w:t>
            </w:r>
          </w:p>
        </w:tc>
        <w:tc>
          <w:tcPr>
            <w:tcW w:w="1322" w:type="dxa"/>
            <w:shd w:val="clear" w:color="auto" w:fill="DEEAF6" w:themeFill="accent5" w:themeFillTint="33"/>
          </w:tcPr>
          <w:p w14:paraId="63D02B68" w14:textId="4F5A09DA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Who</w:t>
            </w:r>
          </w:p>
        </w:tc>
        <w:tc>
          <w:tcPr>
            <w:tcW w:w="1340" w:type="dxa"/>
            <w:shd w:val="clear" w:color="auto" w:fill="DEEAF6" w:themeFill="accent5" w:themeFillTint="33"/>
          </w:tcPr>
          <w:p w14:paraId="441E1823" w14:textId="3CE487D3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When</w:t>
            </w:r>
          </w:p>
        </w:tc>
        <w:tc>
          <w:tcPr>
            <w:tcW w:w="1243" w:type="dxa"/>
            <w:shd w:val="clear" w:color="auto" w:fill="DEEAF6" w:themeFill="accent5" w:themeFillTint="33"/>
          </w:tcPr>
          <w:p w14:paraId="5190CB02" w14:textId="55191FF8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Progress</w:t>
            </w:r>
          </w:p>
        </w:tc>
      </w:tr>
      <w:tr w:rsidR="00F50BCD" w:rsidRPr="00427F33" w14:paraId="3A8AA066" w14:textId="77777777" w:rsidTr="001C50FC">
        <w:tc>
          <w:tcPr>
            <w:tcW w:w="1328" w:type="dxa"/>
          </w:tcPr>
          <w:p w14:paraId="4A188675" w14:textId="620A98CC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29EB0F5F" w14:textId="2EDCA74A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1A89F964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3A313AAF" w14:textId="52C6C76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0DA51EBF" w14:textId="2F0E4DAE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129950B1" w14:textId="36351FB6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1EB95ED5" w14:textId="6E2FAE0D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4877E4A0" w14:textId="0E946692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F50BCD" w:rsidRPr="00427F33" w14:paraId="21B25444" w14:textId="77777777" w:rsidTr="001C50FC">
        <w:tc>
          <w:tcPr>
            <w:tcW w:w="1328" w:type="dxa"/>
          </w:tcPr>
          <w:p w14:paraId="73382D76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4D3501DA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0594D6F3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3A06D815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339C7320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13F94FC5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5E75F46F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6E2F252E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5DC5254D" w14:textId="77777777" w:rsidTr="001C50FC">
        <w:tc>
          <w:tcPr>
            <w:tcW w:w="1328" w:type="dxa"/>
          </w:tcPr>
          <w:p w14:paraId="387851E7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7AEADCE3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1F28E5BB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7F01F4BF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09173DF9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5BB1333A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380713A2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02890659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694E382E" w14:textId="77777777" w:rsidTr="001C50FC">
        <w:tc>
          <w:tcPr>
            <w:tcW w:w="1328" w:type="dxa"/>
          </w:tcPr>
          <w:p w14:paraId="34E834F0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4B43BA7F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005675C7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0FF10C64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2D751B8B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00AE62B9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3D0DF3E0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5B51B9B5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0ACD6136" w14:textId="77777777" w:rsidTr="001C50FC">
        <w:tc>
          <w:tcPr>
            <w:tcW w:w="1328" w:type="dxa"/>
          </w:tcPr>
          <w:p w14:paraId="17B6C527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91" w:type="dxa"/>
          </w:tcPr>
          <w:p w14:paraId="59B6397D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214" w:type="dxa"/>
          </w:tcPr>
          <w:p w14:paraId="3EC865D3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28F71B55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90" w:type="dxa"/>
          </w:tcPr>
          <w:p w14:paraId="2AE050E4" w14:textId="77777777" w:rsidR="007877DD" w:rsidRPr="00427F33" w:rsidRDefault="007877D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2" w:type="dxa"/>
          </w:tcPr>
          <w:p w14:paraId="7A8BF977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40" w:type="dxa"/>
          </w:tcPr>
          <w:p w14:paraId="66EE44BC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5DCFDFE6" w14:textId="77777777" w:rsidR="007877DD" w:rsidRPr="00427F33" w:rsidRDefault="007877D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466"/>
        <w:tblW w:w="15168" w:type="dxa"/>
        <w:tblLook w:val="04A0" w:firstRow="1" w:lastRow="0" w:firstColumn="1" w:lastColumn="0" w:noHBand="0" w:noVBand="1"/>
      </w:tblPr>
      <w:tblGrid>
        <w:gridCol w:w="1319"/>
        <w:gridCol w:w="1372"/>
        <w:gridCol w:w="3162"/>
        <w:gridCol w:w="1940"/>
        <w:gridCol w:w="3503"/>
        <w:gridCol w:w="1296"/>
        <w:gridCol w:w="1333"/>
        <w:gridCol w:w="1243"/>
      </w:tblGrid>
      <w:tr w:rsidR="007877DD" w:rsidRPr="00427F33" w14:paraId="0A392A00" w14:textId="77777777" w:rsidTr="001C50FC">
        <w:tc>
          <w:tcPr>
            <w:tcW w:w="15168" w:type="dxa"/>
            <w:gridSpan w:val="8"/>
            <w:shd w:val="clear" w:color="auto" w:fill="DEEAF6" w:themeFill="accent5" w:themeFillTint="33"/>
          </w:tcPr>
          <w:p w14:paraId="5C56D513" w14:textId="77777777" w:rsidR="007877DD" w:rsidRPr="001C50FC" w:rsidRDefault="007877DD" w:rsidP="007877DD">
            <w:pPr>
              <w:spacing w:before="60" w:after="60"/>
              <w:rPr>
                <w:rFonts w:ascii="Garamond" w:hAnsi="Garamond"/>
                <w:b/>
                <w:sz w:val="28"/>
                <w:szCs w:val="28"/>
              </w:rPr>
            </w:pPr>
            <w:r w:rsidRPr="001C50FC">
              <w:rPr>
                <w:rFonts w:ascii="Garamond" w:hAnsi="Garamond"/>
                <w:b/>
                <w:sz w:val="28"/>
                <w:szCs w:val="28"/>
              </w:rPr>
              <w:t>Section 4: General Management of the Service</w:t>
            </w:r>
          </w:p>
        </w:tc>
      </w:tr>
      <w:tr w:rsidR="007877DD" w:rsidRPr="00427F33" w14:paraId="60AB2C94" w14:textId="77777777" w:rsidTr="007877DD">
        <w:tc>
          <w:tcPr>
            <w:tcW w:w="15168" w:type="dxa"/>
            <w:gridSpan w:val="8"/>
          </w:tcPr>
          <w:p w14:paraId="4E0CEB49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  <w:r w:rsidRPr="00427F33">
              <w:rPr>
                <w:rFonts w:ascii="Garamond" w:hAnsi="Garamond"/>
                <w:bCs/>
                <w:sz w:val="24"/>
                <w:szCs w:val="24"/>
              </w:rPr>
              <w:t>(inc. quality assurance, contingency plans, complaints procedure, safeguarding, Deprivation of Liberty Safeguards, etc)</w:t>
            </w:r>
          </w:p>
        </w:tc>
      </w:tr>
      <w:tr w:rsidR="001C50FC" w:rsidRPr="00427F33" w14:paraId="04EEEA0D" w14:textId="77777777" w:rsidTr="001C50FC">
        <w:tc>
          <w:tcPr>
            <w:tcW w:w="1319" w:type="dxa"/>
            <w:shd w:val="clear" w:color="auto" w:fill="DEEAF6" w:themeFill="accent5" w:themeFillTint="33"/>
          </w:tcPr>
          <w:p w14:paraId="21DA1A89" w14:textId="71EF27D5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Date</w:t>
            </w:r>
          </w:p>
        </w:tc>
        <w:tc>
          <w:tcPr>
            <w:tcW w:w="1372" w:type="dxa"/>
            <w:shd w:val="clear" w:color="auto" w:fill="DEEAF6" w:themeFill="accent5" w:themeFillTint="33"/>
          </w:tcPr>
          <w:p w14:paraId="4738BB68" w14:textId="3EB1344C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Source</w:t>
            </w:r>
          </w:p>
        </w:tc>
        <w:tc>
          <w:tcPr>
            <w:tcW w:w="3162" w:type="dxa"/>
            <w:shd w:val="clear" w:color="auto" w:fill="DEEAF6" w:themeFill="accent5" w:themeFillTint="33"/>
          </w:tcPr>
          <w:p w14:paraId="667A631D" w14:textId="66127857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Issue</w:t>
            </w:r>
          </w:p>
        </w:tc>
        <w:tc>
          <w:tcPr>
            <w:tcW w:w="1940" w:type="dxa"/>
            <w:shd w:val="clear" w:color="auto" w:fill="DEEAF6" w:themeFill="accent5" w:themeFillTint="33"/>
          </w:tcPr>
          <w:p w14:paraId="003943AE" w14:textId="1FC4973C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Risk(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green"/>
              </w:rPr>
              <w:t>L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yellow"/>
              </w:rPr>
              <w:t>M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red"/>
              </w:rPr>
              <w:t>H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)</w:t>
            </w:r>
          </w:p>
        </w:tc>
        <w:tc>
          <w:tcPr>
            <w:tcW w:w="3503" w:type="dxa"/>
            <w:shd w:val="clear" w:color="auto" w:fill="DEEAF6" w:themeFill="accent5" w:themeFillTint="33"/>
          </w:tcPr>
          <w:p w14:paraId="2FE60C28" w14:textId="6C91F75E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Action Plan</w:t>
            </w:r>
          </w:p>
        </w:tc>
        <w:tc>
          <w:tcPr>
            <w:tcW w:w="1296" w:type="dxa"/>
            <w:shd w:val="clear" w:color="auto" w:fill="DEEAF6" w:themeFill="accent5" w:themeFillTint="33"/>
          </w:tcPr>
          <w:p w14:paraId="276D18E0" w14:textId="4447FA26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Who</w:t>
            </w:r>
          </w:p>
        </w:tc>
        <w:tc>
          <w:tcPr>
            <w:tcW w:w="1333" w:type="dxa"/>
            <w:shd w:val="clear" w:color="auto" w:fill="DEEAF6" w:themeFill="accent5" w:themeFillTint="33"/>
          </w:tcPr>
          <w:p w14:paraId="1F601009" w14:textId="78262E46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When</w:t>
            </w:r>
          </w:p>
        </w:tc>
        <w:tc>
          <w:tcPr>
            <w:tcW w:w="1243" w:type="dxa"/>
            <w:shd w:val="clear" w:color="auto" w:fill="DEEAF6" w:themeFill="accent5" w:themeFillTint="33"/>
          </w:tcPr>
          <w:p w14:paraId="4353E7C3" w14:textId="459651E8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Progress</w:t>
            </w:r>
          </w:p>
        </w:tc>
      </w:tr>
      <w:tr w:rsidR="007877DD" w:rsidRPr="00427F33" w14:paraId="30892DC9" w14:textId="77777777" w:rsidTr="001C50FC">
        <w:tc>
          <w:tcPr>
            <w:tcW w:w="1319" w:type="dxa"/>
          </w:tcPr>
          <w:p w14:paraId="5C95AFC4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7584D122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03580AE1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3A60139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7289DD57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2DFD598E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6B61554E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10127E6F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6FBA44E8" w14:textId="77777777" w:rsidTr="001C50FC">
        <w:tc>
          <w:tcPr>
            <w:tcW w:w="1319" w:type="dxa"/>
          </w:tcPr>
          <w:p w14:paraId="49C7DD45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13807171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418CB991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4EB7CE62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7C757637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41451C68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135FA883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57D05E30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6BDE41C9" w14:textId="77777777" w:rsidTr="001C50FC">
        <w:tc>
          <w:tcPr>
            <w:tcW w:w="1319" w:type="dxa"/>
          </w:tcPr>
          <w:p w14:paraId="1EFCC4EE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621B9528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5736104C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501C1B9C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615C0E01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23923081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3A5B8D2B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65438F53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2C0932AB" w14:textId="77777777" w:rsidTr="001C50FC">
        <w:tc>
          <w:tcPr>
            <w:tcW w:w="1319" w:type="dxa"/>
          </w:tcPr>
          <w:p w14:paraId="3512A367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27138162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325753B6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5B332F0E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55A0FFEE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1C87311E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097415B5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45717102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4B90C786" w14:textId="77777777" w:rsidTr="001C50FC">
        <w:tc>
          <w:tcPr>
            <w:tcW w:w="1319" w:type="dxa"/>
          </w:tcPr>
          <w:p w14:paraId="481389C8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3099A85B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11DC77B7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51E953FD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7F47E6B3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046A6069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00014788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4C21E666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3C1FA37D" w14:textId="77777777" w:rsidTr="001C50FC">
        <w:tc>
          <w:tcPr>
            <w:tcW w:w="15168" w:type="dxa"/>
            <w:gridSpan w:val="8"/>
            <w:shd w:val="clear" w:color="auto" w:fill="DEEAF6" w:themeFill="accent5" w:themeFillTint="33"/>
          </w:tcPr>
          <w:p w14:paraId="18F9A445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/>
                <w:sz w:val="24"/>
                <w:szCs w:val="24"/>
              </w:rPr>
            </w:pPr>
            <w:r w:rsidRPr="00427F33">
              <w:rPr>
                <w:rFonts w:ascii="Garamond" w:hAnsi="Garamond"/>
                <w:b/>
                <w:sz w:val="24"/>
                <w:szCs w:val="24"/>
              </w:rPr>
              <w:t>Section 5: Behaviour Management</w:t>
            </w:r>
          </w:p>
        </w:tc>
      </w:tr>
      <w:tr w:rsidR="007877DD" w:rsidRPr="00427F33" w14:paraId="5190F3CB" w14:textId="77777777" w:rsidTr="007877DD">
        <w:tc>
          <w:tcPr>
            <w:tcW w:w="15168" w:type="dxa"/>
            <w:gridSpan w:val="8"/>
          </w:tcPr>
          <w:p w14:paraId="24CFC3A2" w14:textId="12AAFE81" w:rsidR="007877DD" w:rsidRPr="00427F33" w:rsidRDefault="00582907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ascii="Garamond" w:hAnsi="Garamond"/>
                <w:bCs/>
                <w:sz w:val="24"/>
                <w:szCs w:val="24"/>
              </w:rPr>
              <w:t>inc</w:t>
            </w:r>
            <w:proofErr w:type="spellEnd"/>
            <w:r>
              <w:rPr>
                <w:rFonts w:ascii="Garamond" w:hAnsi="Garamond"/>
                <w:bCs/>
                <w:sz w:val="24"/>
                <w:szCs w:val="24"/>
              </w:rPr>
              <w:t>: incident report, ABC chart)</w:t>
            </w:r>
          </w:p>
        </w:tc>
      </w:tr>
      <w:tr w:rsidR="001C50FC" w:rsidRPr="00427F33" w14:paraId="01DB8089" w14:textId="77777777" w:rsidTr="001C50FC">
        <w:tc>
          <w:tcPr>
            <w:tcW w:w="1319" w:type="dxa"/>
            <w:shd w:val="clear" w:color="auto" w:fill="DEEAF6" w:themeFill="accent5" w:themeFillTint="33"/>
          </w:tcPr>
          <w:p w14:paraId="40E599B3" w14:textId="5E9AFD15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Date</w:t>
            </w:r>
          </w:p>
        </w:tc>
        <w:tc>
          <w:tcPr>
            <w:tcW w:w="1372" w:type="dxa"/>
            <w:shd w:val="clear" w:color="auto" w:fill="DEEAF6" w:themeFill="accent5" w:themeFillTint="33"/>
          </w:tcPr>
          <w:p w14:paraId="43463188" w14:textId="4B3E875B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Source</w:t>
            </w:r>
          </w:p>
        </w:tc>
        <w:tc>
          <w:tcPr>
            <w:tcW w:w="3162" w:type="dxa"/>
            <w:shd w:val="clear" w:color="auto" w:fill="DEEAF6" w:themeFill="accent5" w:themeFillTint="33"/>
          </w:tcPr>
          <w:p w14:paraId="76E70F83" w14:textId="58249DCC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Issue</w:t>
            </w:r>
          </w:p>
        </w:tc>
        <w:tc>
          <w:tcPr>
            <w:tcW w:w="1940" w:type="dxa"/>
            <w:shd w:val="clear" w:color="auto" w:fill="DEEAF6" w:themeFill="accent5" w:themeFillTint="33"/>
          </w:tcPr>
          <w:p w14:paraId="194AFE04" w14:textId="4B256416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Risk(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green"/>
              </w:rPr>
              <w:t>L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yellow"/>
              </w:rPr>
              <w:t>M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red"/>
              </w:rPr>
              <w:t>H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)</w:t>
            </w:r>
          </w:p>
        </w:tc>
        <w:tc>
          <w:tcPr>
            <w:tcW w:w="3503" w:type="dxa"/>
            <w:shd w:val="clear" w:color="auto" w:fill="DEEAF6" w:themeFill="accent5" w:themeFillTint="33"/>
          </w:tcPr>
          <w:p w14:paraId="6CFFA8CE" w14:textId="0F2A55DC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Action Plan</w:t>
            </w:r>
          </w:p>
        </w:tc>
        <w:tc>
          <w:tcPr>
            <w:tcW w:w="1296" w:type="dxa"/>
            <w:shd w:val="clear" w:color="auto" w:fill="DEEAF6" w:themeFill="accent5" w:themeFillTint="33"/>
          </w:tcPr>
          <w:p w14:paraId="26FBE05F" w14:textId="595A50F6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Who</w:t>
            </w:r>
          </w:p>
        </w:tc>
        <w:tc>
          <w:tcPr>
            <w:tcW w:w="1333" w:type="dxa"/>
            <w:shd w:val="clear" w:color="auto" w:fill="DEEAF6" w:themeFill="accent5" w:themeFillTint="33"/>
          </w:tcPr>
          <w:p w14:paraId="27DB67F7" w14:textId="65D924CC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When</w:t>
            </w:r>
          </w:p>
        </w:tc>
        <w:tc>
          <w:tcPr>
            <w:tcW w:w="1243" w:type="dxa"/>
            <w:shd w:val="clear" w:color="auto" w:fill="DEEAF6" w:themeFill="accent5" w:themeFillTint="33"/>
          </w:tcPr>
          <w:p w14:paraId="27304533" w14:textId="13AD281E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Progress</w:t>
            </w:r>
          </w:p>
        </w:tc>
      </w:tr>
      <w:tr w:rsidR="006877F8" w:rsidRPr="00427F33" w14:paraId="61DF24CB" w14:textId="77777777" w:rsidTr="001C50FC">
        <w:tc>
          <w:tcPr>
            <w:tcW w:w="1319" w:type="dxa"/>
            <w:shd w:val="clear" w:color="auto" w:fill="DEEAF6" w:themeFill="accent5" w:themeFillTint="33"/>
          </w:tcPr>
          <w:p w14:paraId="6339F839" w14:textId="77777777" w:rsidR="006877F8" w:rsidRPr="00E362AF" w:rsidRDefault="006877F8" w:rsidP="001C50FC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1372" w:type="dxa"/>
            <w:shd w:val="clear" w:color="auto" w:fill="DEEAF6" w:themeFill="accent5" w:themeFillTint="33"/>
          </w:tcPr>
          <w:p w14:paraId="41F49533" w14:textId="77777777" w:rsidR="006877F8" w:rsidRPr="00E362AF" w:rsidRDefault="006877F8" w:rsidP="001C50FC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3162" w:type="dxa"/>
            <w:shd w:val="clear" w:color="auto" w:fill="DEEAF6" w:themeFill="accent5" w:themeFillTint="33"/>
          </w:tcPr>
          <w:p w14:paraId="5F0C8DFB" w14:textId="77777777" w:rsidR="006877F8" w:rsidRPr="00E362AF" w:rsidRDefault="006877F8" w:rsidP="001C50FC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1940" w:type="dxa"/>
            <w:shd w:val="clear" w:color="auto" w:fill="DEEAF6" w:themeFill="accent5" w:themeFillTint="33"/>
          </w:tcPr>
          <w:p w14:paraId="7FAFC8D2" w14:textId="77777777" w:rsidR="006877F8" w:rsidRPr="00E362AF" w:rsidRDefault="006877F8" w:rsidP="001C50FC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3503" w:type="dxa"/>
            <w:shd w:val="clear" w:color="auto" w:fill="DEEAF6" w:themeFill="accent5" w:themeFillTint="33"/>
          </w:tcPr>
          <w:p w14:paraId="15B81D0C" w14:textId="77777777" w:rsidR="006877F8" w:rsidRPr="00E362AF" w:rsidRDefault="006877F8" w:rsidP="001C50FC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1296" w:type="dxa"/>
            <w:shd w:val="clear" w:color="auto" w:fill="DEEAF6" w:themeFill="accent5" w:themeFillTint="33"/>
          </w:tcPr>
          <w:p w14:paraId="533F1978" w14:textId="77777777" w:rsidR="006877F8" w:rsidRPr="00E362AF" w:rsidRDefault="006877F8" w:rsidP="001C50FC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1333" w:type="dxa"/>
            <w:shd w:val="clear" w:color="auto" w:fill="DEEAF6" w:themeFill="accent5" w:themeFillTint="33"/>
          </w:tcPr>
          <w:p w14:paraId="36C0EEB4" w14:textId="77777777" w:rsidR="006877F8" w:rsidRPr="00E362AF" w:rsidRDefault="006877F8" w:rsidP="001C50FC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</w:p>
        </w:tc>
        <w:tc>
          <w:tcPr>
            <w:tcW w:w="1243" w:type="dxa"/>
            <w:shd w:val="clear" w:color="auto" w:fill="DEEAF6" w:themeFill="accent5" w:themeFillTint="33"/>
          </w:tcPr>
          <w:p w14:paraId="22924EA0" w14:textId="77777777" w:rsidR="006877F8" w:rsidRPr="00E362AF" w:rsidRDefault="006877F8" w:rsidP="001C50FC">
            <w:pPr>
              <w:spacing w:before="60" w:after="60"/>
              <w:jc w:val="center"/>
              <w:rPr>
                <w:rFonts w:ascii="Garamond" w:hAnsi="Garamond"/>
                <w:b/>
                <w:sz w:val="28"/>
                <w:szCs w:val="28"/>
              </w:rPr>
            </w:pPr>
          </w:p>
        </w:tc>
      </w:tr>
      <w:tr w:rsidR="007877DD" w:rsidRPr="00427F33" w14:paraId="6EDF6EDC" w14:textId="77777777" w:rsidTr="001C50FC">
        <w:tc>
          <w:tcPr>
            <w:tcW w:w="1319" w:type="dxa"/>
          </w:tcPr>
          <w:p w14:paraId="5CDEB46D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66BC9D54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6CEC874A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490F11AD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6225F3FC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650DF817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63F3799F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0E8DBEDA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6877F8" w:rsidRPr="00427F33" w14:paraId="55CB7166" w14:textId="77777777" w:rsidTr="001C50FC">
        <w:tc>
          <w:tcPr>
            <w:tcW w:w="1319" w:type="dxa"/>
          </w:tcPr>
          <w:p w14:paraId="1C03F0F1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5E3F1BC6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36196D0C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08793157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2C669120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75DA4D24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52CE5A15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5162C925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6877F8" w:rsidRPr="00427F33" w14:paraId="5FCB2E2D" w14:textId="77777777" w:rsidTr="001C50FC">
        <w:tc>
          <w:tcPr>
            <w:tcW w:w="1319" w:type="dxa"/>
          </w:tcPr>
          <w:p w14:paraId="3F9B1DE7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3CD7021B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1F78A1D3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71E4D139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723B7309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6DB91FDF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720894BC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4E3EF1B3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6877F8" w:rsidRPr="00427F33" w14:paraId="15F03742" w14:textId="77777777" w:rsidTr="001C50FC">
        <w:tc>
          <w:tcPr>
            <w:tcW w:w="1319" w:type="dxa"/>
          </w:tcPr>
          <w:p w14:paraId="0B408100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44A186E3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03C07A8D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0A2A1CA9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0C9A4408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1530A912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06D2D9EE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61FF3063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6877F8" w:rsidRPr="00427F33" w14:paraId="38CF90E3" w14:textId="77777777" w:rsidTr="001C50FC">
        <w:tc>
          <w:tcPr>
            <w:tcW w:w="1319" w:type="dxa"/>
          </w:tcPr>
          <w:p w14:paraId="149F68FC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428B34E8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71798C4F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5F089F58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68D5DB7E" w14:textId="77777777" w:rsidR="006877F8" w:rsidRPr="00427F33" w:rsidRDefault="006877F8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6F525985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454140F9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73665B75" w14:textId="77777777" w:rsidR="006877F8" w:rsidRPr="00427F33" w:rsidRDefault="006877F8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4E05282E" w14:textId="77777777" w:rsidTr="001C50FC">
        <w:tc>
          <w:tcPr>
            <w:tcW w:w="15168" w:type="dxa"/>
            <w:gridSpan w:val="8"/>
            <w:shd w:val="clear" w:color="auto" w:fill="DEEAF6" w:themeFill="accent5" w:themeFillTint="33"/>
          </w:tcPr>
          <w:p w14:paraId="48F7304F" w14:textId="77777777" w:rsidR="007877DD" w:rsidRPr="001C50FC" w:rsidRDefault="007877DD" w:rsidP="007877DD">
            <w:pPr>
              <w:spacing w:before="60" w:after="60"/>
              <w:rPr>
                <w:rFonts w:ascii="Garamond" w:hAnsi="Garamond"/>
                <w:b/>
                <w:sz w:val="28"/>
                <w:szCs w:val="28"/>
              </w:rPr>
            </w:pPr>
            <w:r w:rsidRPr="001C50FC">
              <w:rPr>
                <w:rFonts w:ascii="Garamond" w:hAnsi="Garamond"/>
                <w:b/>
                <w:sz w:val="28"/>
                <w:szCs w:val="28"/>
              </w:rPr>
              <w:t>Section 6: Safe Working Practices</w:t>
            </w:r>
          </w:p>
        </w:tc>
      </w:tr>
      <w:tr w:rsidR="007877DD" w:rsidRPr="00427F33" w14:paraId="49E52C13" w14:textId="77777777" w:rsidTr="007877DD">
        <w:tc>
          <w:tcPr>
            <w:tcW w:w="15168" w:type="dxa"/>
            <w:gridSpan w:val="8"/>
          </w:tcPr>
          <w:p w14:paraId="36E3529D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  <w:r w:rsidRPr="00427F33">
              <w:rPr>
                <w:rFonts w:ascii="Garamond" w:hAnsi="Garamond"/>
                <w:bCs/>
                <w:sz w:val="24"/>
                <w:szCs w:val="24"/>
              </w:rPr>
              <w:t xml:space="preserve">(inc. health and safety, temperature check </w:t>
            </w:r>
            <w:proofErr w:type="gramStart"/>
            <w:r w:rsidRPr="00427F33">
              <w:rPr>
                <w:rFonts w:ascii="Garamond" w:hAnsi="Garamond"/>
                <w:bCs/>
                <w:sz w:val="24"/>
                <w:szCs w:val="24"/>
              </w:rPr>
              <w:t>record,  hygiene</w:t>
            </w:r>
            <w:proofErr w:type="gramEnd"/>
            <w:r w:rsidRPr="00427F33">
              <w:rPr>
                <w:rFonts w:ascii="Garamond" w:hAnsi="Garamond"/>
                <w:bCs/>
                <w:sz w:val="24"/>
                <w:szCs w:val="24"/>
              </w:rPr>
              <w:t xml:space="preserve"> and infection control, fire safety, water temperatures (scalding), Legionella prevention, environmental hazards, etc)</w:t>
            </w:r>
          </w:p>
        </w:tc>
      </w:tr>
      <w:tr w:rsidR="001C50FC" w:rsidRPr="00427F33" w14:paraId="6CEACBCF" w14:textId="77777777" w:rsidTr="001C50FC">
        <w:tc>
          <w:tcPr>
            <w:tcW w:w="1319" w:type="dxa"/>
            <w:shd w:val="clear" w:color="auto" w:fill="DEEAF6" w:themeFill="accent5" w:themeFillTint="33"/>
          </w:tcPr>
          <w:p w14:paraId="77D8A2F9" w14:textId="5FB79580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Date</w:t>
            </w:r>
          </w:p>
        </w:tc>
        <w:tc>
          <w:tcPr>
            <w:tcW w:w="1372" w:type="dxa"/>
            <w:shd w:val="clear" w:color="auto" w:fill="DEEAF6" w:themeFill="accent5" w:themeFillTint="33"/>
          </w:tcPr>
          <w:p w14:paraId="4CF13500" w14:textId="14C0C15F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Source</w:t>
            </w:r>
          </w:p>
        </w:tc>
        <w:tc>
          <w:tcPr>
            <w:tcW w:w="3162" w:type="dxa"/>
            <w:shd w:val="clear" w:color="auto" w:fill="DEEAF6" w:themeFill="accent5" w:themeFillTint="33"/>
          </w:tcPr>
          <w:p w14:paraId="5C8B154B" w14:textId="0E18E2C4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Issue</w:t>
            </w:r>
          </w:p>
        </w:tc>
        <w:tc>
          <w:tcPr>
            <w:tcW w:w="1940" w:type="dxa"/>
            <w:shd w:val="clear" w:color="auto" w:fill="DEEAF6" w:themeFill="accent5" w:themeFillTint="33"/>
          </w:tcPr>
          <w:p w14:paraId="5EBCC559" w14:textId="44BB9530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Risk(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green"/>
              </w:rPr>
              <w:t>L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yellow"/>
              </w:rPr>
              <w:t>M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red"/>
              </w:rPr>
              <w:t>H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)</w:t>
            </w:r>
          </w:p>
        </w:tc>
        <w:tc>
          <w:tcPr>
            <w:tcW w:w="3503" w:type="dxa"/>
            <w:shd w:val="clear" w:color="auto" w:fill="DEEAF6" w:themeFill="accent5" w:themeFillTint="33"/>
          </w:tcPr>
          <w:p w14:paraId="0AEBBEC7" w14:textId="0975BB0A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Action Plan</w:t>
            </w:r>
          </w:p>
        </w:tc>
        <w:tc>
          <w:tcPr>
            <w:tcW w:w="1296" w:type="dxa"/>
            <w:shd w:val="clear" w:color="auto" w:fill="DEEAF6" w:themeFill="accent5" w:themeFillTint="33"/>
          </w:tcPr>
          <w:p w14:paraId="11028ACC" w14:textId="67EE61FB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Who</w:t>
            </w:r>
          </w:p>
        </w:tc>
        <w:tc>
          <w:tcPr>
            <w:tcW w:w="1333" w:type="dxa"/>
            <w:shd w:val="clear" w:color="auto" w:fill="DEEAF6" w:themeFill="accent5" w:themeFillTint="33"/>
          </w:tcPr>
          <w:p w14:paraId="299377EC" w14:textId="7346BFA8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When</w:t>
            </w:r>
          </w:p>
        </w:tc>
        <w:tc>
          <w:tcPr>
            <w:tcW w:w="1243" w:type="dxa"/>
            <w:shd w:val="clear" w:color="auto" w:fill="DEEAF6" w:themeFill="accent5" w:themeFillTint="33"/>
          </w:tcPr>
          <w:p w14:paraId="196C5AF9" w14:textId="5EB8BBFE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Progress</w:t>
            </w:r>
          </w:p>
        </w:tc>
      </w:tr>
      <w:tr w:rsidR="007877DD" w:rsidRPr="00427F33" w14:paraId="348DFF36" w14:textId="77777777" w:rsidTr="001C50FC">
        <w:tc>
          <w:tcPr>
            <w:tcW w:w="1319" w:type="dxa"/>
          </w:tcPr>
          <w:p w14:paraId="0699BDBD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5310A0C0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3FF3BC38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04887B5A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02F0D85B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6CA8D86C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24839E60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685F8C15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5FF07394" w14:textId="77777777" w:rsidTr="001C50FC">
        <w:tc>
          <w:tcPr>
            <w:tcW w:w="1319" w:type="dxa"/>
          </w:tcPr>
          <w:p w14:paraId="4342E322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78106524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28051575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614FB40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4DF7A69B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30BF78C7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3C89366C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76F995B0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340C8C3E" w14:textId="77777777" w:rsidTr="001C50FC">
        <w:tc>
          <w:tcPr>
            <w:tcW w:w="1319" w:type="dxa"/>
          </w:tcPr>
          <w:p w14:paraId="1518FCCE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7AA71970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7787DD23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323B86DF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30B1D5EE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3168D8CA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1E51823F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37FE5B97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6E3B6BEC" w14:textId="77777777" w:rsidTr="001C50FC">
        <w:tc>
          <w:tcPr>
            <w:tcW w:w="1319" w:type="dxa"/>
          </w:tcPr>
          <w:p w14:paraId="674640E6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0D34A0D5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370AC6B9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33767BA7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63728457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3B4BF32B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6BBC923C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3C42EAED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7877DD" w:rsidRPr="00427F33" w14:paraId="2ED55382" w14:textId="77777777" w:rsidTr="001C50FC">
        <w:tc>
          <w:tcPr>
            <w:tcW w:w="1319" w:type="dxa"/>
          </w:tcPr>
          <w:p w14:paraId="6D376145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72" w:type="dxa"/>
          </w:tcPr>
          <w:p w14:paraId="009B91E0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162" w:type="dxa"/>
          </w:tcPr>
          <w:p w14:paraId="6B37F0F3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5C238B6B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03" w:type="dxa"/>
          </w:tcPr>
          <w:p w14:paraId="5AA877E3" w14:textId="77777777" w:rsidR="007877DD" w:rsidRPr="00427F33" w:rsidRDefault="007877DD" w:rsidP="007877DD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96" w:type="dxa"/>
          </w:tcPr>
          <w:p w14:paraId="0C0C2E83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33" w:type="dxa"/>
          </w:tcPr>
          <w:p w14:paraId="4A611269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090C102D" w14:textId="77777777" w:rsidR="007877DD" w:rsidRPr="00427F33" w:rsidRDefault="007877DD" w:rsidP="007877DD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</w:tbl>
    <w:p w14:paraId="6257045E" w14:textId="77777777" w:rsidR="00F50BCD" w:rsidRPr="00427F33" w:rsidRDefault="00F50BCD" w:rsidP="00F50BCD">
      <w:pPr>
        <w:rPr>
          <w:rFonts w:ascii="Garamond" w:hAnsi="Garamond"/>
          <w:bCs/>
          <w:sz w:val="24"/>
          <w:szCs w:val="24"/>
        </w:rPr>
      </w:pPr>
    </w:p>
    <w:tbl>
      <w:tblPr>
        <w:tblStyle w:val="TableGrid"/>
        <w:tblW w:w="15168" w:type="dxa"/>
        <w:tblInd w:w="-601" w:type="dxa"/>
        <w:tblLook w:val="04A0" w:firstRow="1" w:lastRow="0" w:firstColumn="1" w:lastColumn="0" w:noHBand="0" w:noVBand="1"/>
      </w:tblPr>
      <w:tblGrid>
        <w:gridCol w:w="964"/>
        <w:gridCol w:w="1019"/>
        <w:gridCol w:w="3532"/>
        <w:gridCol w:w="1940"/>
        <w:gridCol w:w="4041"/>
        <w:gridCol w:w="1327"/>
        <w:gridCol w:w="1102"/>
        <w:gridCol w:w="1243"/>
      </w:tblGrid>
      <w:tr w:rsidR="00F50BCD" w:rsidRPr="00427F33" w14:paraId="6445AC5F" w14:textId="77777777" w:rsidTr="001C50FC">
        <w:tc>
          <w:tcPr>
            <w:tcW w:w="15168" w:type="dxa"/>
            <w:gridSpan w:val="8"/>
            <w:shd w:val="clear" w:color="auto" w:fill="DEEAF6" w:themeFill="accent5" w:themeFillTint="33"/>
          </w:tcPr>
          <w:p w14:paraId="3F4F6796" w14:textId="77777777" w:rsidR="00F50BCD" w:rsidRPr="00427F33" w:rsidRDefault="00F50BCD" w:rsidP="001D5082">
            <w:pPr>
              <w:spacing w:before="60" w:after="60"/>
              <w:rPr>
                <w:rFonts w:ascii="Garamond" w:hAnsi="Garamond"/>
                <w:b/>
                <w:sz w:val="24"/>
                <w:szCs w:val="24"/>
              </w:rPr>
            </w:pPr>
            <w:r w:rsidRPr="00427F33">
              <w:rPr>
                <w:rFonts w:ascii="Garamond" w:hAnsi="Garamond"/>
                <w:b/>
                <w:sz w:val="24"/>
                <w:szCs w:val="24"/>
              </w:rPr>
              <w:br w:type="page"/>
              <w:t>Section 7: Finance</w:t>
            </w:r>
          </w:p>
        </w:tc>
      </w:tr>
      <w:tr w:rsidR="00F50BCD" w:rsidRPr="00427F33" w14:paraId="7CADE145" w14:textId="77777777" w:rsidTr="001D5082">
        <w:tc>
          <w:tcPr>
            <w:tcW w:w="15168" w:type="dxa"/>
            <w:gridSpan w:val="8"/>
          </w:tcPr>
          <w:p w14:paraId="5FF2B245" w14:textId="5038CC34" w:rsidR="00F50BCD" w:rsidRPr="00427F33" w:rsidRDefault="00894731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  <w:r>
              <w:rPr>
                <w:rFonts w:ascii="Garamond" w:hAnsi="Garamond"/>
                <w:bCs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Garamond" w:hAnsi="Garamond"/>
                <w:bCs/>
                <w:sz w:val="24"/>
                <w:szCs w:val="24"/>
              </w:rPr>
              <w:t>inc:service</w:t>
            </w:r>
            <w:proofErr w:type="spellEnd"/>
            <w:proofErr w:type="gramEnd"/>
            <w:r>
              <w:rPr>
                <w:rFonts w:ascii="Garamond" w:hAnsi="Garamond"/>
                <w:bCs/>
                <w:sz w:val="24"/>
                <w:szCs w:val="24"/>
              </w:rPr>
              <w:t xml:space="preserve"> charge payment, </w:t>
            </w:r>
            <w:proofErr w:type="gramStart"/>
            <w:r>
              <w:rPr>
                <w:rFonts w:ascii="Garamond" w:hAnsi="Garamond"/>
                <w:bCs/>
                <w:sz w:val="24"/>
                <w:szCs w:val="24"/>
              </w:rPr>
              <w:t>Financial</w:t>
            </w:r>
            <w:proofErr w:type="gramEnd"/>
            <w:r>
              <w:rPr>
                <w:rFonts w:ascii="Garamond" w:hAnsi="Garamond"/>
                <w:bCs/>
                <w:sz w:val="24"/>
                <w:szCs w:val="24"/>
              </w:rPr>
              <w:t xml:space="preserve"> transa</w:t>
            </w:r>
            <w:r w:rsidR="008C4DD5">
              <w:rPr>
                <w:rFonts w:ascii="Garamond" w:hAnsi="Garamond"/>
                <w:bCs/>
                <w:sz w:val="24"/>
                <w:szCs w:val="24"/>
              </w:rPr>
              <w:t xml:space="preserve">ction </w:t>
            </w:r>
            <w:proofErr w:type="gramStart"/>
            <w:r w:rsidR="008C4DD5">
              <w:rPr>
                <w:rFonts w:ascii="Garamond" w:hAnsi="Garamond"/>
                <w:bCs/>
                <w:sz w:val="24"/>
                <w:szCs w:val="24"/>
              </w:rPr>
              <w:t>monitoring  record</w:t>
            </w:r>
            <w:proofErr w:type="gramEnd"/>
            <w:r w:rsidR="006877F8">
              <w:rPr>
                <w:rFonts w:ascii="Garamond" w:hAnsi="Garamond"/>
                <w:bCs/>
                <w:sz w:val="24"/>
                <w:szCs w:val="24"/>
              </w:rPr>
              <w:t xml:space="preserve"> </w:t>
            </w:r>
            <w:proofErr w:type="gramStart"/>
            <w:r w:rsidR="006877F8">
              <w:rPr>
                <w:rFonts w:ascii="Garamond" w:hAnsi="Garamond"/>
                <w:bCs/>
                <w:sz w:val="24"/>
                <w:szCs w:val="24"/>
              </w:rPr>
              <w:t>with  receipts</w:t>
            </w:r>
            <w:proofErr w:type="gramEnd"/>
            <w:r w:rsidR="008C4DD5">
              <w:rPr>
                <w:rFonts w:ascii="Garamond" w:hAnsi="Garamond"/>
                <w:bCs/>
                <w:sz w:val="24"/>
                <w:szCs w:val="24"/>
              </w:rPr>
              <w:t>, Petty cash loan)</w:t>
            </w:r>
          </w:p>
        </w:tc>
      </w:tr>
      <w:tr w:rsidR="001C50FC" w:rsidRPr="00427F33" w14:paraId="409F60CF" w14:textId="77777777" w:rsidTr="001C50FC">
        <w:tc>
          <w:tcPr>
            <w:tcW w:w="964" w:type="dxa"/>
          </w:tcPr>
          <w:p w14:paraId="35A81CF6" w14:textId="6F7D07CF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Date</w:t>
            </w:r>
          </w:p>
        </w:tc>
        <w:tc>
          <w:tcPr>
            <w:tcW w:w="1019" w:type="dxa"/>
          </w:tcPr>
          <w:p w14:paraId="0D6BDDD1" w14:textId="11D1C0E4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Source</w:t>
            </w:r>
          </w:p>
        </w:tc>
        <w:tc>
          <w:tcPr>
            <w:tcW w:w="3532" w:type="dxa"/>
          </w:tcPr>
          <w:p w14:paraId="7E29433C" w14:textId="0A8570DD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Issue</w:t>
            </w:r>
          </w:p>
        </w:tc>
        <w:tc>
          <w:tcPr>
            <w:tcW w:w="1940" w:type="dxa"/>
          </w:tcPr>
          <w:p w14:paraId="10054A5D" w14:textId="1CE8576C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Risk(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green"/>
              </w:rPr>
              <w:t>L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yellow"/>
              </w:rPr>
              <w:t>M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/</w:t>
            </w:r>
            <w:r w:rsidRPr="00E362AF">
              <w:rPr>
                <w:rFonts w:ascii="Garamond" w:hAnsi="Garamond"/>
                <w:b/>
                <w:sz w:val="28"/>
                <w:szCs w:val="28"/>
                <w:highlight w:val="red"/>
              </w:rPr>
              <w:t>H</w:t>
            </w:r>
            <w:r w:rsidRPr="00E362AF">
              <w:rPr>
                <w:rFonts w:ascii="Garamond" w:hAnsi="Garamond"/>
                <w:b/>
                <w:sz w:val="28"/>
                <w:szCs w:val="28"/>
              </w:rPr>
              <w:t>)</w:t>
            </w:r>
          </w:p>
        </w:tc>
        <w:tc>
          <w:tcPr>
            <w:tcW w:w="4041" w:type="dxa"/>
          </w:tcPr>
          <w:p w14:paraId="3602851D" w14:textId="63019377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Action Plan</w:t>
            </w:r>
          </w:p>
        </w:tc>
        <w:tc>
          <w:tcPr>
            <w:tcW w:w="1327" w:type="dxa"/>
          </w:tcPr>
          <w:p w14:paraId="19B96D46" w14:textId="1B42250B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Who</w:t>
            </w:r>
          </w:p>
        </w:tc>
        <w:tc>
          <w:tcPr>
            <w:tcW w:w="1102" w:type="dxa"/>
          </w:tcPr>
          <w:p w14:paraId="79A1D1B2" w14:textId="68D0E9DC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When</w:t>
            </w:r>
          </w:p>
        </w:tc>
        <w:tc>
          <w:tcPr>
            <w:tcW w:w="1243" w:type="dxa"/>
          </w:tcPr>
          <w:p w14:paraId="4FF68D81" w14:textId="281A3A6B" w:rsidR="001C50FC" w:rsidRPr="00427F33" w:rsidRDefault="001C50FC" w:rsidP="001C50FC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  <w:r w:rsidRPr="00E362AF">
              <w:rPr>
                <w:rFonts w:ascii="Garamond" w:hAnsi="Garamond"/>
                <w:b/>
                <w:sz w:val="28"/>
                <w:szCs w:val="28"/>
              </w:rPr>
              <w:t>Progress</w:t>
            </w:r>
          </w:p>
        </w:tc>
      </w:tr>
      <w:tr w:rsidR="00F50BCD" w:rsidRPr="00427F33" w14:paraId="7CD76739" w14:textId="77777777" w:rsidTr="001C50FC">
        <w:tc>
          <w:tcPr>
            <w:tcW w:w="964" w:type="dxa"/>
          </w:tcPr>
          <w:p w14:paraId="048ACF44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019" w:type="dxa"/>
          </w:tcPr>
          <w:p w14:paraId="5C3E0F76" w14:textId="54D2FE2A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32" w:type="dxa"/>
          </w:tcPr>
          <w:p w14:paraId="53E3FEB4" w14:textId="3CEFC12F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CAF1B40" w14:textId="46E0E64C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4041" w:type="dxa"/>
          </w:tcPr>
          <w:p w14:paraId="14B55A9E" w14:textId="09EF92D7" w:rsidR="00F50BCD" w:rsidRPr="00427F33" w:rsidRDefault="00F50BCD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7" w:type="dxa"/>
          </w:tcPr>
          <w:p w14:paraId="3C8BC5B8" w14:textId="113DC65D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02" w:type="dxa"/>
          </w:tcPr>
          <w:p w14:paraId="2EE48A8C" w14:textId="77777777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10A3F414" w14:textId="343285A4" w:rsidR="00F50BCD" w:rsidRPr="00427F33" w:rsidRDefault="00F50BCD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1C50FC" w:rsidRPr="00427F33" w14:paraId="2642AADD" w14:textId="77777777" w:rsidTr="001C50FC">
        <w:tc>
          <w:tcPr>
            <w:tcW w:w="964" w:type="dxa"/>
          </w:tcPr>
          <w:p w14:paraId="47AD55C8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019" w:type="dxa"/>
          </w:tcPr>
          <w:p w14:paraId="5FC0BAE9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32" w:type="dxa"/>
          </w:tcPr>
          <w:p w14:paraId="7FCF7400" w14:textId="77777777" w:rsidR="001C50FC" w:rsidRPr="00427F33" w:rsidRDefault="001C50FC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54A231C3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4041" w:type="dxa"/>
          </w:tcPr>
          <w:p w14:paraId="6D5BF927" w14:textId="77777777" w:rsidR="001C50FC" w:rsidRPr="00427F33" w:rsidRDefault="001C50FC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7" w:type="dxa"/>
          </w:tcPr>
          <w:p w14:paraId="7C723BE9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02" w:type="dxa"/>
          </w:tcPr>
          <w:p w14:paraId="45714577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2582CEC2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1C50FC" w:rsidRPr="00427F33" w14:paraId="2B94C7F0" w14:textId="77777777" w:rsidTr="001C50FC">
        <w:tc>
          <w:tcPr>
            <w:tcW w:w="964" w:type="dxa"/>
          </w:tcPr>
          <w:p w14:paraId="56033480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019" w:type="dxa"/>
          </w:tcPr>
          <w:p w14:paraId="5401FD7F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32" w:type="dxa"/>
          </w:tcPr>
          <w:p w14:paraId="6B66E520" w14:textId="77777777" w:rsidR="001C50FC" w:rsidRPr="00427F33" w:rsidRDefault="001C50FC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570DD5B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4041" w:type="dxa"/>
          </w:tcPr>
          <w:p w14:paraId="35E8D915" w14:textId="77777777" w:rsidR="001C50FC" w:rsidRPr="00427F33" w:rsidRDefault="001C50FC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7" w:type="dxa"/>
          </w:tcPr>
          <w:p w14:paraId="40DCB91F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02" w:type="dxa"/>
          </w:tcPr>
          <w:p w14:paraId="6EB6A078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6F36FCFF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  <w:tr w:rsidR="001C50FC" w:rsidRPr="00427F33" w14:paraId="7416E7B8" w14:textId="77777777" w:rsidTr="001C50FC">
        <w:tc>
          <w:tcPr>
            <w:tcW w:w="964" w:type="dxa"/>
          </w:tcPr>
          <w:p w14:paraId="70B52D63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019" w:type="dxa"/>
          </w:tcPr>
          <w:p w14:paraId="719B19E3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3532" w:type="dxa"/>
          </w:tcPr>
          <w:p w14:paraId="663CFB18" w14:textId="77777777" w:rsidR="001C50FC" w:rsidRPr="00427F33" w:rsidRDefault="001C50FC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4C79BBA2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4041" w:type="dxa"/>
          </w:tcPr>
          <w:p w14:paraId="75200F9D" w14:textId="77777777" w:rsidR="001C50FC" w:rsidRPr="00427F33" w:rsidRDefault="001C50FC" w:rsidP="001D5082">
            <w:pPr>
              <w:spacing w:before="60" w:after="60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327" w:type="dxa"/>
          </w:tcPr>
          <w:p w14:paraId="6A03EB1A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102" w:type="dxa"/>
          </w:tcPr>
          <w:p w14:paraId="335F2208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  <w:tc>
          <w:tcPr>
            <w:tcW w:w="1243" w:type="dxa"/>
          </w:tcPr>
          <w:p w14:paraId="63A961B9" w14:textId="77777777" w:rsidR="001C50FC" w:rsidRPr="00427F33" w:rsidRDefault="001C50FC" w:rsidP="001D5082">
            <w:pPr>
              <w:spacing w:before="60" w:after="60"/>
              <w:jc w:val="center"/>
              <w:rPr>
                <w:rFonts w:ascii="Garamond" w:hAnsi="Garamond"/>
                <w:bCs/>
                <w:sz w:val="24"/>
                <w:szCs w:val="24"/>
              </w:rPr>
            </w:pPr>
          </w:p>
        </w:tc>
      </w:tr>
    </w:tbl>
    <w:p w14:paraId="68DD62C5" w14:textId="77777777" w:rsidR="002D285C" w:rsidRDefault="002D285C" w:rsidP="00F50BCD">
      <w:pPr>
        <w:rPr>
          <w:rFonts w:ascii="Garamond" w:hAnsi="Garamond"/>
          <w:bCs/>
          <w:sz w:val="24"/>
          <w:szCs w:val="24"/>
        </w:rPr>
        <w:sectPr w:rsidR="002D285C" w:rsidSect="00D6237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E83ADC6" w14:textId="77777777" w:rsidR="004A7647" w:rsidRPr="003767C3" w:rsidRDefault="004A7647" w:rsidP="003767C3">
      <w:pPr>
        <w:jc w:val="center"/>
        <w:rPr>
          <w:rFonts w:ascii="Garamond" w:hAnsi="Garamond"/>
          <w:b/>
          <w:sz w:val="40"/>
          <w:szCs w:val="40"/>
          <w:u w:val="single"/>
        </w:rPr>
      </w:pPr>
      <w:r w:rsidRPr="003767C3">
        <w:rPr>
          <w:rFonts w:ascii="Garamond" w:hAnsi="Garamond"/>
          <w:b/>
          <w:sz w:val="40"/>
          <w:szCs w:val="40"/>
          <w:u w:val="single"/>
        </w:rPr>
        <w:t>Guidance Notes – How to Complete the Service Improvement Plan (SIP)</w:t>
      </w:r>
    </w:p>
    <w:p w14:paraId="4A50C7E6" w14:textId="7125DAE3" w:rsidR="004A7647" w:rsidRPr="004A7647" w:rsidRDefault="004A7647" w:rsidP="004A7647">
      <w:pPr>
        <w:rPr>
          <w:rFonts w:ascii="Garamond" w:hAnsi="Garamond"/>
          <w:b/>
          <w:sz w:val="36"/>
          <w:szCs w:val="36"/>
        </w:rPr>
      </w:pPr>
      <w:r w:rsidRPr="004A7647">
        <w:rPr>
          <w:rFonts w:ascii="Garamond" w:hAnsi="Garamond"/>
          <w:b/>
          <w:sz w:val="36"/>
          <w:szCs w:val="36"/>
        </w:rPr>
        <w:t>Purpose of the Service Improvement Plan</w:t>
      </w:r>
    </w:p>
    <w:p w14:paraId="78308EC6" w14:textId="5A0A72C2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The Service Improvement Plan (SIP) is a live quality-improvement document used to:</w:t>
      </w:r>
    </w:p>
    <w:p w14:paraId="747DCD39" w14:textId="502A8831" w:rsidR="004A7647" w:rsidRPr="004A7647" w:rsidRDefault="004A7647" w:rsidP="00207F55">
      <w:pPr>
        <w:pStyle w:val="ListParagraph"/>
        <w:numPr>
          <w:ilvl w:val="0"/>
          <w:numId w:val="2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Record identified shortfalls, risks, or areas for development</w:t>
      </w:r>
    </w:p>
    <w:p w14:paraId="6AC6BF9E" w14:textId="7A66312F" w:rsidR="004A7647" w:rsidRPr="004A7647" w:rsidRDefault="004A7647" w:rsidP="00207F55">
      <w:pPr>
        <w:pStyle w:val="ListParagraph"/>
        <w:numPr>
          <w:ilvl w:val="0"/>
          <w:numId w:val="2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Set out clear, measurable actions to address those issues</w:t>
      </w:r>
    </w:p>
    <w:p w14:paraId="7AAC9BB1" w14:textId="45A5332C" w:rsidR="004A7647" w:rsidRPr="004A7647" w:rsidRDefault="004A7647" w:rsidP="00207F55">
      <w:pPr>
        <w:pStyle w:val="ListParagraph"/>
        <w:numPr>
          <w:ilvl w:val="0"/>
          <w:numId w:val="2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Track progress and evidence improvements over time</w:t>
      </w:r>
    </w:p>
    <w:p w14:paraId="3B8B253A" w14:textId="350480BC" w:rsidR="004A7647" w:rsidRPr="00C70264" w:rsidRDefault="004A7647" w:rsidP="00207F55">
      <w:pPr>
        <w:pStyle w:val="ListParagraph"/>
        <w:numPr>
          <w:ilvl w:val="0"/>
          <w:numId w:val="2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Demonstrate good governance, oversight, and learning to regulators and commissioners</w:t>
      </w:r>
    </w:p>
    <w:p w14:paraId="3BD8F6C1" w14:textId="52CF7DCB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The SIP should be updated regularly and used alongside audits, incident reviews, safeguarding outcomes, complaints, and quality visits.</w:t>
      </w:r>
    </w:p>
    <w:p w14:paraId="0D7F206F" w14:textId="77777777" w:rsidR="004A7647" w:rsidRPr="004A7647" w:rsidRDefault="004A7647" w:rsidP="004A7647">
      <w:pPr>
        <w:rPr>
          <w:rFonts w:ascii="Garamond" w:hAnsi="Garamond"/>
          <w:b/>
          <w:sz w:val="36"/>
          <w:szCs w:val="36"/>
        </w:rPr>
      </w:pPr>
      <w:r w:rsidRPr="004A7647">
        <w:rPr>
          <w:rFonts w:ascii="Garamond" w:hAnsi="Garamond"/>
          <w:b/>
          <w:sz w:val="36"/>
          <w:szCs w:val="36"/>
        </w:rPr>
        <w:t>General Completion Guidance (All Sections)</w:t>
      </w:r>
    </w:p>
    <w:p w14:paraId="24517A98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Each issue identified must be:</w:t>
      </w:r>
    </w:p>
    <w:p w14:paraId="6D904A8E" w14:textId="77777777" w:rsidR="004A7647" w:rsidRPr="004A7647" w:rsidRDefault="004A7647" w:rsidP="00207F55">
      <w:pPr>
        <w:pStyle w:val="ListParagraph"/>
        <w:numPr>
          <w:ilvl w:val="0"/>
          <w:numId w:val="3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Specific – clearly describe what is wrong</w:t>
      </w:r>
    </w:p>
    <w:p w14:paraId="4F6883E3" w14:textId="77777777" w:rsidR="004A7647" w:rsidRPr="004A7647" w:rsidRDefault="004A7647" w:rsidP="00207F55">
      <w:pPr>
        <w:pStyle w:val="ListParagraph"/>
        <w:numPr>
          <w:ilvl w:val="0"/>
          <w:numId w:val="3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Risk-focused – explain the potential impact on people using the service</w:t>
      </w:r>
    </w:p>
    <w:p w14:paraId="32627A45" w14:textId="77777777" w:rsidR="004A7647" w:rsidRPr="004A7647" w:rsidRDefault="004A7647" w:rsidP="00207F55">
      <w:pPr>
        <w:pStyle w:val="ListParagraph"/>
        <w:numPr>
          <w:ilvl w:val="0"/>
          <w:numId w:val="3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Action-oriented – show what will be done to improve</w:t>
      </w:r>
    </w:p>
    <w:p w14:paraId="2E0005DE" w14:textId="77777777" w:rsidR="004A7647" w:rsidRPr="004A7647" w:rsidRDefault="004A7647" w:rsidP="00207F55">
      <w:pPr>
        <w:pStyle w:val="ListParagraph"/>
        <w:numPr>
          <w:ilvl w:val="0"/>
          <w:numId w:val="3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Time-bound – include realistic timescales</w:t>
      </w:r>
    </w:p>
    <w:p w14:paraId="2DCA79F3" w14:textId="77777777" w:rsidR="004A7647" w:rsidRPr="004A7647" w:rsidRDefault="004A7647" w:rsidP="00207F55">
      <w:pPr>
        <w:pStyle w:val="ListParagraph"/>
        <w:numPr>
          <w:ilvl w:val="0"/>
          <w:numId w:val="3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Accountable – name a responsible person</w:t>
      </w:r>
    </w:p>
    <w:p w14:paraId="7767DCF2" w14:textId="2F8B8A86" w:rsidR="004A7647" w:rsidRPr="00C70264" w:rsidRDefault="004A7647" w:rsidP="00207F55">
      <w:pPr>
        <w:pStyle w:val="ListParagraph"/>
        <w:numPr>
          <w:ilvl w:val="0"/>
          <w:numId w:val="3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Reviewed – progress must be updated until the issue is closed</w:t>
      </w:r>
    </w:p>
    <w:p w14:paraId="5E62BC81" w14:textId="526CC1A4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Avoid vague statements such as “monitor staff” or “review practice” without explaining how, when, and by whom.</w:t>
      </w:r>
    </w:p>
    <w:p w14:paraId="0CE696CE" w14:textId="77777777" w:rsidR="004A7647" w:rsidRPr="004A7647" w:rsidRDefault="004A7647" w:rsidP="004A7647">
      <w:pPr>
        <w:rPr>
          <w:rFonts w:ascii="Garamond" w:hAnsi="Garamond"/>
          <w:b/>
          <w:sz w:val="40"/>
          <w:szCs w:val="40"/>
        </w:rPr>
      </w:pPr>
      <w:r w:rsidRPr="004A7647">
        <w:rPr>
          <w:rFonts w:ascii="Garamond" w:hAnsi="Garamond"/>
          <w:b/>
          <w:sz w:val="40"/>
          <w:szCs w:val="40"/>
        </w:rPr>
        <w:t>Column-by-Column Guidance</w:t>
      </w:r>
    </w:p>
    <w:p w14:paraId="05340C92" w14:textId="77777777" w:rsidR="004A7647" w:rsidRPr="00C70264" w:rsidRDefault="004A7647" w:rsidP="004A7647">
      <w:pPr>
        <w:rPr>
          <w:rFonts w:ascii="Garamond" w:hAnsi="Garamond"/>
          <w:b/>
          <w:sz w:val="24"/>
          <w:szCs w:val="24"/>
          <w:u w:val="single"/>
        </w:rPr>
      </w:pPr>
      <w:r w:rsidRPr="00C70264">
        <w:rPr>
          <w:rFonts w:ascii="Garamond" w:hAnsi="Garamond"/>
          <w:b/>
          <w:sz w:val="24"/>
          <w:szCs w:val="24"/>
          <w:u w:val="single"/>
        </w:rPr>
        <w:t>Date</w:t>
      </w:r>
    </w:p>
    <w:p w14:paraId="0DAFBD28" w14:textId="77777777" w:rsidR="004A7647" w:rsidRPr="00120193" w:rsidRDefault="004A7647" w:rsidP="00207F55">
      <w:pPr>
        <w:pStyle w:val="ListParagraph"/>
        <w:numPr>
          <w:ilvl w:val="0"/>
          <w:numId w:val="4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Record the date the issue was identified.</w:t>
      </w:r>
    </w:p>
    <w:p w14:paraId="38FBBF90" w14:textId="77777777" w:rsidR="004A7647" w:rsidRPr="00120193" w:rsidRDefault="004A7647" w:rsidP="00207F55">
      <w:pPr>
        <w:pStyle w:val="ListParagraph"/>
        <w:numPr>
          <w:ilvl w:val="0"/>
          <w:numId w:val="4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This may differ from the SIP creation date.</w:t>
      </w:r>
    </w:p>
    <w:p w14:paraId="272E6DD1" w14:textId="2C8588DF" w:rsidR="004A7647" w:rsidRPr="0038698A" w:rsidRDefault="004A7647" w:rsidP="00207F55">
      <w:pPr>
        <w:pStyle w:val="ListParagraph"/>
        <w:numPr>
          <w:ilvl w:val="0"/>
          <w:numId w:val="4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Use the same date format consistently throughout the document.</w:t>
      </w:r>
    </w:p>
    <w:p w14:paraId="3B37A4D9" w14:textId="77777777" w:rsidR="004A7647" w:rsidRPr="00C70264" w:rsidRDefault="004A7647" w:rsidP="004A7647">
      <w:pPr>
        <w:rPr>
          <w:rFonts w:ascii="Garamond" w:hAnsi="Garamond"/>
          <w:b/>
          <w:sz w:val="24"/>
          <w:szCs w:val="24"/>
          <w:u w:val="single"/>
        </w:rPr>
      </w:pPr>
      <w:r w:rsidRPr="00C70264">
        <w:rPr>
          <w:rFonts w:ascii="Garamond" w:hAnsi="Garamond"/>
          <w:b/>
          <w:sz w:val="24"/>
          <w:szCs w:val="24"/>
          <w:u w:val="single"/>
        </w:rPr>
        <w:t>Source</w:t>
      </w:r>
    </w:p>
    <w:p w14:paraId="21F28958" w14:textId="0067CB08" w:rsidR="004A7647" w:rsidRPr="00C974E8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88631A">
        <w:rPr>
          <w:rFonts w:ascii="Garamond" w:hAnsi="Garamond"/>
          <w:bCs/>
          <w:sz w:val="24"/>
          <w:szCs w:val="24"/>
        </w:rPr>
        <w:t>State where the issue was identified</w:t>
      </w:r>
      <w:r w:rsidR="004A114D">
        <w:rPr>
          <w:rFonts w:ascii="Garamond" w:hAnsi="Garamond"/>
          <w:bCs/>
          <w:sz w:val="24"/>
          <w:szCs w:val="24"/>
        </w:rPr>
        <w:t xml:space="preserve"> </w:t>
      </w:r>
      <w:proofErr w:type="gramStart"/>
      <w:r w:rsidR="004A114D">
        <w:rPr>
          <w:rFonts w:ascii="Garamond" w:hAnsi="Garamond"/>
          <w:bCs/>
          <w:sz w:val="24"/>
          <w:szCs w:val="24"/>
        </w:rPr>
        <w:t>inclu</w:t>
      </w:r>
      <w:r w:rsidR="00C974E8">
        <w:rPr>
          <w:rFonts w:ascii="Garamond" w:hAnsi="Garamond"/>
          <w:bCs/>
          <w:sz w:val="24"/>
          <w:szCs w:val="24"/>
        </w:rPr>
        <w:t>de:</w:t>
      </w:r>
      <w:proofErr w:type="gramEnd"/>
      <w:r w:rsidR="00C974E8">
        <w:rPr>
          <w:rFonts w:ascii="Garamond" w:hAnsi="Garamond"/>
          <w:bCs/>
          <w:sz w:val="24"/>
          <w:szCs w:val="24"/>
        </w:rPr>
        <w:t xml:space="preserve"> Service users name and room number,</w:t>
      </w:r>
      <w:r w:rsidR="00577CC5">
        <w:rPr>
          <w:rFonts w:ascii="Garamond" w:hAnsi="Garamond"/>
          <w:bCs/>
          <w:sz w:val="24"/>
          <w:szCs w:val="24"/>
        </w:rPr>
        <w:t xml:space="preserve"> also</w:t>
      </w:r>
      <w:r w:rsidR="00C974E8">
        <w:rPr>
          <w:rFonts w:ascii="Garamond" w:hAnsi="Garamond"/>
          <w:bCs/>
          <w:sz w:val="24"/>
          <w:szCs w:val="24"/>
        </w:rPr>
        <w:t xml:space="preserve"> </w:t>
      </w:r>
      <w:r w:rsidRPr="00C974E8">
        <w:rPr>
          <w:rFonts w:ascii="Garamond" w:hAnsi="Garamond"/>
          <w:bCs/>
          <w:sz w:val="24"/>
          <w:szCs w:val="24"/>
        </w:rPr>
        <w:t>for example:</w:t>
      </w:r>
    </w:p>
    <w:p w14:paraId="3BE06B86" w14:textId="751C98E2" w:rsidR="004A7647" w:rsidRPr="00120193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Internal audit</w:t>
      </w:r>
    </w:p>
    <w:p w14:paraId="5D739D75" w14:textId="77777777" w:rsidR="004A7647" w:rsidRPr="00120193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CQC inspection</w:t>
      </w:r>
    </w:p>
    <w:p w14:paraId="56FCCE04" w14:textId="77777777" w:rsidR="004A7647" w:rsidRPr="00120193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Local authority QA visit</w:t>
      </w:r>
    </w:p>
    <w:p w14:paraId="139D3185" w14:textId="77777777" w:rsidR="004A7647" w:rsidRPr="00120193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Incident report</w:t>
      </w:r>
    </w:p>
    <w:p w14:paraId="52E59800" w14:textId="77777777" w:rsidR="004A7647" w:rsidRPr="00120193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Safeguarding outcome</w:t>
      </w:r>
    </w:p>
    <w:p w14:paraId="57C6688D" w14:textId="77777777" w:rsidR="004A7647" w:rsidRPr="00120193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Complaint or concern</w:t>
      </w:r>
    </w:p>
    <w:p w14:paraId="0036031C" w14:textId="77777777" w:rsidR="004A7647" w:rsidRPr="00120193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Medication audit</w:t>
      </w:r>
    </w:p>
    <w:p w14:paraId="373FDC80" w14:textId="77777777" w:rsidR="004A7647" w:rsidRPr="00120193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Health &amp; Safety check</w:t>
      </w:r>
    </w:p>
    <w:p w14:paraId="5FD8D228" w14:textId="77777777" w:rsidR="004A7647" w:rsidRPr="00120193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Staff supervision</w:t>
      </w:r>
    </w:p>
    <w:p w14:paraId="5329F6DA" w14:textId="6A96AAC3" w:rsidR="004A7647" w:rsidRPr="0038698A" w:rsidRDefault="004A7647" w:rsidP="00207F55">
      <w:pPr>
        <w:pStyle w:val="ListParagraph"/>
        <w:numPr>
          <w:ilvl w:val="0"/>
          <w:numId w:val="5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Service user or family feedback</w:t>
      </w:r>
    </w:p>
    <w:p w14:paraId="0D38FE32" w14:textId="53F97BF5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This demonstrates effective quality monitoring.</w:t>
      </w:r>
    </w:p>
    <w:p w14:paraId="5E7C72C5" w14:textId="77777777" w:rsidR="004A7647" w:rsidRPr="00C70264" w:rsidRDefault="004A7647" w:rsidP="004A7647">
      <w:pPr>
        <w:rPr>
          <w:rFonts w:ascii="Garamond" w:hAnsi="Garamond"/>
          <w:b/>
          <w:sz w:val="24"/>
          <w:szCs w:val="24"/>
          <w:u w:val="single"/>
        </w:rPr>
      </w:pPr>
      <w:r w:rsidRPr="00C70264">
        <w:rPr>
          <w:rFonts w:ascii="Garamond" w:hAnsi="Garamond"/>
          <w:b/>
          <w:sz w:val="24"/>
          <w:szCs w:val="24"/>
          <w:u w:val="single"/>
        </w:rPr>
        <w:t>Issue</w:t>
      </w:r>
    </w:p>
    <w:p w14:paraId="615DADBF" w14:textId="77777777" w:rsidR="004A7647" w:rsidRPr="00120193" w:rsidRDefault="004A7647" w:rsidP="00207F55">
      <w:pPr>
        <w:pStyle w:val="ListParagraph"/>
        <w:numPr>
          <w:ilvl w:val="0"/>
          <w:numId w:val="6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Clearly describe:</w:t>
      </w:r>
    </w:p>
    <w:p w14:paraId="4FBE489A" w14:textId="77777777" w:rsidR="004A7647" w:rsidRPr="00120193" w:rsidRDefault="004A7647" w:rsidP="00207F55">
      <w:pPr>
        <w:pStyle w:val="ListParagraph"/>
        <w:numPr>
          <w:ilvl w:val="0"/>
          <w:numId w:val="6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What was found</w:t>
      </w:r>
    </w:p>
    <w:p w14:paraId="1F1F2D39" w14:textId="77777777" w:rsidR="004A7647" w:rsidRPr="00120193" w:rsidRDefault="004A7647" w:rsidP="00207F55">
      <w:pPr>
        <w:pStyle w:val="ListParagraph"/>
        <w:numPr>
          <w:ilvl w:val="0"/>
          <w:numId w:val="6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What standard was not met</w:t>
      </w:r>
    </w:p>
    <w:p w14:paraId="002B34DB" w14:textId="525DA290" w:rsidR="004A7647" w:rsidRPr="00C70264" w:rsidRDefault="004A7647" w:rsidP="00207F55">
      <w:pPr>
        <w:pStyle w:val="ListParagraph"/>
        <w:numPr>
          <w:ilvl w:val="0"/>
          <w:numId w:val="6"/>
        </w:numPr>
        <w:rPr>
          <w:rFonts w:ascii="Garamond" w:hAnsi="Garamond"/>
          <w:bCs/>
          <w:sz w:val="24"/>
          <w:szCs w:val="24"/>
        </w:rPr>
      </w:pPr>
      <w:r w:rsidRPr="00120193">
        <w:rPr>
          <w:rFonts w:ascii="Garamond" w:hAnsi="Garamond"/>
          <w:bCs/>
          <w:sz w:val="24"/>
          <w:szCs w:val="24"/>
        </w:rPr>
        <w:t>What is missing, incorrect, or not followed</w:t>
      </w:r>
    </w:p>
    <w:p w14:paraId="14976FB5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Example:</w:t>
      </w:r>
    </w:p>
    <w:p w14:paraId="2A738894" w14:textId="5FB24E1E" w:rsidR="004A7647" w:rsidRPr="0038698A" w:rsidRDefault="004A7647" w:rsidP="004A7647">
      <w:pPr>
        <w:rPr>
          <w:rFonts w:ascii="Garamond" w:hAnsi="Garamond"/>
          <w:bCs/>
          <w:i/>
          <w:iCs/>
          <w:sz w:val="24"/>
          <w:szCs w:val="24"/>
        </w:rPr>
      </w:pPr>
      <w:r w:rsidRPr="00096D0E">
        <w:rPr>
          <w:rFonts w:ascii="Garamond" w:hAnsi="Garamond"/>
          <w:bCs/>
          <w:i/>
          <w:iCs/>
          <w:sz w:val="24"/>
          <w:szCs w:val="24"/>
        </w:rPr>
        <w:t>“Daily notes were not consistently completed for two service users over a 3-day period.”</w:t>
      </w:r>
    </w:p>
    <w:p w14:paraId="2D4B6206" w14:textId="77777777" w:rsidR="004A7647" w:rsidRPr="00C70264" w:rsidRDefault="004A7647" w:rsidP="004A7647">
      <w:pPr>
        <w:rPr>
          <w:rFonts w:ascii="Garamond" w:hAnsi="Garamond"/>
          <w:b/>
          <w:sz w:val="24"/>
          <w:szCs w:val="24"/>
          <w:u w:val="single"/>
        </w:rPr>
      </w:pPr>
      <w:r w:rsidRPr="00C70264">
        <w:rPr>
          <w:rFonts w:ascii="Garamond" w:hAnsi="Garamond"/>
          <w:b/>
          <w:sz w:val="24"/>
          <w:szCs w:val="24"/>
          <w:u w:val="single"/>
        </w:rPr>
        <w:t>Risk</w:t>
      </w:r>
    </w:p>
    <w:p w14:paraId="4FBFDBDB" w14:textId="460E852B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Explain the potential or actual risk</w:t>
      </w:r>
      <w:r w:rsidR="00096D0E">
        <w:rPr>
          <w:rFonts w:ascii="Garamond" w:hAnsi="Garamond"/>
          <w:bCs/>
          <w:sz w:val="24"/>
          <w:szCs w:val="24"/>
        </w:rPr>
        <w:t xml:space="preserve">- Rate as </w:t>
      </w:r>
      <w:r w:rsidR="00644209" w:rsidRPr="00644209">
        <w:rPr>
          <w:rFonts w:ascii="Garamond" w:hAnsi="Garamond"/>
          <w:bCs/>
          <w:sz w:val="24"/>
          <w:szCs w:val="24"/>
          <w:highlight w:val="green"/>
        </w:rPr>
        <w:t>(</w:t>
      </w:r>
      <w:r w:rsidR="00096D0E" w:rsidRPr="00644209">
        <w:rPr>
          <w:rFonts w:ascii="Garamond" w:hAnsi="Garamond"/>
          <w:bCs/>
          <w:sz w:val="24"/>
          <w:szCs w:val="24"/>
          <w:highlight w:val="green"/>
        </w:rPr>
        <w:t>Lo</w:t>
      </w:r>
      <w:r w:rsidR="00644209" w:rsidRPr="00644209">
        <w:rPr>
          <w:rFonts w:ascii="Garamond" w:hAnsi="Garamond"/>
          <w:bCs/>
          <w:sz w:val="24"/>
          <w:szCs w:val="24"/>
          <w:highlight w:val="green"/>
        </w:rPr>
        <w:t>w</w:t>
      </w:r>
      <w:r w:rsidR="00644209">
        <w:rPr>
          <w:rFonts w:ascii="Garamond" w:hAnsi="Garamond"/>
          <w:bCs/>
          <w:sz w:val="24"/>
          <w:szCs w:val="24"/>
        </w:rPr>
        <w:t>/</w:t>
      </w:r>
      <w:r w:rsidR="00096D0E" w:rsidRPr="00644209">
        <w:rPr>
          <w:rFonts w:ascii="Garamond" w:hAnsi="Garamond"/>
          <w:bCs/>
          <w:sz w:val="24"/>
          <w:szCs w:val="24"/>
          <w:highlight w:val="yellow"/>
        </w:rPr>
        <w:t>M</w:t>
      </w:r>
      <w:r w:rsidR="00644209" w:rsidRPr="00644209">
        <w:rPr>
          <w:rFonts w:ascii="Garamond" w:hAnsi="Garamond"/>
          <w:bCs/>
          <w:sz w:val="24"/>
          <w:szCs w:val="24"/>
          <w:highlight w:val="yellow"/>
        </w:rPr>
        <w:t>edium</w:t>
      </w:r>
      <w:r w:rsidR="00644209">
        <w:rPr>
          <w:rFonts w:ascii="Garamond" w:hAnsi="Garamond"/>
          <w:bCs/>
          <w:sz w:val="24"/>
          <w:szCs w:val="24"/>
        </w:rPr>
        <w:t>/</w:t>
      </w:r>
      <w:r w:rsidR="00644209" w:rsidRPr="00644209">
        <w:rPr>
          <w:rFonts w:ascii="Garamond" w:hAnsi="Garamond"/>
          <w:bCs/>
          <w:sz w:val="24"/>
          <w:szCs w:val="24"/>
          <w:highlight w:val="red"/>
        </w:rPr>
        <w:t>High</w:t>
      </w:r>
      <w:r w:rsidR="00644209">
        <w:rPr>
          <w:rFonts w:ascii="Garamond" w:hAnsi="Garamond"/>
          <w:bCs/>
          <w:sz w:val="24"/>
          <w:szCs w:val="24"/>
        </w:rPr>
        <w:t>)</w:t>
      </w:r>
      <w:r w:rsidRPr="004A7647">
        <w:rPr>
          <w:rFonts w:ascii="Garamond" w:hAnsi="Garamond"/>
          <w:bCs/>
          <w:sz w:val="24"/>
          <w:szCs w:val="24"/>
        </w:rPr>
        <w:t>, such as:</w:t>
      </w:r>
    </w:p>
    <w:p w14:paraId="6D2461A9" w14:textId="77777777" w:rsidR="004A7647" w:rsidRPr="00C70264" w:rsidRDefault="004A7647" w:rsidP="00207F55">
      <w:pPr>
        <w:pStyle w:val="ListParagraph"/>
        <w:numPr>
          <w:ilvl w:val="0"/>
          <w:numId w:val="7"/>
        </w:numPr>
        <w:rPr>
          <w:rFonts w:ascii="Garamond" w:hAnsi="Garamond"/>
          <w:bCs/>
          <w:sz w:val="24"/>
          <w:szCs w:val="24"/>
        </w:rPr>
      </w:pPr>
      <w:r w:rsidRPr="00C70264">
        <w:rPr>
          <w:rFonts w:ascii="Garamond" w:hAnsi="Garamond"/>
          <w:bCs/>
          <w:sz w:val="24"/>
          <w:szCs w:val="24"/>
        </w:rPr>
        <w:t>Risk to service user safety or wellbeing</w:t>
      </w:r>
    </w:p>
    <w:p w14:paraId="100E6344" w14:textId="77777777" w:rsidR="004A7647" w:rsidRPr="00C70264" w:rsidRDefault="004A7647" w:rsidP="00207F55">
      <w:pPr>
        <w:pStyle w:val="ListParagraph"/>
        <w:numPr>
          <w:ilvl w:val="0"/>
          <w:numId w:val="7"/>
        </w:numPr>
        <w:rPr>
          <w:rFonts w:ascii="Garamond" w:hAnsi="Garamond"/>
          <w:bCs/>
          <w:sz w:val="24"/>
          <w:szCs w:val="24"/>
        </w:rPr>
      </w:pPr>
      <w:r w:rsidRPr="00C70264">
        <w:rPr>
          <w:rFonts w:ascii="Garamond" w:hAnsi="Garamond"/>
          <w:bCs/>
          <w:sz w:val="24"/>
          <w:szCs w:val="24"/>
        </w:rPr>
        <w:t>Risk of medication error</w:t>
      </w:r>
    </w:p>
    <w:p w14:paraId="7214C90F" w14:textId="77777777" w:rsidR="004A7647" w:rsidRPr="00C70264" w:rsidRDefault="004A7647" w:rsidP="00207F55">
      <w:pPr>
        <w:pStyle w:val="ListParagraph"/>
        <w:numPr>
          <w:ilvl w:val="0"/>
          <w:numId w:val="7"/>
        </w:numPr>
        <w:rPr>
          <w:rFonts w:ascii="Garamond" w:hAnsi="Garamond"/>
          <w:bCs/>
          <w:sz w:val="24"/>
          <w:szCs w:val="24"/>
        </w:rPr>
      </w:pPr>
      <w:r w:rsidRPr="00C70264">
        <w:rPr>
          <w:rFonts w:ascii="Garamond" w:hAnsi="Garamond"/>
          <w:bCs/>
          <w:sz w:val="24"/>
          <w:szCs w:val="24"/>
        </w:rPr>
        <w:t>Risk of abuse or neglect</w:t>
      </w:r>
    </w:p>
    <w:p w14:paraId="11AA0FE8" w14:textId="77777777" w:rsidR="004A7647" w:rsidRPr="00C70264" w:rsidRDefault="004A7647" w:rsidP="00207F55">
      <w:pPr>
        <w:pStyle w:val="ListParagraph"/>
        <w:numPr>
          <w:ilvl w:val="0"/>
          <w:numId w:val="7"/>
        </w:numPr>
        <w:rPr>
          <w:rFonts w:ascii="Garamond" w:hAnsi="Garamond"/>
          <w:bCs/>
          <w:sz w:val="24"/>
          <w:szCs w:val="24"/>
        </w:rPr>
      </w:pPr>
      <w:r w:rsidRPr="00C70264">
        <w:rPr>
          <w:rFonts w:ascii="Garamond" w:hAnsi="Garamond"/>
          <w:bCs/>
          <w:sz w:val="24"/>
          <w:szCs w:val="24"/>
        </w:rPr>
        <w:t>Risk of non-compliance with regulations</w:t>
      </w:r>
    </w:p>
    <w:p w14:paraId="2AD63191" w14:textId="410614D9" w:rsidR="004A7647" w:rsidRPr="00C70264" w:rsidRDefault="004A7647" w:rsidP="00207F55">
      <w:pPr>
        <w:pStyle w:val="ListParagraph"/>
        <w:numPr>
          <w:ilvl w:val="0"/>
          <w:numId w:val="7"/>
        </w:numPr>
        <w:rPr>
          <w:rFonts w:ascii="Garamond" w:hAnsi="Garamond"/>
          <w:bCs/>
          <w:sz w:val="24"/>
          <w:szCs w:val="24"/>
        </w:rPr>
      </w:pPr>
      <w:r w:rsidRPr="00C70264">
        <w:rPr>
          <w:rFonts w:ascii="Garamond" w:hAnsi="Garamond"/>
          <w:bCs/>
          <w:sz w:val="24"/>
          <w:szCs w:val="24"/>
        </w:rPr>
        <w:t>Reputational or contractual risk</w:t>
      </w:r>
    </w:p>
    <w:p w14:paraId="683C0214" w14:textId="4B906670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This shows risk awareness and proportional response.</w:t>
      </w:r>
    </w:p>
    <w:p w14:paraId="61289666" w14:textId="77777777" w:rsidR="004A7647" w:rsidRPr="00C70264" w:rsidRDefault="004A7647" w:rsidP="004A7647">
      <w:pPr>
        <w:rPr>
          <w:rFonts w:ascii="Garamond" w:hAnsi="Garamond"/>
          <w:b/>
          <w:sz w:val="24"/>
          <w:szCs w:val="24"/>
          <w:u w:val="single"/>
        </w:rPr>
      </w:pPr>
      <w:r w:rsidRPr="00C70264">
        <w:rPr>
          <w:rFonts w:ascii="Garamond" w:hAnsi="Garamond"/>
          <w:b/>
          <w:sz w:val="24"/>
          <w:szCs w:val="24"/>
          <w:u w:val="single"/>
        </w:rPr>
        <w:t>Action Plan</w:t>
      </w:r>
    </w:p>
    <w:p w14:paraId="4F8A2F43" w14:textId="77777777" w:rsidR="004A7647" w:rsidRPr="00C70264" w:rsidRDefault="004A7647" w:rsidP="00207F55">
      <w:pPr>
        <w:pStyle w:val="ListParagraph"/>
        <w:numPr>
          <w:ilvl w:val="0"/>
          <w:numId w:val="8"/>
        </w:numPr>
        <w:rPr>
          <w:rFonts w:ascii="Garamond" w:hAnsi="Garamond"/>
          <w:bCs/>
          <w:sz w:val="24"/>
          <w:szCs w:val="24"/>
        </w:rPr>
      </w:pPr>
      <w:r w:rsidRPr="00C70264">
        <w:rPr>
          <w:rFonts w:ascii="Garamond" w:hAnsi="Garamond"/>
          <w:bCs/>
          <w:sz w:val="24"/>
          <w:szCs w:val="24"/>
        </w:rPr>
        <w:t>Detail specific actions required to address the issue, including:</w:t>
      </w:r>
    </w:p>
    <w:p w14:paraId="622C28D8" w14:textId="77777777" w:rsidR="004A7647" w:rsidRPr="00C70264" w:rsidRDefault="004A7647" w:rsidP="00207F55">
      <w:pPr>
        <w:pStyle w:val="ListParagraph"/>
        <w:numPr>
          <w:ilvl w:val="0"/>
          <w:numId w:val="8"/>
        </w:numPr>
        <w:rPr>
          <w:rFonts w:ascii="Garamond" w:hAnsi="Garamond"/>
          <w:bCs/>
          <w:sz w:val="24"/>
          <w:szCs w:val="24"/>
        </w:rPr>
      </w:pPr>
      <w:r w:rsidRPr="00C70264">
        <w:rPr>
          <w:rFonts w:ascii="Garamond" w:hAnsi="Garamond"/>
          <w:bCs/>
          <w:sz w:val="24"/>
          <w:szCs w:val="24"/>
        </w:rPr>
        <w:t>What will be done</w:t>
      </w:r>
    </w:p>
    <w:p w14:paraId="3C33C3E2" w14:textId="77777777" w:rsidR="004A7647" w:rsidRPr="00C70264" w:rsidRDefault="004A7647" w:rsidP="00207F55">
      <w:pPr>
        <w:pStyle w:val="ListParagraph"/>
        <w:numPr>
          <w:ilvl w:val="0"/>
          <w:numId w:val="8"/>
        </w:numPr>
        <w:rPr>
          <w:rFonts w:ascii="Garamond" w:hAnsi="Garamond"/>
          <w:bCs/>
          <w:sz w:val="24"/>
          <w:szCs w:val="24"/>
        </w:rPr>
      </w:pPr>
      <w:r w:rsidRPr="00C70264">
        <w:rPr>
          <w:rFonts w:ascii="Garamond" w:hAnsi="Garamond"/>
          <w:bCs/>
          <w:sz w:val="24"/>
          <w:szCs w:val="24"/>
        </w:rPr>
        <w:t>Any training, review, or corrective action</w:t>
      </w:r>
    </w:p>
    <w:p w14:paraId="64DFCED9" w14:textId="77777777" w:rsidR="004A7647" w:rsidRPr="00C70264" w:rsidRDefault="004A7647" w:rsidP="00207F55">
      <w:pPr>
        <w:pStyle w:val="ListParagraph"/>
        <w:numPr>
          <w:ilvl w:val="0"/>
          <w:numId w:val="8"/>
        </w:numPr>
        <w:rPr>
          <w:rFonts w:ascii="Garamond" w:hAnsi="Garamond"/>
          <w:bCs/>
          <w:sz w:val="24"/>
          <w:szCs w:val="24"/>
        </w:rPr>
      </w:pPr>
      <w:r w:rsidRPr="00C70264">
        <w:rPr>
          <w:rFonts w:ascii="Garamond" w:hAnsi="Garamond"/>
          <w:bCs/>
          <w:sz w:val="24"/>
          <w:szCs w:val="24"/>
        </w:rPr>
        <w:t>Updates to policies, care plans, risk assessments, or systems</w:t>
      </w:r>
    </w:p>
    <w:p w14:paraId="59B78162" w14:textId="77777777" w:rsidR="004A7647" w:rsidRPr="00C70264" w:rsidRDefault="004A7647" w:rsidP="00207F55">
      <w:pPr>
        <w:pStyle w:val="ListParagraph"/>
        <w:numPr>
          <w:ilvl w:val="0"/>
          <w:numId w:val="8"/>
        </w:numPr>
        <w:rPr>
          <w:rFonts w:ascii="Garamond" w:hAnsi="Garamond"/>
          <w:bCs/>
          <w:sz w:val="24"/>
          <w:szCs w:val="24"/>
        </w:rPr>
      </w:pPr>
      <w:r w:rsidRPr="00C70264">
        <w:rPr>
          <w:rFonts w:ascii="Garamond" w:hAnsi="Garamond"/>
          <w:bCs/>
          <w:sz w:val="24"/>
          <w:szCs w:val="24"/>
        </w:rPr>
        <w:t>Preventative measures to avoid recurrence</w:t>
      </w:r>
    </w:p>
    <w:p w14:paraId="69C41264" w14:textId="7D525DA5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Actions should be clear enough that another manager could follow them.</w:t>
      </w:r>
    </w:p>
    <w:p w14:paraId="22027214" w14:textId="77777777" w:rsidR="004A7647" w:rsidRPr="00C70264" w:rsidRDefault="004A7647" w:rsidP="004A7647">
      <w:pPr>
        <w:rPr>
          <w:rFonts w:ascii="Garamond" w:hAnsi="Garamond"/>
          <w:b/>
          <w:sz w:val="24"/>
          <w:szCs w:val="24"/>
          <w:u w:val="single"/>
        </w:rPr>
      </w:pPr>
      <w:r w:rsidRPr="00C70264">
        <w:rPr>
          <w:rFonts w:ascii="Garamond" w:hAnsi="Garamond"/>
          <w:b/>
          <w:sz w:val="24"/>
          <w:szCs w:val="24"/>
          <w:u w:val="single"/>
        </w:rPr>
        <w:t>Who</w:t>
      </w:r>
    </w:p>
    <w:p w14:paraId="5583A981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Name the person responsible for completing the action, for example:</w:t>
      </w:r>
    </w:p>
    <w:p w14:paraId="77E10773" w14:textId="16C9FB33" w:rsidR="004A7647" w:rsidRPr="00CE1258" w:rsidRDefault="0038698A" w:rsidP="00207F55">
      <w:pPr>
        <w:pStyle w:val="ListParagraph"/>
        <w:numPr>
          <w:ilvl w:val="0"/>
          <w:numId w:val="9"/>
        </w:numPr>
        <w:rPr>
          <w:rFonts w:ascii="Garamond" w:hAnsi="Garamond"/>
          <w:bCs/>
          <w:sz w:val="24"/>
          <w:szCs w:val="24"/>
        </w:rPr>
      </w:pPr>
      <w:r w:rsidRPr="00CE1258">
        <w:rPr>
          <w:rFonts w:ascii="Garamond" w:hAnsi="Garamond"/>
          <w:bCs/>
          <w:sz w:val="24"/>
          <w:szCs w:val="24"/>
        </w:rPr>
        <w:t>Provision</w:t>
      </w:r>
      <w:r w:rsidR="004A7647" w:rsidRPr="00CE1258">
        <w:rPr>
          <w:rFonts w:ascii="Garamond" w:hAnsi="Garamond"/>
          <w:bCs/>
          <w:sz w:val="24"/>
          <w:szCs w:val="24"/>
        </w:rPr>
        <w:t xml:space="preserve"> Manager</w:t>
      </w:r>
    </w:p>
    <w:p w14:paraId="6BF1C68D" w14:textId="76943393" w:rsidR="004A7647" w:rsidRPr="00CE1258" w:rsidRDefault="004A7647" w:rsidP="00207F55">
      <w:pPr>
        <w:pStyle w:val="ListParagraph"/>
        <w:numPr>
          <w:ilvl w:val="0"/>
          <w:numId w:val="9"/>
        </w:numPr>
        <w:rPr>
          <w:rFonts w:ascii="Garamond" w:hAnsi="Garamond"/>
          <w:bCs/>
          <w:sz w:val="24"/>
          <w:szCs w:val="24"/>
        </w:rPr>
      </w:pPr>
      <w:r w:rsidRPr="00CE1258">
        <w:rPr>
          <w:rFonts w:ascii="Garamond" w:hAnsi="Garamond"/>
          <w:bCs/>
          <w:sz w:val="24"/>
          <w:szCs w:val="24"/>
        </w:rPr>
        <w:t>Deputy Manager</w:t>
      </w:r>
    </w:p>
    <w:p w14:paraId="01ADB773" w14:textId="5AA20FFF" w:rsidR="004A7647" w:rsidRPr="00CE1258" w:rsidRDefault="004A7647" w:rsidP="00207F55">
      <w:pPr>
        <w:pStyle w:val="ListParagraph"/>
        <w:numPr>
          <w:ilvl w:val="0"/>
          <w:numId w:val="9"/>
        </w:numPr>
        <w:rPr>
          <w:rFonts w:ascii="Garamond" w:hAnsi="Garamond"/>
          <w:bCs/>
          <w:sz w:val="24"/>
          <w:szCs w:val="24"/>
        </w:rPr>
      </w:pPr>
      <w:r w:rsidRPr="00CE1258">
        <w:rPr>
          <w:rFonts w:ascii="Garamond" w:hAnsi="Garamond"/>
          <w:bCs/>
          <w:sz w:val="24"/>
          <w:szCs w:val="24"/>
        </w:rPr>
        <w:t>Supervisor</w:t>
      </w:r>
    </w:p>
    <w:p w14:paraId="006365B0" w14:textId="77777777" w:rsidR="004A7647" w:rsidRPr="00CE1258" w:rsidRDefault="004A7647" w:rsidP="00207F55">
      <w:pPr>
        <w:pStyle w:val="ListParagraph"/>
        <w:numPr>
          <w:ilvl w:val="0"/>
          <w:numId w:val="9"/>
        </w:numPr>
        <w:rPr>
          <w:rFonts w:ascii="Garamond" w:hAnsi="Garamond"/>
          <w:bCs/>
          <w:sz w:val="24"/>
          <w:szCs w:val="24"/>
        </w:rPr>
      </w:pPr>
      <w:r w:rsidRPr="00CE1258">
        <w:rPr>
          <w:rFonts w:ascii="Garamond" w:hAnsi="Garamond"/>
          <w:bCs/>
          <w:sz w:val="24"/>
          <w:szCs w:val="24"/>
        </w:rPr>
        <w:t>Senior Support Worker</w:t>
      </w:r>
    </w:p>
    <w:p w14:paraId="4E0CD293" w14:textId="77777777" w:rsidR="004A7647" w:rsidRPr="00CE1258" w:rsidRDefault="004A7647" w:rsidP="00207F55">
      <w:pPr>
        <w:pStyle w:val="ListParagraph"/>
        <w:numPr>
          <w:ilvl w:val="0"/>
          <w:numId w:val="9"/>
        </w:numPr>
        <w:rPr>
          <w:rFonts w:ascii="Garamond" w:hAnsi="Garamond"/>
          <w:bCs/>
          <w:sz w:val="24"/>
          <w:szCs w:val="24"/>
        </w:rPr>
      </w:pPr>
      <w:r w:rsidRPr="00CE1258">
        <w:rPr>
          <w:rFonts w:ascii="Garamond" w:hAnsi="Garamond"/>
          <w:bCs/>
          <w:sz w:val="24"/>
          <w:szCs w:val="24"/>
        </w:rPr>
        <w:t>HR / QA / Maintenance / Medication Lead</w:t>
      </w:r>
    </w:p>
    <w:p w14:paraId="13CCB437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Avoid generic terms such as “staff team”.</w:t>
      </w:r>
    </w:p>
    <w:p w14:paraId="2F2A4CFE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</w:p>
    <w:p w14:paraId="04D869CB" w14:textId="77777777" w:rsidR="004A7647" w:rsidRPr="00CE1258" w:rsidRDefault="004A7647" w:rsidP="004A7647">
      <w:pPr>
        <w:rPr>
          <w:rFonts w:ascii="Garamond" w:hAnsi="Garamond"/>
          <w:b/>
          <w:sz w:val="24"/>
          <w:szCs w:val="24"/>
          <w:u w:val="single"/>
        </w:rPr>
      </w:pPr>
      <w:r w:rsidRPr="00CE1258">
        <w:rPr>
          <w:rFonts w:ascii="Garamond" w:hAnsi="Garamond"/>
          <w:b/>
          <w:sz w:val="24"/>
          <w:szCs w:val="24"/>
          <w:u w:val="single"/>
        </w:rPr>
        <w:t>When</w:t>
      </w:r>
    </w:p>
    <w:p w14:paraId="4B83E7F9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Record:</w:t>
      </w:r>
    </w:p>
    <w:p w14:paraId="73B455C3" w14:textId="77777777" w:rsidR="004A7647" w:rsidRPr="004B1479" w:rsidRDefault="004A7647" w:rsidP="00207F55">
      <w:pPr>
        <w:pStyle w:val="ListParagraph"/>
        <w:numPr>
          <w:ilvl w:val="0"/>
          <w:numId w:val="10"/>
        </w:numPr>
        <w:rPr>
          <w:rFonts w:ascii="Garamond" w:hAnsi="Garamond"/>
          <w:bCs/>
          <w:sz w:val="24"/>
          <w:szCs w:val="24"/>
        </w:rPr>
      </w:pPr>
      <w:r w:rsidRPr="004B1479">
        <w:rPr>
          <w:rFonts w:ascii="Garamond" w:hAnsi="Garamond"/>
          <w:bCs/>
          <w:sz w:val="24"/>
          <w:szCs w:val="24"/>
        </w:rPr>
        <w:t>A realistic completion date</w:t>
      </w:r>
    </w:p>
    <w:p w14:paraId="21A946F9" w14:textId="77777777" w:rsidR="004A7647" w:rsidRPr="004B1479" w:rsidRDefault="004A7647" w:rsidP="00207F55">
      <w:pPr>
        <w:pStyle w:val="ListParagraph"/>
        <w:numPr>
          <w:ilvl w:val="0"/>
          <w:numId w:val="10"/>
        </w:numPr>
        <w:rPr>
          <w:rFonts w:ascii="Garamond" w:hAnsi="Garamond"/>
          <w:bCs/>
          <w:sz w:val="24"/>
          <w:szCs w:val="24"/>
        </w:rPr>
      </w:pPr>
      <w:r w:rsidRPr="004B1479">
        <w:rPr>
          <w:rFonts w:ascii="Garamond" w:hAnsi="Garamond"/>
          <w:bCs/>
          <w:sz w:val="24"/>
          <w:szCs w:val="24"/>
        </w:rPr>
        <w:t>Interim review dates if the action is ongoing</w:t>
      </w:r>
    </w:p>
    <w:p w14:paraId="0BF5F1E2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This helps demonstrate timely governance and follow-up.</w:t>
      </w:r>
    </w:p>
    <w:p w14:paraId="2CD9CB93" w14:textId="77777777" w:rsidR="004A7647" w:rsidRPr="004B1479" w:rsidRDefault="004A7647" w:rsidP="004A7647">
      <w:pPr>
        <w:rPr>
          <w:rFonts w:ascii="Garamond" w:hAnsi="Garamond"/>
          <w:b/>
          <w:sz w:val="24"/>
          <w:szCs w:val="24"/>
          <w:u w:val="single"/>
        </w:rPr>
      </w:pPr>
      <w:r w:rsidRPr="004B1479">
        <w:rPr>
          <w:rFonts w:ascii="Garamond" w:hAnsi="Garamond"/>
          <w:b/>
          <w:sz w:val="24"/>
          <w:szCs w:val="24"/>
          <w:u w:val="single"/>
        </w:rPr>
        <w:t>Progress</w:t>
      </w:r>
    </w:p>
    <w:p w14:paraId="1832DCCA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Use this column to:</w:t>
      </w:r>
    </w:p>
    <w:p w14:paraId="0B4AD9B8" w14:textId="77777777" w:rsidR="004A7647" w:rsidRPr="004B1479" w:rsidRDefault="004A7647" w:rsidP="00207F55">
      <w:pPr>
        <w:pStyle w:val="ListParagraph"/>
        <w:numPr>
          <w:ilvl w:val="0"/>
          <w:numId w:val="11"/>
        </w:numPr>
        <w:rPr>
          <w:rFonts w:ascii="Garamond" w:hAnsi="Garamond"/>
          <w:bCs/>
          <w:sz w:val="24"/>
          <w:szCs w:val="24"/>
        </w:rPr>
      </w:pPr>
      <w:r w:rsidRPr="004B1479">
        <w:rPr>
          <w:rFonts w:ascii="Garamond" w:hAnsi="Garamond"/>
          <w:bCs/>
          <w:sz w:val="24"/>
          <w:szCs w:val="24"/>
        </w:rPr>
        <w:t>Update actions taken</w:t>
      </w:r>
    </w:p>
    <w:p w14:paraId="78BEF9FA" w14:textId="77777777" w:rsidR="004A7647" w:rsidRPr="004B1479" w:rsidRDefault="004A7647" w:rsidP="00207F55">
      <w:pPr>
        <w:pStyle w:val="ListParagraph"/>
        <w:numPr>
          <w:ilvl w:val="0"/>
          <w:numId w:val="11"/>
        </w:numPr>
        <w:rPr>
          <w:rFonts w:ascii="Garamond" w:hAnsi="Garamond"/>
          <w:bCs/>
          <w:sz w:val="24"/>
          <w:szCs w:val="24"/>
        </w:rPr>
      </w:pPr>
      <w:r w:rsidRPr="004B1479">
        <w:rPr>
          <w:rFonts w:ascii="Garamond" w:hAnsi="Garamond"/>
          <w:bCs/>
          <w:sz w:val="24"/>
          <w:szCs w:val="24"/>
        </w:rPr>
        <w:t>Record evidence (e.g. training completed, audit repeated)</w:t>
      </w:r>
    </w:p>
    <w:p w14:paraId="19ACFFF3" w14:textId="77777777" w:rsidR="00C55479" w:rsidRDefault="004A7647" w:rsidP="00207F55">
      <w:pPr>
        <w:pStyle w:val="ListParagraph"/>
        <w:numPr>
          <w:ilvl w:val="0"/>
          <w:numId w:val="11"/>
        </w:numPr>
        <w:rPr>
          <w:rFonts w:ascii="Garamond" w:hAnsi="Garamond"/>
          <w:bCs/>
          <w:sz w:val="24"/>
          <w:szCs w:val="24"/>
        </w:rPr>
      </w:pPr>
      <w:r w:rsidRPr="004B1479">
        <w:rPr>
          <w:rFonts w:ascii="Garamond" w:hAnsi="Garamond"/>
          <w:bCs/>
          <w:sz w:val="24"/>
          <w:szCs w:val="24"/>
        </w:rPr>
        <w:t>Confirm whether the issue is:</w:t>
      </w:r>
      <w:r w:rsidR="00A02495">
        <w:rPr>
          <w:rFonts w:ascii="Garamond" w:hAnsi="Garamond"/>
          <w:bCs/>
          <w:sz w:val="24"/>
          <w:szCs w:val="24"/>
        </w:rPr>
        <w:t xml:space="preserve"> </w:t>
      </w:r>
    </w:p>
    <w:p w14:paraId="1E2C37D6" w14:textId="77777777" w:rsidR="00C55479" w:rsidRDefault="004A7647" w:rsidP="00207F55">
      <w:pPr>
        <w:pStyle w:val="ListParagraph"/>
        <w:numPr>
          <w:ilvl w:val="0"/>
          <w:numId w:val="12"/>
        </w:numPr>
        <w:rPr>
          <w:rFonts w:ascii="Garamond" w:hAnsi="Garamond"/>
          <w:bCs/>
          <w:sz w:val="24"/>
          <w:szCs w:val="24"/>
        </w:rPr>
      </w:pPr>
      <w:r w:rsidRPr="00C55479">
        <w:rPr>
          <w:rFonts w:ascii="Garamond" w:hAnsi="Garamond"/>
          <w:bCs/>
          <w:sz w:val="24"/>
          <w:szCs w:val="24"/>
        </w:rPr>
        <w:t>Ongoing</w:t>
      </w:r>
    </w:p>
    <w:p w14:paraId="201940B1" w14:textId="77777777" w:rsidR="00C55479" w:rsidRDefault="004A7647" w:rsidP="00207F55">
      <w:pPr>
        <w:pStyle w:val="ListParagraph"/>
        <w:numPr>
          <w:ilvl w:val="0"/>
          <w:numId w:val="12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Partially completed</w:t>
      </w:r>
    </w:p>
    <w:p w14:paraId="14969307" w14:textId="7A4765CC" w:rsidR="004A7647" w:rsidRPr="004A7647" w:rsidRDefault="004A7647" w:rsidP="00207F55">
      <w:pPr>
        <w:pStyle w:val="ListParagraph"/>
        <w:numPr>
          <w:ilvl w:val="0"/>
          <w:numId w:val="12"/>
        </w:num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Completed and closed</w:t>
      </w:r>
    </w:p>
    <w:p w14:paraId="7A66C6D5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Once completed, clearly state:</w:t>
      </w:r>
    </w:p>
    <w:p w14:paraId="57D4964B" w14:textId="77777777" w:rsidR="004A7647" w:rsidRPr="002B3492" w:rsidRDefault="004A7647" w:rsidP="00207F55">
      <w:pPr>
        <w:pStyle w:val="ListParagraph"/>
        <w:numPr>
          <w:ilvl w:val="0"/>
          <w:numId w:val="13"/>
        </w:numPr>
        <w:rPr>
          <w:rFonts w:ascii="Garamond" w:hAnsi="Garamond"/>
          <w:bCs/>
          <w:sz w:val="24"/>
          <w:szCs w:val="24"/>
        </w:rPr>
      </w:pPr>
      <w:r w:rsidRPr="002B3492">
        <w:rPr>
          <w:rFonts w:ascii="Garamond" w:hAnsi="Garamond"/>
          <w:bCs/>
          <w:sz w:val="24"/>
          <w:szCs w:val="24"/>
        </w:rPr>
        <w:t>Outcome achieved</w:t>
      </w:r>
    </w:p>
    <w:p w14:paraId="7C90DA51" w14:textId="4FD8111B" w:rsidR="004A7647" w:rsidRPr="00577CC5" w:rsidRDefault="004A7647" w:rsidP="00207F55">
      <w:pPr>
        <w:pStyle w:val="ListParagraph"/>
        <w:numPr>
          <w:ilvl w:val="0"/>
          <w:numId w:val="13"/>
        </w:numPr>
        <w:rPr>
          <w:rFonts w:ascii="Garamond" w:hAnsi="Garamond"/>
          <w:bCs/>
          <w:sz w:val="24"/>
          <w:szCs w:val="24"/>
        </w:rPr>
      </w:pPr>
      <w:r w:rsidRPr="002B3492">
        <w:rPr>
          <w:rFonts w:ascii="Garamond" w:hAnsi="Garamond"/>
          <w:bCs/>
          <w:sz w:val="24"/>
          <w:szCs w:val="24"/>
        </w:rPr>
        <w:t>Date closed</w:t>
      </w:r>
    </w:p>
    <w:p w14:paraId="5C143F26" w14:textId="77777777" w:rsidR="004A7647" w:rsidRPr="002B3492" w:rsidRDefault="004A7647" w:rsidP="004A7647">
      <w:pPr>
        <w:rPr>
          <w:rFonts w:ascii="Garamond" w:hAnsi="Garamond"/>
          <w:b/>
          <w:sz w:val="40"/>
          <w:szCs w:val="40"/>
        </w:rPr>
      </w:pPr>
      <w:r w:rsidRPr="002B3492">
        <w:rPr>
          <w:rFonts w:ascii="Garamond" w:hAnsi="Garamond"/>
          <w:b/>
          <w:sz w:val="40"/>
          <w:szCs w:val="40"/>
        </w:rPr>
        <w:t>Section-Specific Guidance</w:t>
      </w:r>
    </w:p>
    <w:p w14:paraId="0FC77A09" w14:textId="77777777" w:rsidR="004A7647" w:rsidRPr="002B3492" w:rsidRDefault="004A7647" w:rsidP="004A7647">
      <w:pPr>
        <w:rPr>
          <w:rFonts w:ascii="Garamond" w:hAnsi="Garamond"/>
          <w:b/>
          <w:sz w:val="24"/>
          <w:szCs w:val="24"/>
          <w:u w:val="single"/>
        </w:rPr>
      </w:pPr>
      <w:r w:rsidRPr="002B3492">
        <w:rPr>
          <w:rFonts w:ascii="Garamond" w:hAnsi="Garamond"/>
          <w:b/>
          <w:sz w:val="24"/>
          <w:szCs w:val="24"/>
          <w:u w:val="single"/>
        </w:rPr>
        <w:t>Sections 1–7</w:t>
      </w:r>
    </w:p>
    <w:p w14:paraId="36041CCE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Each section should only include issues relevant to that theme, for example:</w:t>
      </w:r>
    </w:p>
    <w:p w14:paraId="4E4CC65D" w14:textId="77777777" w:rsidR="004A7647" w:rsidRPr="00624BFB" w:rsidRDefault="004A7647" w:rsidP="00207F55">
      <w:pPr>
        <w:pStyle w:val="ListParagraph"/>
        <w:numPr>
          <w:ilvl w:val="0"/>
          <w:numId w:val="14"/>
        </w:numPr>
        <w:rPr>
          <w:rFonts w:ascii="Garamond" w:hAnsi="Garamond"/>
          <w:bCs/>
          <w:sz w:val="24"/>
          <w:szCs w:val="24"/>
        </w:rPr>
      </w:pPr>
      <w:r w:rsidRPr="00624BFB">
        <w:rPr>
          <w:rFonts w:ascii="Garamond" w:hAnsi="Garamond"/>
          <w:bCs/>
          <w:sz w:val="24"/>
          <w:szCs w:val="24"/>
        </w:rPr>
        <w:t>Documentation issues in Section 1</w:t>
      </w:r>
    </w:p>
    <w:p w14:paraId="4F8A4E0A" w14:textId="77777777" w:rsidR="004A7647" w:rsidRPr="00624BFB" w:rsidRDefault="004A7647" w:rsidP="00207F55">
      <w:pPr>
        <w:pStyle w:val="ListParagraph"/>
        <w:numPr>
          <w:ilvl w:val="0"/>
          <w:numId w:val="14"/>
        </w:numPr>
        <w:rPr>
          <w:rFonts w:ascii="Garamond" w:hAnsi="Garamond"/>
          <w:bCs/>
          <w:sz w:val="24"/>
          <w:szCs w:val="24"/>
        </w:rPr>
      </w:pPr>
      <w:r w:rsidRPr="00624BFB">
        <w:rPr>
          <w:rFonts w:ascii="Garamond" w:hAnsi="Garamond"/>
          <w:bCs/>
          <w:sz w:val="24"/>
          <w:szCs w:val="24"/>
        </w:rPr>
        <w:t>Medication-related concerns in Section 3</w:t>
      </w:r>
    </w:p>
    <w:p w14:paraId="682B4F70" w14:textId="302C7F54" w:rsidR="004A7647" w:rsidRPr="00624BFB" w:rsidRDefault="004A7647" w:rsidP="00207F55">
      <w:pPr>
        <w:pStyle w:val="ListParagraph"/>
        <w:numPr>
          <w:ilvl w:val="0"/>
          <w:numId w:val="14"/>
        </w:numPr>
        <w:rPr>
          <w:rFonts w:ascii="Garamond" w:hAnsi="Garamond"/>
          <w:bCs/>
          <w:sz w:val="24"/>
          <w:szCs w:val="24"/>
        </w:rPr>
      </w:pPr>
      <w:r w:rsidRPr="00624BFB">
        <w:rPr>
          <w:rFonts w:ascii="Garamond" w:hAnsi="Garamond"/>
          <w:bCs/>
          <w:sz w:val="24"/>
          <w:szCs w:val="24"/>
        </w:rPr>
        <w:t>Health &amp; Safety matters in Section 6</w:t>
      </w:r>
    </w:p>
    <w:p w14:paraId="13809CF6" w14:textId="7BA8804F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If an issue overlaps sections, record it in the most relevant primary section and reference related actions elsewhere if needed.</w:t>
      </w:r>
    </w:p>
    <w:p w14:paraId="48124FA6" w14:textId="77777777" w:rsidR="004A7647" w:rsidRPr="00322B17" w:rsidRDefault="004A7647" w:rsidP="004A7647">
      <w:pPr>
        <w:rPr>
          <w:rFonts w:ascii="Garamond" w:hAnsi="Garamond"/>
          <w:b/>
          <w:sz w:val="40"/>
          <w:szCs w:val="40"/>
        </w:rPr>
      </w:pPr>
      <w:r w:rsidRPr="00322B17">
        <w:rPr>
          <w:rFonts w:ascii="Garamond" w:hAnsi="Garamond"/>
          <w:b/>
          <w:sz w:val="40"/>
          <w:szCs w:val="40"/>
        </w:rPr>
        <w:t>Review and Governance Expectations</w:t>
      </w:r>
    </w:p>
    <w:p w14:paraId="1F439D07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The SIP should be reviewed:</w:t>
      </w:r>
    </w:p>
    <w:p w14:paraId="1466182A" w14:textId="17FFF59B" w:rsidR="004A7647" w:rsidRPr="00282088" w:rsidRDefault="00BC652F" w:rsidP="00207F55">
      <w:pPr>
        <w:pStyle w:val="ListParagraph"/>
        <w:numPr>
          <w:ilvl w:val="0"/>
          <w:numId w:val="15"/>
        </w:numPr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>Quarterly</w:t>
      </w:r>
      <w:r w:rsidR="004A7647" w:rsidRPr="00282088">
        <w:rPr>
          <w:rFonts w:ascii="Garamond" w:hAnsi="Garamond"/>
          <w:bCs/>
          <w:sz w:val="24"/>
          <w:szCs w:val="24"/>
        </w:rPr>
        <w:t xml:space="preserve"> (as a minimum)</w:t>
      </w:r>
    </w:p>
    <w:p w14:paraId="0FD4CE43" w14:textId="77777777" w:rsidR="004A7647" w:rsidRPr="00282088" w:rsidRDefault="004A7647" w:rsidP="00207F55">
      <w:pPr>
        <w:pStyle w:val="ListParagraph"/>
        <w:numPr>
          <w:ilvl w:val="0"/>
          <w:numId w:val="15"/>
        </w:numPr>
        <w:rPr>
          <w:rFonts w:ascii="Garamond" w:hAnsi="Garamond"/>
          <w:bCs/>
          <w:sz w:val="24"/>
          <w:szCs w:val="24"/>
        </w:rPr>
      </w:pPr>
      <w:r w:rsidRPr="00282088">
        <w:rPr>
          <w:rFonts w:ascii="Garamond" w:hAnsi="Garamond"/>
          <w:bCs/>
          <w:sz w:val="24"/>
          <w:szCs w:val="24"/>
        </w:rPr>
        <w:t>After inspections, safeguarding outcomes, or serious incidents</w:t>
      </w:r>
    </w:p>
    <w:p w14:paraId="121DE2C5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The Registered Manager is responsible for:</w:t>
      </w:r>
    </w:p>
    <w:p w14:paraId="24A1A4E1" w14:textId="77777777" w:rsidR="004A7647" w:rsidRPr="00282088" w:rsidRDefault="004A7647" w:rsidP="00207F55">
      <w:pPr>
        <w:pStyle w:val="ListParagraph"/>
        <w:numPr>
          <w:ilvl w:val="0"/>
          <w:numId w:val="16"/>
        </w:numPr>
        <w:rPr>
          <w:rFonts w:ascii="Garamond" w:hAnsi="Garamond"/>
          <w:bCs/>
          <w:sz w:val="24"/>
          <w:szCs w:val="24"/>
        </w:rPr>
      </w:pPr>
      <w:r w:rsidRPr="00282088">
        <w:rPr>
          <w:rFonts w:ascii="Garamond" w:hAnsi="Garamond"/>
          <w:bCs/>
          <w:sz w:val="24"/>
          <w:szCs w:val="24"/>
        </w:rPr>
        <w:t>Ensuring actions are completed</w:t>
      </w:r>
    </w:p>
    <w:p w14:paraId="54A66915" w14:textId="77777777" w:rsidR="004A7647" w:rsidRPr="00282088" w:rsidRDefault="004A7647" w:rsidP="00207F55">
      <w:pPr>
        <w:pStyle w:val="ListParagraph"/>
        <w:numPr>
          <w:ilvl w:val="0"/>
          <w:numId w:val="16"/>
        </w:numPr>
        <w:rPr>
          <w:rFonts w:ascii="Garamond" w:hAnsi="Garamond"/>
          <w:bCs/>
          <w:sz w:val="24"/>
          <w:szCs w:val="24"/>
        </w:rPr>
      </w:pPr>
      <w:r w:rsidRPr="00282088">
        <w:rPr>
          <w:rFonts w:ascii="Garamond" w:hAnsi="Garamond"/>
          <w:bCs/>
          <w:sz w:val="24"/>
          <w:szCs w:val="24"/>
        </w:rPr>
        <w:t>Challenging delays</w:t>
      </w:r>
    </w:p>
    <w:p w14:paraId="792F5EAD" w14:textId="77777777" w:rsidR="004A7647" w:rsidRPr="00282088" w:rsidRDefault="004A7647" w:rsidP="00207F55">
      <w:pPr>
        <w:pStyle w:val="ListParagraph"/>
        <w:numPr>
          <w:ilvl w:val="0"/>
          <w:numId w:val="16"/>
        </w:numPr>
        <w:rPr>
          <w:rFonts w:ascii="Garamond" w:hAnsi="Garamond"/>
          <w:bCs/>
          <w:sz w:val="24"/>
          <w:szCs w:val="24"/>
        </w:rPr>
      </w:pPr>
      <w:r w:rsidRPr="00282088">
        <w:rPr>
          <w:rFonts w:ascii="Garamond" w:hAnsi="Garamond"/>
          <w:bCs/>
          <w:sz w:val="24"/>
          <w:szCs w:val="24"/>
        </w:rPr>
        <w:t>Escalating risks where required</w:t>
      </w:r>
    </w:p>
    <w:p w14:paraId="7F0BF612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Completed SIPs should be:</w:t>
      </w:r>
    </w:p>
    <w:p w14:paraId="632B7C1E" w14:textId="77777777" w:rsidR="004A7647" w:rsidRPr="00282088" w:rsidRDefault="004A7647" w:rsidP="00207F55">
      <w:pPr>
        <w:pStyle w:val="ListParagraph"/>
        <w:numPr>
          <w:ilvl w:val="0"/>
          <w:numId w:val="17"/>
        </w:numPr>
        <w:rPr>
          <w:rFonts w:ascii="Garamond" w:hAnsi="Garamond"/>
          <w:bCs/>
          <w:sz w:val="24"/>
          <w:szCs w:val="24"/>
        </w:rPr>
      </w:pPr>
      <w:r w:rsidRPr="00282088">
        <w:rPr>
          <w:rFonts w:ascii="Garamond" w:hAnsi="Garamond"/>
          <w:bCs/>
          <w:sz w:val="24"/>
          <w:szCs w:val="24"/>
        </w:rPr>
        <w:t>Retained as governance evidence</w:t>
      </w:r>
    </w:p>
    <w:p w14:paraId="00308D16" w14:textId="77777777" w:rsidR="004A7647" w:rsidRPr="00282088" w:rsidRDefault="004A7647" w:rsidP="00207F55">
      <w:pPr>
        <w:pStyle w:val="ListParagraph"/>
        <w:numPr>
          <w:ilvl w:val="0"/>
          <w:numId w:val="17"/>
        </w:numPr>
        <w:rPr>
          <w:rFonts w:ascii="Garamond" w:hAnsi="Garamond"/>
          <w:bCs/>
          <w:sz w:val="24"/>
          <w:szCs w:val="24"/>
        </w:rPr>
      </w:pPr>
      <w:r w:rsidRPr="00282088">
        <w:rPr>
          <w:rFonts w:ascii="Garamond" w:hAnsi="Garamond"/>
          <w:bCs/>
          <w:sz w:val="24"/>
          <w:szCs w:val="24"/>
        </w:rPr>
        <w:t>Available for inspection</w:t>
      </w:r>
    </w:p>
    <w:p w14:paraId="294CD77D" w14:textId="336C0D23" w:rsidR="004A7647" w:rsidRPr="00577CC5" w:rsidRDefault="004A7647" w:rsidP="00207F55">
      <w:pPr>
        <w:pStyle w:val="ListParagraph"/>
        <w:numPr>
          <w:ilvl w:val="0"/>
          <w:numId w:val="17"/>
        </w:numPr>
        <w:rPr>
          <w:rFonts w:ascii="Garamond" w:hAnsi="Garamond"/>
          <w:bCs/>
          <w:sz w:val="24"/>
          <w:szCs w:val="24"/>
        </w:rPr>
      </w:pPr>
      <w:r w:rsidRPr="00282088">
        <w:rPr>
          <w:rFonts w:ascii="Garamond" w:hAnsi="Garamond"/>
          <w:bCs/>
          <w:sz w:val="24"/>
          <w:szCs w:val="24"/>
        </w:rPr>
        <w:t>Used to demonstrate continuous improvement</w:t>
      </w:r>
    </w:p>
    <w:p w14:paraId="03F3A829" w14:textId="77777777" w:rsidR="004A7647" w:rsidRPr="00282088" w:rsidRDefault="004A7647" w:rsidP="004A7647">
      <w:pPr>
        <w:rPr>
          <w:rFonts w:ascii="Garamond" w:hAnsi="Garamond"/>
          <w:b/>
          <w:sz w:val="40"/>
          <w:szCs w:val="40"/>
        </w:rPr>
      </w:pPr>
      <w:r w:rsidRPr="00282088">
        <w:rPr>
          <w:rFonts w:ascii="Garamond" w:hAnsi="Garamond"/>
          <w:b/>
          <w:sz w:val="40"/>
          <w:szCs w:val="40"/>
        </w:rPr>
        <w:t>Key Principle</w:t>
      </w:r>
    </w:p>
    <w:p w14:paraId="135482EF" w14:textId="77777777" w:rsidR="004A7647" w:rsidRPr="004A7647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The SIP is not a fault-finding document.</w:t>
      </w:r>
    </w:p>
    <w:p w14:paraId="3829F3CF" w14:textId="2C2FD6F4" w:rsidR="00F50BCD" w:rsidRPr="00427F33" w:rsidRDefault="004A7647" w:rsidP="004A7647">
      <w:pPr>
        <w:rPr>
          <w:rFonts w:ascii="Garamond" w:hAnsi="Garamond"/>
          <w:bCs/>
          <w:sz w:val="24"/>
          <w:szCs w:val="24"/>
        </w:rPr>
      </w:pPr>
      <w:r w:rsidRPr="004A7647">
        <w:rPr>
          <w:rFonts w:ascii="Garamond" w:hAnsi="Garamond"/>
          <w:bCs/>
          <w:sz w:val="24"/>
          <w:szCs w:val="24"/>
        </w:rPr>
        <w:t>It is evidence of learning, accountability, and improvement</w:t>
      </w:r>
    </w:p>
    <w:sectPr w:rsidR="00F50BCD" w:rsidRPr="00427F33" w:rsidSect="00577CC5">
      <w:pgSz w:w="11906" w:h="16838" w:code="9"/>
      <w:pgMar w:top="1440" w:right="566" w:bottom="1440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19D5B" w14:textId="77777777" w:rsidR="00767770" w:rsidRDefault="00767770">
      <w:pPr>
        <w:spacing w:after="0" w:line="240" w:lineRule="auto"/>
      </w:pPr>
      <w:r>
        <w:separator/>
      </w:r>
    </w:p>
  </w:endnote>
  <w:endnote w:type="continuationSeparator" w:id="0">
    <w:p w14:paraId="0ACB70EC" w14:textId="77777777" w:rsidR="00767770" w:rsidRDefault="00767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UPAQuantaText">
    <w:altName w:val="Segoe Script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7EAE1" w14:textId="77777777" w:rsidR="00CD77CD" w:rsidRDefault="00CD77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31431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B90ECC" w14:textId="77777777" w:rsidR="00CD77CD" w:rsidRDefault="00F50BC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D798EFC" w14:textId="77777777" w:rsidR="00CD77CD" w:rsidRDefault="00CD77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ED54" w14:textId="77777777" w:rsidR="00CD77CD" w:rsidRDefault="00CD7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6FBBD" w14:textId="77777777" w:rsidR="00767770" w:rsidRDefault="00767770">
      <w:pPr>
        <w:spacing w:after="0" w:line="240" w:lineRule="auto"/>
      </w:pPr>
      <w:r>
        <w:separator/>
      </w:r>
    </w:p>
  </w:footnote>
  <w:footnote w:type="continuationSeparator" w:id="0">
    <w:p w14:paraId="1B83A886" w14:textId="77777777" w:rsidR="00767770" w:rsidRDefault="00767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EC293" w14:textId="77777777" w:rsidR="00CD77CD" w:rsidRDefault="00CD77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80A" w14:textId="07848AE1" w:rsidR="00CD77CD" w:rsidRPr="00CD77CD" w:rsidRDefault="00CD77CD" w:rsidP="00CD77CD">
    <w:pPr>
      <w:pStyle w:val="Header"/>
      <w:jc w:val="center"/>
      <w:rPr>
        <w:sz w:val="56"/>
        <w:szCs w:val="56"/>
      </w:rPr>
    </w:pPr>
    <w:r w:rsidRPr="00CD77CD">
      <w:rPr>
        <w:rFonts w:ascii="Garamond" w:hAnsi="Garamond"/>
        <w:b/>
        <w:sz w:val="56"/>
        <w:szCs w:val="56"/>
        <w:u w:val="single"/>
      </w:rPr>
      <w:t>Service Improvement Plan</w:t>
    </w:r>
    <w:r w:rsidRPr="00CD77CD">
      <w:rPr>
        <w:noProof/>
        <w:color w:val="242424"/>
        <w:sz w:val="56"/>
        <w:szCs w:val="56"/>
        <w:lang w:eastAsia="en-GB"/>
      </w:rPr>
      <w:drawing>
        <wp:anchor distT="0" distB="0" distL="114300" distR="114300" simplePos="0" relativeHeight="251658240" behindDoc="0" locked="0" layoutInCell="1" allowOverlap="1" wp14:anchorId="7592CB6B" wp14:editId="43D6C084">
          <wp:simplePos x="0" y="0"/>
          <wp:positionH relativeFrom="column">
            <wp:posOffset>6995160</wp:posOffset>
          </wp:positionH>
          <wp:positionV relativeFrom="paragraph">
            <wp:posOffset>-381000</wp:posOffset>
          </wp:positionV>
          <wp:extent cx="1828800" cy="784860"/>
          <wp:effectExtent l="0" t="0" r="0" b="0"/>
          <wp:wrapNone/>
          <wp:docPr id="11476469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44175889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FB223" w14:textId="77777777" w:rsidR="00CD77CD" w:rsidRDefault="00CD77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6726B"/>
    <w:multiLevelType w:val="hybridMultilevel"/>
    <w:tmpl w:val="772C2D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86090"/>
    <w:multiLevelType w:val="hybridMultilevel"/>
    <w:tmpl w:val="745A3B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D529D"/>
    <w:multiLevelType w:val="hybridMultilevel"/>
    <w:tmpl w:val="31B427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31CB2"/>
    <w:multiLevelType w:val="hybridMultilevel"/>
    <w:tmpl w:val="2C46C2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A36568"/>
    <w:multiLevelType w:val="hybridMultilevel"/>
    <w:tmpl w:val="0FBA9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A7CE8"/>
    <w:multiLevelType w:val="multilevel"/>
    <w:tmpl w:val="3E0E03FC"/>
    <w:lvl w:ilvl="0">
      <w:start w:val="1"/>
      <w:numFmt w:val="decimal"/>
      <w:pStyle w:val="Heading1"/>
      <w:lvlText w:val="%1"/>
      <w:lvlJc w:val="left"/>
      <w:pPr>
        <w:tabs>
          <w:tab w:val="num" w:pos="612"/>
        </w:tabs>
        <w:ind w:left="61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16"/>
        </w:tabs>
        <w:ind w:left="1116" w:hanging="576"/>
      </w:pPr>
      <w:rPr>
        <w:rFonts w:ascii="BUPAQuantaText" w:hAnsi="BUPAQuantaText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664"/>
        </w:tabs>
        <w:ind w:left="26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188"/>
        </w:tabs>
        <w:ind w:left="118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32"/>
        </w:tabs>
        <w:ind w:left="133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76"/>
        </w:tabs>
        <w:ind w:left="147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620"/>
        </w:tabs>
        <w:ind w:left="162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764"/>
        </w:tabs>
        <w:ind w:left="1764" w:hanging="1584"/>
      </w:pPr>
      <w:rPr>
        <w:rFonts w:hint="default"/>
      </w:rPr>
    </w:lvl>
  </w:abstractNum>
  <w:abstractNum w:abstractNumId="6" w15:restartNumberingAfterBreak="0">
    <w:nsid w:val="44B940CE"/>
    <w:multiLevelType w:val="hybridMultilevel"/>
    <w:tmpl w:val="C4CA11D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6555F3E"/>
    <w:multiLevelType w:val="hybridMultilevel"/>
    <w:tmpl w:val="5252A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B76F9"/>
    <w:multiLevelType w:val="hybridMultilevel"/>
    <w:tmpl w:val="13FE5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85DE4"/>
    <w:multiLevelType w:val="hybridMultilevel"/>
    <w:tmpl w:val="A1EA1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70012"/>
    <w:multiLevelType w:val="hybridMultilevel"/>
    <w:tmpl w:val="9D6A8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B6F27"/>
    <w:multiLevelType w:val="hybridMultilevel"/>
    <w:tmpl w:val="17FA2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B0E3D"/>
    <w:multiLevelType w:val="hybridMultilevel"/>
    <w:tmpl w:val="E5F47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DB37AE"/>
    <w:multiLevelType w:val="hybridMultilevel"/>
    <w:tmpl w:val="74A09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61C43"/>
    <w:multiLevelType w:val="hybridMultilevel"/>
    <w:tmpl w:val="6DEC6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8432EC"/>
    <w:multiLevelType w:val="hybridMultilevel"/>
    <w:tmpl w:val="82DC9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181F46"/>
    <w:multiLevelType w:val="hybridMultilevel"/>
    <w:tmpl w:val="043A5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573818">
    <w:abstractNumId w:val="5"/>
  </w:num>
  <w:num w:numId="2" w16cid:durableId="865096762">
    <w:abstractNumId w:val="16"/>
  </w:num>
  <w:num w:numId="3" w16cid:durableId="267977689">
    <w:abstractNumId w:val="4"/>
  </w:num>
  <w:num w:numId="4" w16cid:durableId="1553150971">
    <w:abstractNumId w:val="11"/>
  </w:num>
  <w:num w:numId="5" w16cid:durableId="833958299">
    <w:abstractNumId w:val="8"/>
  </w:num>
  <w:num w:numId="6" w16cid:durableId="940601379">
    <w:abstractNumId w:val="10"/>
  </w:num>
  <w:num w:numId="7" w16cid:durableId="1395348274">
    <w:abstractNumId w:val="13"/>
  </w:num>
  <w:num w:numId="8" w16cid:durableId="318729290">
    <w:abstractNumId w:val="0"/>
  </w:num>
  <w:num w:numId="9" w16cid:durableId="2145270215">
    <w:abstractNumId w:val="3"/>
  </w:num>
  <w:num w:numId="10" w16cid:durableId="1624000531">
    <w:abstractNumId w:val="1"/>
  </w:num>
  <w:num w:numId="11" w16cid:durableId="621574358">
    <w:abstractNumId w:val="14"/>
  </w:num>
  <w:num w:numId="12" w16cid:durableId="845941715">
    <w:abstractNumId w:val="6"/>
  </w:num>
  <w:num w:numId="13" w16cid:durableId="1053583341">
    <w:abstractNumId w:val="2"/>
  </w:num>
  <w:num w:numId="14" w16cid:durableId="1855723123">
    <w:abstractNumId w:val="12"/>
  </w:num>
  <w:num w:numId="15" w16cid:durableId="267199011">
    <w:abstractNumId w:val="9"/>
  </w:num>
  <w:num w:numId="16" w16cid:durableId="699818226">
    <w:abstractNumId w:val="15"/>
  </w:num>
  <w:num w:numId="17" w16cid:durableId="1761684530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BIgMzQwNDSzMjCxNLSyUdpeDU4uLM/DyQAuNaAMPIipcsAAAA"/>
  </w:docVars>
  <w:rsids>
    <w:rsidRoot w:val="00F50BCD"/>
    <w:rsid w:val="00096D0E"/>
    <w:rsid w:val="00120193"/>
    <w:rsid w:val="00157DC7"/>
    <w:rsid w:val="001C50FC"/>
    <w:rsid w:val="00207F55"/>
    <w:rsid w:val="002135FC"/>
    <w:rsid w:val="00282088"/>
    <w:rsid w:val="002B3492"/>
    <w:rsid w:val="002D285C"/>
    <w:rsid w:val="00322B17"/>
    <w:rsid w:val="003767C3"/>
    <w:rsid w:val="00380FC7"/>
    <w:rsid w:val="0038698A"/>
    <w:rsid w:val="004A114D"/>
    <w:rsid w:val="004A7647"/>
    <w:rsid w:val="004B1479"/>
    <w:rsid w:val="00510871"/>
    <w:rsid w:val="00577CC5"/>
    <w:rsid w:val="00582907"/>
    <w:rsid w:val="00624BFB"/>
    <w:rsid w:val="00644209"/>
    <w:rsid w:val="006877F8"/>
    <w:rsid w:val="006A47EC"/>
    <w:rsid w:val="00767770"/>
    <w:rsid w:val="007877DD"/>
    <w:rsid w:val="0088631A"/>
    <w:rsid w:val="00894731"/>
    <w:rsid w:val="008C4DD5"/>
    <w:rsid w:val="009B6D6E"/>
    <w:rsid w:val="00A02495"/>
    <w:rsid w:val="00A92B38"/>
    <w:rsid w:val="00BB6047"/>
    <w:rsid w:val="00BC652F"/>
    <w:rsid w:val="00C4724C"/>
    <w:rsid w:val="00C55479"/>
    <w:rsid w:val="00C70264"/>
    <w:rsid w:val="00C974E8"/>
    <w:rsid w:val="00CD77CD"/>
    <w:rsid w:val="00CE1258"/>
    <w:rsid w:val="00E362AF"/>
    <w:rsid w:val="00E54FCD"/>
    <w:rsid w:val="00F50BCD"/>
    <w:rsid w:val="00F5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E367"/>
  <w15:chartTrackingRefBased/>
  <w15:docId w15:val="{6012CBD6-3A5F-4C6F-9C8C-8D41015F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BCD"/>
  </w:style>
  <w:style w:type="paragraph" w:styleId="Heading1">
    <w:name w:val="heading 1"/>
    <w:basedOn w:val="Normal"/>
    <w:next w:val="Normal"/>
    <w:link w:val="Heading1Char"/>
    <w:qFormat/>
    <w:rsid w:val="00F50BCD"/>
    <w:pPr>
      <w:keepNext/>
      <w:numPr>
        <w:numId w:val="1"/>
      </w:numPr>
      <w:spacing w:before="360" w:after="120" w:line="240" w:lineRule="auto"/>
      <w:outlineLvl w:val="0"/>
    </w:pPr>
    <w:rPr>
      <w:rFonts w:ascii="Arial" w:eastAsia="Times New Roman" w:hAnsi="Arial" w:cs="Arial"/>
      <w:b/>
      <w:bCs/>
      <w:color w:val="333399"/>
      <w:kern w:val="32"/>
      <w:sz w:val="28"/>
      <w:szCs w:val="28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F50BCD"/>
    <w:pPr>
      <w:keepNext/>
      <w:numPr>
        <w:ilvl w:val="1"/>
        <w:numId w:val="1"/>
      </w:numPr>
      <w:spacing w:before="360" w:after="120" w:line="240" w:lineRule="auto"/>
      <w:outlineLvl w:val="1"/>
    </w:pPr>
    <w:rPr>
      <w:rFonts w:ascii="Arial" w:eastAsia="Times New Roman" w:hAnsi="Arial" w:cs="Arial"/>
      <w:b/>
      <w:bCs/>
      <w:iCs/>
      <w:color w:val="333399"/>
      <w:sz w:val="24"/>
      <w:szCs w:val="28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F50BCD"/>
    <w:pPr>
      <w:keepNext/>
      <w:numPr>
        <w:ilvl w:val="2"/>
        <w:numId w:val="1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color w:val="333399"/>
      <w:sz w:val="24"/>
      <w:szCs w:val="26"/>
      <w:lang w:eastAsia="en-GB"/>
    </w:rPr>
  </w:style>
  <w:style w:type="paragraph" w:styleId="Heading4">
    <w:name w:val="heading 4"/>
    <w:basedOn w:val="Normal"/>
    <w:next w:val="Normal"/>
    <w:link w:val="Heading4Char"/>
    <w:qFormat/>
    <w:rsid w:val="00F50BCD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sz w:val="28"/>
      <w:szCs w:val="28"/>
      <w:lang w:eastAsia="en-GB"/>
    </w:rPr>
  </w:style>
  <w:style w:type="paragraph" w:styleId="Heading5">
    <w:name w:val="heading 5"/>
    <w:basedOn w:val="Normal"/>
    <w:next w:val="Normal"/>
    <w:link w:val="Heading5Char"/>
    <w:qFormat/>
    <w:rsid w:val="00F50BCD"/>
    <w:pPr>
      <w:numPr>
        <w:ilvl w:val="4"/>
        <w:numId w:val="1"/>
      </w:numPr>
      <w:spacing w:before="240" w:after="60" w:line="240" w:lineRule="auto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eastAsia="en-GB"/>
    </w:rPr>
  </w:style>
  <w:style w:type="paragraph" w:styleId="Heading6">
    <w:name w:val="heading 6"/>
    <w:basedOn w:val="Normal"/>
    <w:next w:val="Normal"/>
    <w:link w:val="Heading6Char"/>
    <w:qFormat/>
    <w:rsid w:val="00F50BCD"/>
    <w:pPr>
      <w:numPr>
        <w:ilvl w:val="5"/>
        <w:numId w:val="1"/>
      </w:numPr>
      <w:spacing w:before="240" w:after="60" w:line="240" w:lineRule="auto"/>
      <w:outlineLvl w:val="5"/>
    </w:pPr>
    <w:rPr>
      <w:rFonts w:ascii="Arial" w:eastAsia="Times New Roman" w:hAnsi="Arial" w:cs="Times New Roman"/>
      <w:b/>
      <w:bCs/>
      <w:lang w:eastAsia="en-GB"/>
    </w:rPr>
  </w:style>
  <w:style w:type="paragraph" w:styleId="Heading7">
    <w:name w:val="heading 7"/>
    <w:basedOn w:val="Normal"/>
    <w:next w:val="Normal"/>
    <w:link w:val="Heading7Char"/>
    <w:qFormat/>
    <w:rsid w:val="00F50BCD"/>
    <w:pPr>
      <w:numPr>
        <w:ilvl w:val="6"/>
        <w:numId w:val="1"/>
      </w:numPr>
      <w:spacing w:before="240" w:after="60" w:line="240" w:lineRule="auto"/>
      <w:outlineLvl w:val="6"/>
    </w:pPr>
    <w:rPr>
      <w:rFonts w:ascii="Arial" w:eastAsia="Times New Roman" w:hAnsi="Arial" w:cs="Times New Roman"/>
      <w:sz w:val="20"/>
      <w:szCs w:val="24"/>
      <w:lang w:eastAsia="en-GB"/>
    </w:rPr>
  </w:style>
  <w:style w:type="paragraph" w:styleId="Heading8">
    <w:name w:val="heading 8"/>
    <w:basedOn w:val="Normal"/>
    <w:next w:val="Normal"/>
    <w:link w:val="Heading8Char"/>
    <w:qFormat/>
    <w:rsid w:val="00F50BCD"/>
    <w:pPr>
      <w:numPr>
        <w:ilvl w:val="7"/>
        <w:numId w:val="1"/>
      </w:numPr>
      <w:spacing w:before="240" w:after="60" w:line="240" w:lineRule="auto"/>
      <w:outlineLvl w:val="7"/>
    </w:pPr>
    <w:rPr>
      <w:rFonts w:ascii="Arial" w:eastAsia="Times New Roman" w:hAnsi="Arial" w:cs="Times New Roman"/>
      <w:i/>
      <w:iCs/>
      <w:sz w:val="20"/>
      <w:szCs w:val="24"/>
      <w:lang w:eastAsia="en-GB"/>
    </w:rPr>
  </w:style>
  <w:style w:type="paragraph" w:styleId="Heading9">
    <w:name w:val="heading 9"/>
    <w:basedOn w:val="Normal"/>
    <w:next w:val="Normal"/>
    <w:link w:val="Heading9Char"/>
    <w:qFormat/>
    <w:rsid w:val="00F50BCD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Times New Roman" w:hAnsi="Arial" w:cs="Arial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0BCD"/>
    <w:rPr>
      <w:rFonts w:ascii="Arial" w:eastAsia="Times New Roman" w:hAnsi="Arial" w:cs="Arial"/>
      <w:b/>
      <w:bCs/>
      <w:color w:val="333399"/>
      <w:kern w:val="32"/>
      <w:sz w:val="28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rsid w:val="00F50BCD"/>
    <w:rPr>
      <w:rFonts w:ascii="Arial" w:eastAsia="Times New Roman" w:hAnsi="Arial" w:cs="Arial"/>
      <w:b/>
      <w:bCs/>
      <w:iCs/>
      <w:color w:val="333399"/>
      <w:sz w:val="24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rsid w:val="00F50BCD"/>
    <w:rPr>
      <w:rFonts w:ascii="Arial" w:eastAsia="Times New Roman" w:hAnsi="Arial" w:cs="Arial"/>
      <w:b/>
      <w:bCs/>
      <w:color w:val="333399"/>
      <w:sz w:val="24"/>
      <w:szCs w:val="26"/>
      <w:lang w:eastAsia="en-GB"/>
    </w:rPr>
  </w:style>
  <w:style w:type="character" w:customStyle="1" w:styleId="Heading4Char">
    <w:name w:val="Heading 4 Char"/>
    <w:basedOn w:val="DefaultParagraphFont"/>
    <w:link w:val="Heading4"/>
    <w:rsid w:val="00F50BCD"/>
    <w:rPr>
      <w:rFonts w:ascii="Arial" w:eastAsia="Times New Roman" w:hAnsi="Arial" w:cs="Times New Roman"/>
      <w:b/>
      <w:bCs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rsid w:val="00F50BCD"/>
    <w:rPr>
      <w:rFonts w:ascii="Arial" w:eastAsia="Times New Roman" w:hAnsi="Arial" w:cs="Times New Roman"/>
      <w:b/>
      <w:bCs/>
      <w:i/>
      <w:iCs/>
      <w:sz w:val="26"/>
      <w:szCs w:val="26"/>
      <w:lang w:eastAsia="en-GB"/>
    </w:rPr>
  </w:style>
  <w:style w:type="character" w:customStyle="1" w:styleId="Heading6Char">
    <w:name w:val="Heading 6 Char"/>
    <w:basedOn w:val="DefaultParagraphFont"/>
    <w:link w:val="Heading6"/>
    <w:rsid w:val="00F50BCD"/>
    <w:rPr>
      <w:rFonts w:ascii="Arial" w:eastAsia="Times New Roman" w:hAnsi="Arial" w:cs="Times New Roman"/>
      <w:b/>
      <w:bCs/>
      <w:lang w:eastAsia="en-GB"/>
    </w:rPr>
  </w:style>
  <w:style w:type="character" w:customStyle="1" w:styleId="Heading7Char">
    <w:name w:val="Heading 7 Char"/>
    <w:basedOn w:val="DefaultParagraphFont"/>
    <w:link w:val="Heading7"/>
    <w:rsid w:val="00F50BCD"/>
    <w:rPr>
      <w:rFonts w:ascii="Arial" w:eastAsia="Times New Roman" w:hAnsi="Arial" w:cs="Times New Roman"/>
      <w:sz w:val="20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rsid w:val="00F50BCD"/>
    <w:rPr>
      <w:rFonts w:ascii="Arial" w:eastAsia="Times New Roman" w:hAnsi="Arial" w:cs="Times New Roman"/>
      <w:i/>
      <w:iCs/>
      <w:sz w:val="20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rsid w:val="00F50BCD"/>
    <w:rPr>
      <w:rFonts w:ascii="Arial" w:eastAsia="Times New Roman" w:hAnsi="Arial" w:cs="Arial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BC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50BCD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rsid w:val="00F50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0BCD"/>
    <w:pPr>
      <w:ind w:left="720"/>
      <w:contextualSpacing/>
    </w:pPr>
  </w:style>
  <w:style w:type="paragraph" w:styleId="NoSpacing">
    <w:name w:val="No Spacing"/>
    <w:uiPriority w:val="1"/>
    <w:qFormat/>
    <w:rsid w:val="00F50BCD"/>
    <w:pPr>
      <w:spacing w:after="0" w:line="240" w:lineRule="auto"/>
    </w:pPr>
  </w:style>
  <w:style w:type="paragraph" w:customStyle="1" w:styleId="Default">
    <w:name w:val="Default"/>
    <w:rsid w:val="00F50B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0B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BCD"/>
  </w:style>
  <w:style w:type="paragraph" w:styleId="Footer">
    <w:name w:val="footer"/>
    <w:basedOn w:val="Normal"/>
    <w:link w:val="FooterChar"/>
    <w:uiPriority w:val="99"/>
    <w:unhideWhenUsed/>
    <w:rsid w:val="00F50B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BCD"/>
  </w:style>
  <w:style w:type="paragraph" w:customStyle="1" w:styleId="GuidelineChar">
    <w:name w:val="Guideline Char"/>
    <w:basedOn w:val="Normal"/>
    <w:next w:val="Normal"/>
    <w:link w:val="GuidelineCharChar"/>
    <w:rsid w:val="00F50BCD"/>
    <w:pPr>
      <w:spacing w:before="60" w:after="60" w:line="240" w:lineRule="auto"/>
    </w:pPr>
    <w:rPr>
      <w:rFonts w:ascii="Arial" w:eastAsia="Times New Roman" w:hAnsi="Arial" w:cs="Times New Roman"/>
      <w:i/>
      <w:color w:val="808080"/>
      <w:sz w:val="20"/>
      <w:szCs w:val="24"/>
      <w:lang w:eastAsia="en-GB"/>
    </w:rPr>
  </w:style>
  <w:style w:type="paragraph" w:customStyle="1" w:styleId="Headermed">
    <w:name w:val="Header med"/>
    <w:basedOn w:val="Header"/>
    <w:rsid w:val="00F50BCD"/>
    <w:pPr>
      <w:tabs>
        <w:tab w:val="clear" w:pos="4513"/>
        <w:tab w:val="clear" w:pos="9026"/>
        <w:tab w:val="center" w:pos="4153"/>
        <w:tab w:val="right" w:pos="8306"/>
      </w:tabs>
      <w:spacing w:before="240" w:after="240"/>
      <w:jc w:val="center"/>
    </w:pPr>
    <w:rPr>
      <w:rFonts w:ascii="Arial" w:eastAsia="Times New Roman" w:hAnsi="Arial" w:cs="Times New Roman"/>
      <w:b/>
      <w:sz w:val="40"/>
      <w:szCs w:val="40"/>
      <w:lang w:eastAsia="en-GB"/>
    </w:rPr>
  </w:style>
  <w:style w:type="paragraph" w:customStyle="1" w:styleId="BUPAlogo">
    <w:name w:val="BUPA logo"/>
    <w:basedOn w:val="Normal"/>
    <w:rsid w:val="00F50BCD"/>
    <w:pPr>
      <w:spacing w:before="360" w:after="360" w:line="240" w:lineRule="auto"/>
      <w:jc w:val="center"/>
    </w:pPr>
    <w:rPr>
      <w:rFonts w:ascii="Arial" w:eastAsia="Times New Roman" w:hAnsi="Arial" w:cs="Times New Roman"/>
      <w:sz w:val="20"/>
      <w:szCs w:val="24"/>
      <w:lang w:eastAsia="en-GB"/>
    </w:rPr>
  </w:style>
  <w:style w:type="table" w:customStyle="1" w:styleId="TableBupa">
    <w:name w:val="Table Bupa"/>
    <w:basedOn w:val="TableNormal"/>
    <w:rsid w:val="00F50BCD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GB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contextualSpacing w:val="0"/>
      </w:pPr>
      <w:rPr>
        <w:b/>
      </w:rPr>
      <w:tblPr/>
      <w:trPr>
        <w:tblHeader/>
      </w:trPr>
      <w:tcPr>
        <w:tc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6E6E6"/>
      </w:tcPr>
    </w:tblStylePr>
  </w:style>
  <w:style w:type="character" w:customStyle="1" w:styleId="GuidelineCharChar">
    <w:name w:val="Guideline Char Char"/>
    <w:link w:val="GuidelineChar"/>
    <w:rsid w:val="00F50BCD"/>
    <w:rPr>
      <w:rFonts w:ascii="Arial" w:eastAsia="Times New Roman" w:hAnsi="Arial" w:cs="Times New Roman"/>
      <w:i/>
      <w:color w:val="808080"/>
      <w:sz w:val="20"/>
      <w:szCs w:val="24"/>
      <w:lang w:eastAsia="en-GB"/>
    </w:rPr>
  </w:style>
  <w:style w:type="table" w:customStyle="1" w:styleId="TableHeader">
    <w:name w:val="Table Header"/>
    <w:basedOn w:val="TableNormal"/>
    <w:rsid w:val="00F50BCD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GB"/>
    </w:rPr>
    <w:tblPr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</w:tblPr>
  </w:style>
  <w:style w:type="paragraph" w:styleId="BodyText">
    <w:name w:val="Body Text"/>
    <w:basedOn w:val="Normal"/>
    <w:link w:val="BodyTextChar"/>
    <w:rsid w:val="00F50BCD"/>
    <w:pPr>
      <w:widowControl w:val="0"/>
      <w:spacing w:after="0" w:line="240" w:lineRule="auto"/>
    </w:pPr>
    <w:rPr>
      <w:rFonts w:ascii="Times New Roman" w:eastAsia="Times New Roman" w:hAnsi="Times New Roman" w:cs="Times New Roman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rsid w:val="00F50BCD"/>
    <w:rPr>
      <w:rFonts w:ascii="Times New Roman" w:eastAsia="Times New Roman" w:hAnsi="Times New Roman" w:cs="Times New Roman"/>
      <w:szCs w:val="20"/>
      <w:lang w:val="en-US" w:eastAsia="en-GB"/>
    </w:rPr>
  </w:style>
  <w:style w:type="paragraph" w:customStyle="1" w:styleId="ZDoNotUse1">
    <w:name w:val="Z Do Not Use 1"/>
    <w:basedOn w:val="Normal"/>
    <w:rsid w:val="00F50BCD"/>
    <w:pPr>
      <w:spacing w:after="120" w:line="240" w:lineRule="atLeast"/>
      <w:jc w:val="both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table10point">
    <w:name w:val="table 10 point"/>
    <w:basedOn w:val="Normal"/>
    <w:rsid w:val="00F50BCD"/>
    <w:pPr>
      <w:spacing w:before="113" w:after="113" w:line="240" w:lineRule="atLeast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customStyle="1" w:styleId="Firstparag">
    <w:name w:val="First parag"/>
    <w:basedOn w:val="Normal"/>
    <w:rsid w:val="00F50BCD"/>
    <w:pPr>
      <w:spacing w:after="120" w:line="240" w:lineRule="atLeast"/>
      <w:jc w:val="both"/>
    </w:pPr>
    <w:rPr>
      <w:rFonts w:ascii="Times New Roman" w:eastAsia="Times New Roman" w:hAnsi="Times New Roman" w:cs="Times New Roman"/>
      <w:b/>
      <w:sz w:val="20"/>
      <w:szCs w:val="20"/>
      <w:lang w:eastAsia="en-GB"/>
    </w:rPr>
  </w:style>
  <w:style w:type="paragraph" w:styleId="TOC1">
    <w:name w:val="toc 1"/>
    <w:basedOn w:val="Normal"/>
    <w:next w:val="Normal"/>
    <w:autoRedefine/>
    <w:semiHidden/>
    <w:rsid w:val="00F50BCD"/>
    <w:pPr>
      <w:spacing w:before="120" w:after="120" w:line="240" w:lineRule="auto"/>
    </w:pPr>
    <w:rPr>
      <w:rFonts w:ascii="Arial" w:eastAsia="Times New Roman" w:hAnsi="Arial" w:cs="Times New Roman"/>
      <w:b/>
      <w:sz w:val="20"/>
      <w:szCs w:val="24"/>
      <w:lang w:eastAsia="en-GB"/>
    </w:rPr>
  </w:style>
  <w:style w:type="paragraph" w:styleId="TOC2">
    <w:name w:val="toc 2"/>
    <w:basedOn w:val="Normal"/>
    <w:next w:val="Normal"/>
    <w:autoRedefine/>
    <w:semiHidden/>
    <w:rsid w:val="00F50BCD"/>
    <w:pPr>
      <w:spacing w:before="120" w:after="120" w:line="240" w:lineRule="auto"/>
      <w:ind w:left="200"/>
    </w:pPr>
    <w:rPr>
      <w:rFonts w:ascii="Arial" w:eastAsia="Times New Roman" w:hAnsi="Arial" w:cs="Times New Roman"/>
      <w:sz w:val="20"/>
      <w:szCs w:val="24"/>
      <w:lang w:eastAsia="en-GB"/>
    </w:rPr>
  </w:style>
  <w:style w:type="paragraph" w:styleId="TOC3">
    <w:name w:val="toc 3"/>
    <w:basedOn w:val="Normal"/>
    <w:next w:val="Normal"/>
    <w:autoRedefine/>
    <w:semiHidden/>
    <w:rsid w:val="00F50BCD"/>
    <w:pPr>
      <w:spacing w:before="120" w:after="120" w:line="240" w:lineRule="auto"/>
      <w:ind w:left="400"/>
    </w:pPr>
    <w:rPr>
      <w:rFonts w:ascii="Arial" w:eastAsia="Times New Roman" w:hAnsi="Arial" w:cs="Times New Roman"/>
      <w:sz w:val="20"/>
      <w:szCs w:val="24"/>
      <w:lang w:eastAsia="en-GB"/>
    </w:rPr>
  </w:style>
  <w:style w:type="character" w:styleId="Hyperlink">
    <w:name w:val="Hyperlink"/>
    <w:rsid w:val="00F50BCD"/>
    <w:rPr>
      <w:color w:val="0000FF"/>
      <w:u w:val="single"/>
    </w:rPr>
  </w:style>
  <w:style w:type="paragraph" w:customStyle="1" w:styleId="Headersmall">
    <w:name w:val="Header small"/>
    <w:basedOn w:val="Normal"/>
    <w:rsid w:val="00F50BCD"/>
    <w:pPr>
      <w:spacing w:before="360" w:after="120" w:line="240" w:lineRule="auto"/>
      <w:jc w:val="center"/>
    </w:pPr>
    <w:rPr>
      <w:rFonts w:ascii="Arial" w:eastAsia="Times New Roman" w:hAnsi="Arial" w:cs="Times New Roman"/>
      <w:b/>
      <w:bCs/>
      <w:sz w:val="28"/>
      <w:szCs w:val="20"/>
      <w:lang w:eastAsia="en-GB"/>
    </w:rPr>
  </w:style>
  <w:style w:type="paragraph" w:customStyle="1" w:styleId="Address">
    <w:name w:val="Address"/>
    <w:basedOn w:val="Normal"/>
    <w:link w:val="AddressChar"/>
    <w:rsid w:val="00F50BCD"/>
    <w:pPr>
      <w:tabs>
        <w:tab w:val="left" w:pos="2268"/>
      </w:tabs>
      <w:spacing w:after="0" w:line="240" w:lineRule="auto"/>
    </w:pPr>
    <w:rPr>
      <w:rFonts w:ascii="Times New Roman" w:eastAsia="Times New Roman" w:hAnsi="Times New Roman" w:cs="Times New Roman"/>
      <w:sz w:val="16"/>
      <w:szCs w:val="20"/>
      <w:lang w:eastAsia="en-GB"/>
    </w:rPr>
  </w:style>
  <w:style w:type="paragraph" w:customStyle="1" w:styleId="Tabletitle">
    <w:name w:val="Table title"/>
    <w:basedOn w:val="Normal"/>
    <w:rsid w:val="00F50BCD"/>
    <w:pPr>
      <w:spacing w:before="113" w:after="113" w:line="240" w:lineRule="atLeast"/>
    </w:pPr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paragraph" w:customStyle="1" w:styleId="Tablecolhead">
    <w:name w:val="Table col head"/>
    <w:basedOn w:val="Normal"/>
    <w:rsid w:val="00F50BCD"/>
    <w:pPr>
      <w:spacing w:before="113" w:after="113" w:line="240" w:lineRule="atLeast"/>
    </w:pPr>
    <w:rPr>
      <w:rFonts w:ascii="Times New Roman" w:eastAsia="Times New Roman" w:hAnsi="Times New Roman" w:cs="Times New Roman"/>
      <w:b/>
      <w:sz w:val="20"/>
      <w:szCs w:val="20"/>
      <w:lang w:eastAsia="en-GB"/>
    </w:rPr>
  </w:style>
  <w:style w:type="paragraph" w:customStyle="1" w:styleId="BIAHeading2">
    <w:name w:val="BIA Heading 2"/>
    <w:basedOn w:val="Normal"/>
    <w:next w:val="Normal"/>
    <w:autoRedefine/>
    <w:rsid w:val="00F50BCD"/>
    <w:pPr>
      <w:tabs>
        <w:tab w:val="left" w:pos="540"/>
      </w:tabs>
      <w:spacing w:after="0" w:line="240" w:lineRule="auto"/>
      <w:jc w:val="both"/>
    </w:pPr>
    <w:rPr>
      <w:rFonts w:ascii="Arial" w:eastAsia="Times New Roman" w:hAnsi="Arial" w:cs="Times New Roman"/>
      <w:bCs/>
      <w:noProof/>
      <w:szCs w:val="20"/>
    </w:rPr>
  </w:style>
  <w:style w:type="paragraph" w:customStyle="1" w:styleId="BIA-Bullets">
    <w:name w:val="BIA - Bullets"/>
    <w:basedOn w:val="Normal"/>
    <w:rsid w:val="00F50BCD"/>
    <w:pPr>
      <w:tabs>
        <w:tab w:val="num" w:pos="612"/>
      </w:tabs>
      <w:spacing w:before="40" w:after="40" w:line="240" w:lineRule="auto"/>
      <w:ind w:left="612" w:hanging="432"/>
      <w:jc w:val="both"/>
    </w:pPr>
    <w:rPr>
      <w:rFonts w:ascii="Arial" w:eastAsia="Times New Roman" w:hAnsi="Arial" w:cs="Times New Roman"/>
      <w:sz w:val="20"/>
      <w:szCs w:val="20"/>
      <w:lang w:val="en-AU"/>
    </w:rPr>
  </w:style>
  <w:style w:type="paragraph" w:customStyle="1" w:styleId="BIAHeading1">
    <w:name w:val="BIA Heading 1"/>
    <w:basedOn w:val="Normal"/>
    <w:next w:val="BIAHeading2"/>
    <w:autoRedefine/>
    <w:rsid w:val="00F50BCD"/>
    <w:pPr>
      <w:spacing w:after="0" w:line="240" w:lineRule="auto"/>
      <w:jc w:val="center"/>
    </w:pPr>
    <w:rPr>
      <w:rFonts w:ascii="BUPAQuantaText" w:eastAsia="Times New Roman" w:hAnsi="BUPAQuantaText" w:cs="Times New Roman"/>
      <w:b/>
      <w:sz w:val="28"/>
      <w:szCs w:val="20"/>
      <w:lang w:val="en-AU"/>
    </w:rPr>
  </w:style>
  <w:style w:type="paragraph" w:customStyle="1" w:styleId="BIABodyText">
    <w:name w:val="BIA Body Text"/>
    <w:basedOn w:val="Normal"/>
    <w:rsid w:val="00F50BCD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AU"/>
    </w:rPr>
  </w:style>
  <w:style w:type="paragraph" w:styleId="BodyText2">
    <w:name w:val="Body Text 2"/>
    <w:basedOn w:val="Normal"/>
    <w:link w:val="BodyText2Char"/>
    <w:rsid w:val="00F50BCD"/>
    <w:pPr>
      <w:spacing w:before="120" w:after="120" w:line="480" w:lineRule="auto"/>
    </w:pPr>
    <w:rPr>
      <w:rFonts w:ascii="Arial" w:eastAsia="Times New Roman" w:hAnsi="Arial" w:cs="Times New Roman"/>
      <w:sz w:val="20"/>
      <w:szCs w:val="24"/>
      <w:lang w:eastAsia="en-GB"/>
    </w:rPr>
  </w:style>
  <w:style w:type="character" w:customStyle="1" w:styleId="BodyText2Char">
    <w:name w:val="Body Text 2 Char"/>
    <w:basedOn w:val="DefaultParagraphFont"/>
    <w:link w:val="BodyText2"/>
    <w:rsid w:val="00F50BCD"/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NormalBUPa">
    <w:name w:val="Normal+BUPa"/>
    <w:basedOn w:val="Normal"/>
    <w:rsid w:val="00F50BCD"/>
    <w:pPr>
      <w:spacing w:before="120" w:after="120" w:line="240" w:lineRule="auto"/>
    </w:pPr>
    <w:rPr>
      <w:rFonts w:ascii="Arial" w:eastAsia="Times New Roman" w:hAnsi="Arial" w:cs="Times New Roman"/>
      <w:sz w:val="20"/>
      <w:szCs w:val="24"/>
      <w:lang w:val="en-US" w:eastAsia="en-GB"/>
    </w:rPr>
  </w:style>
  <w:style w:type="paragraph" w:styleId="BodyTextIndent">
    <w:name w:val="Body Text Indent"/>
    <w:basedOn w:val="Normal"/>
    <w:link w:val="BodyTextIndentChar"/>
    <w:rsid w:val="00F50BCD"/>
    <w:pPr>
      <w:spacing w:before="120" w:after="120" w:line="240" w:lineRule="auto"/>
      <w:ind w:left="283"/>
    </w:pPr>
    <w:rPr>
      <w:rFonts w:ascii="Arial" w:eastAsia="Times New Roman" w:hAnsi="Arial" w:cs="Times New Roman"/>
      <w:sz w:val="20"/>
      <w:szCs w:val="24"/>
      <w:lang w:eastAsia="en-GB"/>
    </w:rPr>
  </w:style>
  <w:style w:type="character" w:customStyle="1" w:styleId="BodyTextIndentChar">
    <w:name w:val="Body Text Indent Char"/>
    <w:basedOn w:val="DefaultParagraphFont"/>
    <w:link w:val="BodyTextIndent"/>
    <w:rsid w:val="00F50BCD"/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BIABullets">
    <w:name w:val="BIA Bullets"/>
    <w:basedOn w:val="Normal"/>
    <w:rsid w:val="00F50BCD"/>
    <w:pPr>
      <w:tabs>
        <w:tab w:val="num" w:pos="360"/>
      </w:tabs>
      <w:spacing w:before="40" w:after="40" w:line="240" w:lineRule="auto"/>
      <w:ind w:left="360" w:hanging="360"/>
      <w:jc w:val="both"/>
    </w:pPr>
    <w:rPr>
      <w:rFonts w:ascii="Arial" w:eastAsia="Times New Roman" w:hAnsi="Arial" w:cs="Times New Roman"/>
      <w:sz w:val="20"/>
      <w:szCs w:val="20"/>
      <w:lang w:val="en-AU" w:eastAsia="en-GB"/>
    </w:rPr>
  </w:style>
  <w:style w:type="paragraph" w:customStyle="1" w:styleId="BIA-BodyText">
    <w:name w:val="BIA - Body Text"/>
    <w:autoRedefine/>
    <w:rsid w:val="00F50BCD"/>
    <w:pPr>
      <w:spacing w:after="0" w:line="240" w:lineRule="auto"/>
      <w:jc w:val="both"/>
    </w:pPr>
    <w:rPr>
      <w:rFonts w:ascii="BUPAQuantaText" w:eastAsia="Times New Roman" w:hAnsi="BUPAQuantaText" w:cs="Times New Roman"/>
      <w:noProof/>
      <w:sz w:val="20"/>
      <w:szCs w:val="20"/>
    </w:rPr>
  </w:style>
  <w:style w:type="paragraph" w:customStyle="1" w:styleId="BIAHeading3">
    <w:name w:val="BIA Heading 3"/>
    <w:basedOn w:val="BIA-BodyText"/>
    <w:next w:val="BIA-BodyText"/>
    <w:autoRedefine/>
    <w:rsid w:val="00F50BCD"/>
    <w:pPr>
      <w:tabs>
        <w:tab w:val="left" w:pos="567"/>
      </w:tabs>
    </w:pPr>
    <w:rPr>
      <w:rFonts w:ascii="Arial" w:hAnsi="Arial"/>
      <w:bCs/>
    </w:rPr>
  </w:style>
  <w:style w:type="paragraph" w:styleId="ListBullet">
    <w:name w:val="List Bullet"/>
    <w:basedOn w:val="Normal"/>
    <w:autoRedefine/>
    <w:rsid w:val="00F50BCD"/>
    <w:pPr>
      <w:tabs>
        <w:tab w:val="num" w:pos="360"/>
        <w:tab w:val="left" w:pos="567"/>
      </w:tabs>
      <w:spacing w:after="0" w:line="240" w:lineRule="auto"/>
      <w:ind w:left="360" w:hanging="360"/>
    </w:pPr>
    <w:rPr>
      <w:rFonts w:ascii="Arial" w:eastAsia="Times New Roman" w:hAnsi="Arial" w:cs="Times New Roman"/>
      <w:szCs w:val="20"/>
      <w:lang w:val="en-US" w:eastAsia="en-GB"/>
    </w:rPr>
  </w:style>
  <w:style w:type="paragraph" w:styleId="BalloonText">
    <w:name w:val="Balloon Text"/>
    <w:basedOn w:val="Normal"/>
    <w:link w:val="BalloonTextChar"/>
    <w:semiHidden/>
    <w:rsid w:val="00F50BCD"/>
    <w:pPr>
      <w:spacing w:before="120" w:after="120" w:line="240" w:lineRule="auto"/>
    </w:pPr>
    <w:rPr>
      <w:rFonts w:ascii="Tahoma" w:eastAsia="Times New Roman" w:hAnsi="Tahoma" w:cs="Tahoma"/>
      <w:sz w:val="16"/>
      <w:szCs w:val="16"/>
      <w:lang w:eastAsia="en-GB"/>
    </w:rPr>
  </w:style>
  <w:style w:type="character" w:customStyle="1" w:styleId="BalloonTextChar">
    <w:name w:val="Balloon Text Char"/>
    <w:basedOn w:val="DefaultParagraphFont"/>
    <w:link w:val="BalloonText"/>
    <w:semiHidden/>
    <w:rsid w:val="00F50BCD"/>
    <w:rPr>
      <w:rFonts w:ascii="Tahoma" w:eastAsia="Times New Roman" w:hAnsi="Tahoma" w:cs="Tahoma"/>
      <w:sz w:val="16"/>
      <w:szCs w:val="16"/>
      <w:lang w:eastAsia="en-GB"/>
    </w:rPr>
  </w:style>
  <w:style w:type="paragraph" w:styleId="BodyText3">
    <w:name w:val="Body Text 3"/>
    <w:basedOn w:val="Normal"/>
    <w:link w:val="BodyText3Char"/>
    <w:rsid w:val="00F50BCD"/>
    <w:pPr>
      <w:spacing w:before="120" w:after="120" w:line="240" w:lineRule="auto"/>
    </w:pPr>
    <w:rPr>
      <w:rFonts w:ascii="Arial" w:eastAsia="Times New Roman" w:hAnsi="Arial" w:cs="Times New Roman"/>
      <w:sz w:val="16"/>
      <w:szCs w:val="16"/>
      <w:lang w:eastAsia="en-GB"/>
    </w:rPr>
  </w:style>
  <w:style w:type="character" w:customStyle="1" w:styleId="BodyText3Char">
    <w:name w:val="Body Text 3 Char"/>
    <w:basedOn w:val="DefaultParagraphFont"/>
    <w:link w:val="BodyText3"/>
    <w:rsid w:val="00F50BCD"/>
    <w:rPr>
      <w:rFonts w:ascii="Arial" w:eastAsia="Times New Roman" w:hAnsi="Arial" w:cs="Times New Roman"/>
      <w:sz w:val="16"/>
      <w:szCs w:val="16"/>
      <w:lang w:eastAsia="en-GB"/>
    </w:rPr>
  </w:style>
  <w:style w:type="character" w:customStyle="1" w:styleId="AddressChar">
    <w:name w:val="Address Char"/>
    <w:link w:val="Address"/>
    <w:rsid w:val="00F50BCD"/>
    <w:rPr>
      <w:rFonts w:ascii="Times New Roman" w:eastAsia="Times New Roman" w:hAnsi="Times New Roman" w:cs="Times New Roman"/>
      <w:sz w:val="16"/>
      <w:szCs w:val="20"/>
      <w:lang w:eastAsia="en-GB"/>
    </w:rPr>
  </w:style>
  <w:style w:type="character" w:styleId="PageNumber">
    <w:name w:val="page number"/>
    <w:basedOn w:val="DefaultParagraphFont"/>
    <w:rsid w:val="00F50BCD"/>
  </w:style>
  <w:style w:type="character" w:customStyle="1" w:styleId="xbe">
    <w:name w:val="_xbe"/>
    <w:rsid w:val="00F50BCD"/>
  </w:style>
  <w:style w:type="paragraph" w:customStyle="1" w:styleId="paragraph">
    <w:name w:val="paragraph"/>
    <w:basedOn w:val="Normal"/>
    <w:rsid w:val="00F50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F50BCD"/>
  </w:style>
  <w:style w:type="character" w:customStyle="1" w:styleId="eop">
    <w:name w:val="eop"/>
    <w:basedOn w:val="DefaultParagraphFont"/>
    <w:rsid w:val="00F50BCD"/>
  </w:style>
  <w:style w:type="character" w:styleId="UnresolvedMention">
    <w:name w:val="Unresolved Mention"/>
    <w:basedOn w:val="DefaultParagraphFont"/>
    <w:uiPriority w:val="99"/>
    <w:semiHidden/>
    <w:unhideWhenUsed/>
    <w:rsid w:val="00F50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C8947.037DC65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Meltem Tasci</dc:creator>
  <cp:keywords/>
  <dc:description/>
  <cp:lastModifiedBy>stan ezeoke</cp:lastModifiedBy>
  <cp:revision>7</cp:revision>
  <dcterms:created xsi:type="dcterms:W3CDTF">2026-01-20T19:32:00Z</dcterms:created>
  <dcterms:modified xsi:type="dcterms:W3CDTF">2026-01-20T19:48:00Z</dcterms:modified>
</cp:coreProperties>
</file>