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3F58E" w14:textId="4C5CC8E0" w:rsidR="00E26DA2" w:rsidRPr="005A54C7" w:rsidRDefault="00E26DA2" w:rsidP="005A54C7">
      <w:pPr>
        <w:pStyle w:val="NoSpacing"/>
        <w:rPr>
          <w:b/>
          <w:bCs/>
        </w:rPr>
      </w:pPr>
      <w:r w:rsidRPr="005A54C7">
        <w:rPr>
          <w:b/>
          <w:bCs/>
        </w:rPr>
        <w:t>Employee Details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370"/>
        <w:gridCol w:w="7123"/>
      </w:tblGrid>
      <w:tr w:rsidR="005A54C7" w:rsidRPr="005A54C7" w14:paraId="2D3DCC5A" w14:textId="77777777" w:rsidTr="005C65DB">
        <w:trPr>
          <w:trHeight w:val="393"/>
        </w:trPr>
        <w:tc>
          <w:tcPr>
            <w:tcW w:w="2370" w:type="dxa"/>
            <w:shd w:val="clear" w:color="auto" w:fill="EAF1DD" w:themeFill="accent3" w:themeFillTint="33"/>
          </w:tcPr>
          <w:p w14:paraId="3E43DD84" w14:textId="5F1702A8" w:rsidR="00E26DA2" w:rsidRPr="005A54C7" w:rsidRDefault="00E26DA2" w:rsidP="00E26DA2">
            <w:pPr>
              <w:rPr>
                <w:b/>
                <w:bCs/>
              </w:rPr>
            </w:pPr>
            <w:r w:rsidRPr="005A54C7">
              <w:rPr>
                <w:b/>
                <w:bCs/>
              </w:rPr>
              <w:t>Name:</w:t>
            </w:r>
          </w:p>
        </w:tc>
        <w:tc>
          <w:tcPr>
            <w:tcW w:w="7123" w:type="dxa"/>
          </w:tcPr>
          <w:p w14:paraId="4C95E34D" w14:textId="77777777" w:rsidR="00E26DA2" w:rsidRPr="005A54C7" w:rsidRDefault="00E26DA2" w:rsidP="00E26DA2"/>
        </w:tc>
      </w:tr>
      <w:tr w:rsidR="005A54C7" w:rsidRPr="005A54C7" w14:paraId="283C8A88" w14:textId="77777777" w:rsidTr="005C65DB">
        <w:trPr>
          <w:trHeight w:val="411"/>
        </w:trPr>
        <w:tc>
          <w:tcPr>
            <w:tcW w:w="2370" w:type="dxa"/>
            <w:shd w:val="clear" w:color="auto" w:fill="EAF1DD" w:themeFill="accent3" w:themeFillTint="33"/>
          </w:tcPr>
          <w:p w14:paraId="36D56832" w14:textId="72A39DBC" w:rsidR="00E26DA2" w:rsidRPr="005A54C7" w:rsidRDefault="00E26DA2" w:rsidP="00E26DA2">
            <w:pPr>
              <w:rPr>
                <w:b/>
                <w:bCs/>
              </w:rPr>
            </w:pPr>
            <w:r w:rsidRPr="005A54C7">
              <w:rPr>
                <w:b/>
                <w:bCs/>
              </w:rPr>
              <w:t>Job Title:</w:t>
            </w:r>
          </w:p>
        </w:tc>
        <w:tc>
          <w:tcPr>
            <w:tcW w:w="7123" w:type="dxa"/>
          </w:tcPr>
          <w:p w14:paraId="340B154A" w14:textId="77777777" w:rsidR="00E26DA2" w:rsidRPr="005A54C7" w:rsidRDefault="00E26DA2" w:rsidP="00E26DA2"/>
        </w:tc>
      </w:tr>
      <w:tr w:rsidR="005A54C7" w:rsidRPr="005A54C7" w14:paraId="7C1188BF" w14:textId="77777777" w:rsidTr="005C65DB">
        <w:trPr>
          <w:trHeight w:val="393"/>
        </w:trPr>
        <w:tc>
          <w:tcPr>
            <w:tcW w:w="2370" w:type="dxa"/>
            <w:shd w:val="clear" w:color="auto" w:fill="EAF1DD" w:themeFill="accent3" w:themeFillTint="33"/>
          </w:tcPr>
          <w:p w14:paraId="359B444C" w14:textId="27873B08" w:rsidR="00E26DA2" w:rsidRPr="005A54C7" w:rsidRDefault="00E26DA2" w:rsidP="00E26DA2">
            <w:pPr>
              <w:rPr>
                <w:b/>
                <w:bCs/>
              </w:rPr>
            </w:pPr>
            <w:r w:rsidRPr="005A54C7">
              <w:rPr>
                <w:b/>
                <w:bCs/>
              </w:rPr>
              <w:t>Service/Location</w:t>
            </w:r>
          </w:p>
        </w:tc>
        <w:tc>
          <w:tcPr>
            <w:tcW w:w="7123" w:type="dxa"/>
          </w:tcPr>
          <w:p w14:paraId="2097D6A0" w14:textId="77777777" w:rsidR="00E26DA2" w:rsidRPr="005A54C7" w:rsidRDefault="00E26DA2" w:rsidP="00E26DA2"/>
        </w:tc>
      </w:tr>
      <w:tr w:rsidR="005A54C7" w:rsidRPr="005A54C7" w14:paraId="497B645B" w14:textId="77777777" w:rsidTr="005C65DB">
        <w:trPr>
          <w:trHeight w:val="393"/>
        </w:trPr>
        <w:tc>
          <w:tcPr>
            <w:tcW w:w="2370" w:type="dxa"/>
            <w:shd w:val="clear" w:color="auto" w:fill="EAF1DD" w:themeFill="accent3" w:themeFillTint="33"/>
          </w:tcPr>
          <w:p w14:paraId="47B7F24F" w14:textId="61B093B2" w:rsidR="00E26DA2" w:rsidRPr="005A54C7" w:rsidRDefault="00E26DA2" w:rsidP="00E26DA2">
            <w:pPr>
              <w:rPr>
                <w:b/>
                <w:bCs/>
              </w:rPr>
            </w:pPr>
            <w:r w:rsidRPr="005A54C7">
              <w:rPr>
                <w:b/>
                <w:bCs/>
              </w:rPr>
              <w:t>Assessor's Name:</w:t>
            </w:r>
          </w:p>
        </w:tc>
        <w:tc>
          <w:tcPr>
            <w:tcW w:w="7123" w:type="dxa"/>
          </w:tcPr>
          <w:p w14:paraId="76D7A254" w14:textId="77777777" w:rsidR="00E26DA2" w:rsidRPr="005A54C7" w:rsidRDefault="00E26DA2" w:rsidP="00E26DA2"/>
        </w:tc>
      </w:tr>
      <w:tr w:rsidR="005A54C7" w:rsidRPr="005A54C7" w14:paraId="79AB5184" w14:textId="77777777" w:rsidTr="005C65DB">
        <w:trPr>
          <w:trHeight w:val="393"/>
        </w:trPr>
        <w:tc>
          <w:tcPr>
            <w:tcW w:w="2370" w:type="dxa"/>
            <w:shd w:val="clear" w:color="auto" w:fill="EAF1DD" w:themeFill="accent3" w:themeFillTint="33"/>
          </w:tcPr>
          <w:p w14:paraId="1DC5CA02" w14:textId="6A1A5580" w:rsidR="00E26DA2" w:rsidRPr="005A54C7" w:rsidRDefault="00E26DA2" w:rsidP="00E26DA2">
            <w:pPr>
              <w:rPr>
                <w:b/>
                <w:bCs/>
              </w:rPr>
            </w:pPr>
            <w:r w:rsidRPr="005A54C7">
              <w:rPr>
                <w:b/>
                <w:bCs/>
              </w:rPr>
              <w:t>Date of Assessment:</w:t>
            </w:r>
          </w:p>
        </w:tc>
        <w:tc>
          <w:tcPr>
            <w:tcW w:w="7123" w:type="dxa"/>
          </w:tcPr>
          <w:p w14:paraId="47E36520" w14:textId="77777777" w:rsidR="00E26DA2" w:rsidRPr="005A54C7" w:rsidRDefault="00E26DA2" w:rsidP="00E26DA2"/>
        </w:tc>
      </w:tr>
    </w:tbl>
    <w:p w14:paraId="70007ED2" w14:textId="170AD93B" w:rsidR="00E26DA2" w:rsidRPr="005A54C7" w:rsidRDefault="00E26DA2" w:rsidP="00E26DA2">
      <w:pPr>
        <w:rPr>
          <w:b/>
          <w:bCs/>
        </w:rPr>
      </w:pPr>
      <w:r w:rsidRPr="005A54C7">
        <w:rPr>
          <w:b/>
          <w:bCs/>
        </w:rPr>
        <w:t>Assessment Criteria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2894"/>
        <w:gridCol w:w="1145"/>
        <w:gridCol w:w="1145"/>
        <w:gridCol w:w="824"/>
        <w:gridCol w:w="3456"/>
      </w:tblGrid>
      <w:tr w:rsidR="005A54C7" w:rsidRPr="005A54C7" w14:paraId="4DD85BF2" w14:textId="77777777" w:rsidTr="00B40528">
        <w:tc>
          <w:tcPr>
            <w:tcW w:w="2916" w:type="dxa"/>
            <w:shd w:val="clear" w:color="auto" w:fill="EAF1DD" w:themeFill="accent3" w:themeFillTint="33"/>
          </w:tcPr>
          <w:p w14:paraId="1C17E613" w14:textId="72B1E5D8" w:rsidR="00E26DA2" w:rsidRPr="005A54C7" w:rsidRDefault="00E26DA2" w:rsidP="00E26DA2">
            <w:pPr>
              <w:jc w:val="center"/>
              <w:rPr>
                <w:b/>
                <w:bCs/>
              </w:rPr>
            </w:pPr>
            <w:r w:rsidRPr="005A54C7">
              <w:rPr>
                <w:b/>
                <w:bCs/>
              </w:rPr>
              <w:t>Competency Area</w:t>
            </w:r>
          </w:p>
        </w:tc>
        <w:tc>
          <w:tcPr>
            <w:tcW w:w="1081" w:type="dxa"/>
            <w:shd w:val="clear" w:color="auto" w:fill="EAF1DD" w:themeFill="accent3" w:themeFillTint="33"/>
          </w:tcPr>
          <w:p w14:paraId="329F1F28" w14:textId="5EA719E5" w:rsidR="00E26DA2" w:rsidRPr="005A54C7" w:rsidRDefault="00E26DA2" w:rsidP="00E26DA2">
            <w:pPr>
              <w:jc w:val="center"/>
              <w:rPr>
                <w:b/>
                <w:bCs/>
              </w:rPr>
            </w:pPr>
            <w:r w:rsidRPr="005A54C7">
              <w:rPr>
                <w:b/>
                <w:bCs/>
              </w:rPr>
              <w:t>Achieved</w:t>
            </w:r>
          </w:p>
          <w:p w14:paraId="5BE22EFB" w14:textId="33BD35A9" w:rsidR="00E26DA2" w:rsidRPr="005A54C7" w:rsidRDefault="00E26DA2" w:rsidP="00E26DA2">
            <w:pPr>
              <w:jc w:val="center"/>
              <w:rPr>
                <w:b/>
                <w:bCs/>
              </w:rPr>
            </w:pPr>
            <w:r w:rsidRPr="005A54C7">
              <w:rPr>
                <w:b/>
                <w:bCs/>
              </w:rPr>
              <w:t>Yes</w:t>
            </w:r>
          </w:p>
        </w:tc>
        <w:tc>
          <w:tcPr>
            <w:tcW w:w="1133" w:type="dxa"/>
            <w:shd w:val="clear" w:color="auto" w:fill="EAF1DD" w:themeFill="accent3" w:themeFillTint="33"/>
          </w:tcPr>
          <w:p w14:paraId="65FC853E" w14:textId="4B9956A9" w:rsidR="00E26DA2" w:rsidRPr="005A54C7" w:rsidRDefault="00E26DA2" w:rsidP="00E26DA2">
            <w:pPr>
              <w:jc w:val="center"/>
              <w:rPr>
                <w:b/>
                <w:bCs/>
              </w:rPr>
            </w:pPr>
            <w:r w:rsidRPr="005A54C7">
              <w:rPr>
                <w:b/>
                <w:bCs/>
              </w:rPr>
              <w:t>Achieved</w:t>
            </w:r>
          </w:p>
          <w:p w14:paraId="0F314959" w14:textId="26D5EAB8" w:rsidR="00E26DA2" w:rsidRPr="005A54C7" w:rsidRDefault="00E26DA2" w:rsidP="00E26DA2">
            <w:pPr>
              <w:jc w:val="center"/>
              <w:rPr>
                <w:b/>
                <w:bCs/>
              </w:rPr>
            </w:pPr>
            <w:r w:rsidRPr="005A54C7">
              <w:rPr>
                <w:b/>
                <w:bCs/>
              </w:rPr>
              <w:t>No</w:t>
            </w:r>
          </w:p>
        </w:tc>
        <w:tc>
          <w:tcPr>
            <w:tcW w:w="829" w:type="dxa"/>
            <w:shd w:val="clear" w:color="auto" w:fill="EAF1DD" w:themeFill="accent3" w:themeFillTint="33"/>
          </w:tcPr>
          <w:p w14:paraId="70D79FF7" w14:textId="4F87AF8C" w:rsidR="00E26DA2" w:rsidRPr="005A54C7" w:rsidRDefault="00E26DA2" w:rsidP="00E26DA2">
            <w:pPr>
              <w:jc w:val="center"/>
              <w:rPr>
                <w:b/>
                <w:bCs/>
              </w:rPr>
            </w:pPr>
            <w:r w:rsidRPr="005A54C7">
              <w:rPr>
                <w:b/>
                <w:bCs/>
              </w:rPr>
              <w:t>N/A</w:t>
            </w:r>
          </w:p>
        </w:tc>
        <w:tc>
          <w:tcPr>
            <w:tcW w:w="3505" w:type="dxa"/>
            <w:shd w:val="clear" w:color="auto" w:fill="EAF1DD" w:themeFill="accent3" w:themeFillTint="33"/>
          </w:tcPr>
          <w:p w14:paraId="1B20AF42" w14:textId="70BFEA89" w:rsidR="00E26DA2" w:rsidRPr="005A54C7" w:rsidRDefault="00E26DA2" w:rsidP="00E26DA2">
            <w:pPr>
              <w:jc w:val="center"/>
              <w:rPr>
                <w:b/>
                <w:bCs/>
              </w:rPr>
            </w:pPr>
            <w:r w:rsidRPr="005A54C7">
              <w:rPr>
                <w:b/>
                <w:bCs/>
              </w:rPr>
              <w:t>Assessor Comments</w:t>
            </w:r>
          </w:p>
        </w:tc>
      </w:tr>
      <w:tr w:rsidR="005A54C7" w:rsidRPr="005A54C7" w14:paraId="656A491F" w14:textId="77777777" w:rsidTr="005A54C7">
        <w:tc>
          <w:tcPr>
            <w:tcW w:w="2916" w:type="dxa"/>
            <w:shd w:val="clear" w:color="auto" w:fill="EAF1DD" w:themeFill="accent3" w:themeFillTint="33"/>
          </w:tcPr>
          <w:p w14:paraId="0BBD3186" w14:textId="79A67E82" w:rsidR="00E26DA2" w:rsidRPr="005A54C7" w:rsidRDefault="00B40528" w:rsidP="00E26DA2">
            <w:pPr>
              <w:rPr>
                <w:b/>
                <w:bCs/>
              </w:rPr>
            </w:pPr>
            <w:r w:rsidRPr="005A54C7">
              <w:rPr>
                <w:b/>
                <w:bCs/>
              </w:rPr>
              <w:t>Understanding</w:t>
            </w:r>
            <w:r w:rsidRPr="005A54C7">
              <w:rPr>
                <w:b/>
                <w:bCs/>
              </w:rPr>
              <w:t>:</w:t>
            </w:r>
          </w:p>
          <w:p w14:paraId="004C4017" w14:textId="7E5ABA35" w:rsidR="00B40528" w:rsidRPr="005A54C7" w:rsidRDefault="00B40528" w:rsidP="00E26DA2">
            <w:r w:rsidRPr="005A54C7">
              <w:t>Understands the purpose and use of prescribed topical and emollient creams.</w:t>
            </w:r>
          </w:p>
        </w:tc>
        <w:sdt>
          <w:sdtPr>
            <w:id w:val="-1427314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81" w:type="dxa"/>
              </w:tcPr>
              <w:p w14:paraId="0843586C" w14:textId="3346121B" w:rsidR="00E26DA2" w:rsidRPr="005A54C7" w:rsidRDefault="00E26DA2" w:rsidP="00E26DA2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174323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14:paraId="1AA3E534" w14:textId="74515766" w:rsidR="00E26DA2" w:rsidRPr="005A54C7" w:rsidRDefault="00E26DA2" w:rsidP="00E26DA2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96256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9" w:type="dxa"/>
              </w:tcPr>
              <w:p w14:paraId="1C9CC610" w14:textId="05FA4674" w:rsidR="00E26DA2" w:rsidRPr="005A54C7" w:rsidRDefault="00E26DA2" w:rsidP="00E26DA2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05" w:type="dxa"/>
          </w:tcPr>
          <w:p w14:paraId="456717A9" w14:textId="77777777" w:rsidR="00E26DA2" w:rsidRPr="005A54C7" w:rsidRDefault="00E26DA2" w:rsidP="00E26DA2"/>
        </w:tc>
      </w:tr>
      <w:tr w:rsidR="005A54C7" w:rsidRPr="005A54C7" w14:paraId="40139005" w14:textId="77777777" w:rsidTr="005A54C7">
        <w:tc>
          <w:tcPr>
            <w:tcW w:w="2916" w:type="dxa"/>
            <w:shd w:val="clear" w:color="auto" w:fill="EAF1DD" w:themeFill="accent3" w:themeFillTint="33"/>
          </w:tcPr>
          <w:p w14:paraId="6B2C4031" w14:textId="77777777" w:rsidR="00E26DA2" w:rsidRPr="005A54C7" w:rsidRDefault="00B40528" w:rsidP="00E26DA2">
            <w:pPr>
              <w:rPr>
                <w:b/>
                <w:bCs/>
              </w:rPr>
            </w:pPr>
            <w:r w:rsidRPr="005A54C7">
              <w:rPr>
                <w:b/>
                <w:bCs/>
              </w:rPr>
              <w:t>Consent</w:t>
            </w:r>
            <w:r w:rsidRPr="005A54C7">
              <w:rPr>
                <w:b/>
                <w:bCs/>
              </w:rPr>
              <w:t>:</w:t>
            </w:r>
          </w:p>
          <w:p w14:paraId="39841449" w14:textId="24DB41A2" w:rsidR="00B40528" w:rsidRPr="005A54C7" w:rsidRDefault="00B40528" w:rsidP="00E26DA2">
            <w:r w:rsidRPr="005A54C7">
              <w:t>Seeks and obtains appropriate consent before application.</w:t>
            </w:r>
          </w:p>
        </w:tc>
        <w:sdt>
          <w:sdtPr>
            <w:id w:val="734586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81" w:type="dxa"/>
              </w:tcPr>
              <w:p w14:paraId="1B0B0F2F" w14:textId="104B45A6" w:rsidR="00E26DA2" w:rsidRPr="005A54C7" w:rsidRDefault="00E26DA2" w:rsidP="00E26DA2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565927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14:paraId="12524FAD" w14:textId="32BBA4DB" w:rsidR="00E26DA2" w:rsidRPr="005A54C7" w:rsidRDefault="00E26DA2" w:rsidP="00E26DA2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32856534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9" w:type="dxa"/>
              </w:tcPr>
              <w:p w14:paraId="7AC74BE7" w14:textId="63B03E32" w:rsidR="00E26DA2" w:rsidRPr="005A54C7" w:rsidRDefault="00E26DA2" w:rsidP="00E26DA2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05" w:type="dxa"/>
          </w:tcPr>
          <w:p w14:paraId="4AB7D5A1" w14:textId="77777777" w:rsidR="00E26DA2" w:rsidRPr="005A54C7" w:rsidRDefault="00E26DA2" w:rsidP="00E26DA2"/>
        </w:tc>
      </w:tr>
      <w:tr w:rsidR="005A54C7" w:rsidRPr="005A54C7" w14:paraId="06D28EDB" w14:textId="77777777" w:rsidTr="005A54C7">
        <w:tc>
          <w:tcPr>
            <w:tcW w:w="2916" w:type="dxa"/>
            <w:shd w:val="clear" w:color="auto" w:fill="EAF1DD" w:themeFill="accent3" w:themeFillTint="33"/>
          </w:tcPr>
          <w:p w14:paraId="3342C26C" w14:textId="77777777" w:rsidR="00E26DA2" w:rsidRPr="005A54C7" w:rsidRDefault="00B40528" w:rsidP="00E26DA2">
            <w:r w:rsidRPr="005A54C7">
              <w:rPr>
                <w:b/>
                <w:bCs/>
              </w:rPr>
              <w:t>Infection Control</w:t>
            </w:r>
            <w:r w:rsidRPr="005A54C7">
              <w:t>:</w:t>
            </w:r>
          </w:p>
          <w:p w14:paraId="4988DAD2" w14:textId="693C2484" w:rsidR="00B40528" w:rsidRPr="005A54C7" w:rsidRDefault="00B40528" w:rsidP="00E26DA2">
            <w:r w:rsidRPr="005A54C7">
              <w:t>Demonstrates correct hand hygiene before and after application. Uses gloves appropriately.</w:t>
            </w:r>
          </w:p>
        </w:tc>
        <w:sdt>
          <w:sdtPr>
            <w:id w:val="-1574662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81" w:type="dxa"/>
              </w:tcPr>
              <w:p w14:paraId="223F7D50" w14:textId="4E73256C" w:rsidR="00E26DA2" w:rsidRPr="005A54C7" w:rsidRDefault="00E26DA2" w:rsidP="00E26DA2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923337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14:paraId="78B7236D" w14:textId="258A66F1" w:rsidR="00E26DA2" w:rsidRPr="005A54C7" w:rsidRDefault="00E26DA2" w:rsidP="00E26DA2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825048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9" w:type="dxa"/>
              </w:tcPr>
              <w:p w14:paraId="24D703BC" w14:textId="1698A5D0" w:rsidR="00E26DA2" w:rsidRPr="005A54C7" w:rsidRDefault="00E26DA2" w:rsidP="00E26DA2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05" w:type="dxa"/>
          </w:tcPr>
          <w:p w14:paraId="67B715F1" w14:textId="77777777" w:rsidR="00E26DA2" w:rsidRPr="005A54C7" w:rsidRDefault="00E26DA2" w:rsidP="00E26DA2"/>
        </w:tc>
      </w:tr>
      <w:tr w:rsidR="005A54C7" w:rsidRPr="005A54C7" w14:paraId="7D8F794C" w14:textId="77777777" w:rsidTr="005A54C7">
        <w:tc>
          <w:tcPr>
            <w:tcW w:w="2916" w:type="dxa"/>
            <w:shd w:val="clear" w:color="auto" w:fill="EAF1DD" w:themeFill="accent3" w:themeFillTint="33"/>
          </w:tcPr>
          <w:p w14:paraId="6E9600BC" w14:textId="77777777" w:rsidR="00E26DA2" w:rsidRPr="005A54C7" w:rsidRDefault="00B40528" w:rsidP="00E26DA2">
            <w:pPr>
              <w:rPr>
                <w:b/>
                <w:bCs/>
              </w:rPr>
            </w:pPr>
            <w:r w:rsidRPr="005A54C7">
              <w:rPr>
                <w:b/>
                <w:bCs/>
              </w:rPr>
              <w:t>Preparation</w:t>
            </w:r>
            <w:r w:rsidRPr="005A54C7">
              <w:rPr>
                <w:b/>
                <w:bCs/>
              </w:rPr>
              <w:t>:</w:t>
            </w:r>
          </w:p>
          <w:p w14:paraId="56BF11E4" w14:textId="234FDEF3" w:rsidR="00B40528" w:rsidRPr="005A54C7" w:rsidRDefault="00B40528" w:rsidP="00E26DA2">
            <w:r w:rsidRPr="005A54C7">
              <w:t>Checks the MAR chart/care plan, correct cream, expiry date, and correct service user.</w:t>
            </w:r>
          </w:p>
        </w:tc>
        <w:sdt>
          <w:sdtPr>
            <w:id w:val="-2310751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81" w:type="dxa"/>
              </w:tcPr>
              <w:p w14:paraId="7B1E49B7" w14:textId="3E72AAC3" w:rsidR="00E26DA2" w:rsidRPr="005A54C7" w:rsidRDefault="00E26DA2" w:rsidP="00E26DA2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6088113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14:paraId="53FEF547" w14:textId="1DDB0E9B" w:rsidR="00E26DA2" w:rsidRPr="005A54C7" w:rsidRDefault="00E26DA2" w:rsidP="00E26DA2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752621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9" w:type="dxa"/>
              </w:tcPr>
              <w:p w14:paraId="7714921C" w14:textId="2FC81959" w:rsidR="00E26DA2" w:rsidRPr="005A54C7" w:rsidRDefault="00E26DA2" w:rsidP="00E26DA2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05" w:type="dxa"/>
          </w:tcPr>
          <w:p w14:paraId="6B363CE5" w14:textId="77777777" w:rsidR="00E26DA2" w:rsidRPr="005A54C7" w:rsidRDefault="00E26DA2" w:rsidP="00E26DA2"/>
        </w:tc>
      </w:tr>
      <w:tr w:rsidR="005A54C7" w:rsidRPr="005A54C7" w14:paraId="41F1FBFE" w14:textId="77777777" w:rsidTr="005A54C7">
        <w:tc>
          <w:tcPr>
            <w:tcW w:w="2916" w:type="dxa"/>
            <w:shd w:val="clear" w:color="auto" w:fill="EAF1DD" w:themeFill="accent3" w:themeFillTint="33"/>
          </w:tcPr>
          <w:p w14:paraId="2DB06D72" w14:textId="77777777" w:rsidR="00B40528" w:rsidRPr="005A54C7" w:rsidRDefault="00B40528" w:rsidP="00B40528">
            <w:pPr>
              <w:rPr>
                <w:b/>
                <w:bCs/>
              </w:rPr>
            </w:pPr>
            <w:r w:rsidRPr="005A54C7">
              <w:rPr>
                <w:b/>
                <w:bCs/>
              </w:rPr>
              <w:t>Application Technique</w:t>
            </w:r>
            <w:r w:rsidRPr="005A54C7">
              <w:rPr>
                <w:b/>
                <w:bCs/>
              </w:rPr>
              <w:t>:</w:t>
            </w:r>
          </w:p>
          <w:p w14:paraId="785D6BAD" w14:textId="46E23003" w:rsidR="00B40528" w:rsidRPr="005A54C7" w:rsidRDefault="00B40528" w:rsidP="00B40528">
            <w:pPr>
              <w:rPr>
                <w:b/>
                <w:bCs/>
              </w:rPr>
            </w:pPr>
            <w:r w:rsidRPr="005A54C7">
              <w:t>Applies the cream/emollient correctly: clean area, apply thin layer, and avoid rubbing vigorously.</w:t>
            </w:r>
          </w:p>
        </w:tc>
        <w:sdt>
          <w:sdtPr>
            <w:id w:val="-14557129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81" w:type="dxa"/>
              </w:tcPr>
              <w:p w14:paraId="32F8CF6C" w14:textId="1DE85486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5341113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14:paraId="0E3A3A94" w14:textId="74FF65B4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123847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9" w:type="dxa"/>
              </w:tcPr>
              <w:p w14:paraId="6AE5F929" w14:textId="04EDA01B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05" w:type="dxa"/>
          </w:tcPr>
          <w:p w14:paraId="139478FB" w14:textId="77777777" w:rsidR="00B40528" w:rsidRPr="005A54C7" w:rsidRDefault="00B40528" w:rsidP="00B40528"/>
        </w:tc>
      </w:tr>
      <w:tr w:rsidR="005A54C7" w:rsidRPr="005A54C7" w14:paraId="50F37E74" w14:textId="77777777" w:rsidTr="005A54C7">
        <w:tc>
          <w:tcPr>
            <w:tcW w:w="2916" w:type="dxa"/>
            <w:shd w:val="clear" w:color="auto" w:fill="EAF1DD" w:themeFill="accent3" w:themeFillTint="33"/>
          </w:tcPr>
          <w:p w14:paraId="7BEE7182" w14:textId="77777777" w:rsidR="00B40528" w:rsidRPr="005A54C7" w:rsidRDefault="00B40528" w:rsidP="00B40528">
            <w:pPr>
              <w:rPr>
                <w:b/>
                <w:bCs/>
              </w:rPr>
            </w:pPr>
            <w:r w:rsidRPr="005A54C7">
              <w:rPr>
                <w:b/>
                <w:bCs/>
              </w:rPr>
              <w:t>Understanding Risks</w:t>
            </w:r>
            <w:r w:rsidRPr="005A54C7">
              <w:rPr>
                <w:b/>
                <w:bCs/>
              </w:rPr>
              <w:t>:</w:t>
            </w:r>
          </w:p>
          <w:p w14:paraId="64661680" w14:textId="36DDB100" w:rsidR="00B40528" w:rsidRPr="005A54C7" w:rsidRDefault="00B40528" w:rsidP="00B40528">
            <w:pPr>
              <w:rPr>
                <w:b/>
                <w:bCs/>
              </w:rPr>
            </w:pPr>
            <w:r w:rsidRPr="005A54C7">
              <w:t>Understands fire risks associated with emollients building up on clothes, bedding, and bandages.</w:t>
            </w:r>
          </w:p>
        </w:tc>
        <w:sdt>
          <w:sdtPr>
            <w:id w:val="144750811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81" w:type="dxa"/>
              </w:tcPr>
              <w:p w14:paraId="3B7A2762" w14:textId="77EADE12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79765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14:paraId="5845B03E" w14:textId="7BA95E5E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4625334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9" w:type="dxa"/>
              </w:tcPr>
              <w:p w14:paraId="04872BF8" w14:textId="2AB5A7CA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05" w:type="dxa"/>
          </w:tcPr>
          <w:p w14:paraId="50AE7CB8" w14:textId="77777777" w:rsidR="00B40528" w:rsidRPr="005A54C7" w:rsidRDefault="00B40528" w:rsidP="00B40528"/>
        </w:tc>
      </w:tr>
      <w:tr w:rsidR="005A54C7" w:rsidRPr="005A54C7" w14:paraId="0B216093" w14:textId="77777777" w:rsidTr="005A54C7">
        <w:tc>
          <w:tcPr>
            <w:tcW w:w="2916" w:type="dxa"/>
            <w:shd w:val="clear" w:color="auto" w:fill="EAF1DD" w:themeFill="accent3" w:themeFillTint="33"/>
          </w:tcPr>
          <w:p w14:paraId="04C16FD4" w14:textId="77777777" w:rsidR="00B40528" w:rsidRPr="005A54C7" w:rsidRDefault="00B40528" w:rsidP="00B40528">
            <w:pPr>
              <w:rPr>
                <w:b/>
                <w:bCs/>
              </w:rPr>
            </w:pPr>
            <w:r w:rsidRPr="005A54C7">
              <w:rPr>
                <w:b/>
                <w:bCs/>
              </w:rPr>
              <w:t>Communication</w:t>
            </w:r>
            <w:r w:rsidRPr="005A54C7">
              <w:rPr>
                <w:b/>
                <w:bCs/>
              </w:rPr>
              <w:t>:</w:t>
            </w:r>
          </w:p>
          <w:p w14:paraId="437F08CD" w14:textId="7742E543" w:rsidR="00B40528" w:rsidRPr="005A54C7" w:rsidRDefault="00B40528" w:rsidP="00B40528">
            <w:pPr>
              <w:rPr>
                <w:b/>
                <w:bCs/>
              </w:rPr>
            </w:pPr>
            <w:r w:rsidRPr="005A54C7">
              <w:t>Explains procedure to the service user in a respectful and age/ability-appropriate manner.</w:t>
            </w:r>
          </w:p>
        </w:tc>
        <w:sdt>
          <w:sdtPr>
            <w:id w:val="7364419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81" w:type="dxa"/>
              </w:tcPr>
              <w:p w14:paraId="7B8187CC" w14:textId="54B7C376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3697235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14:paraId="3343A076" w14:textId="26BB5429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478976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9" w:type="dxa"/>
              </w:tcPr>
              <w:p w14:paraId="446F9261" w14:textId="74D7E76E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05" w:type="dxa"/>
          </w:tcPr>
          <w:p w14:paraId="074F5FF8" w14:textId="77777777" w:rsidR="00B40528" w:rsidRPr="005A54C7" w:rsidRDefault="00B40528" w:rsidP="00B40528"/>
        </w:tc>
      </w:tr>
      <w:tr w:rsidR="005A54C7" w:rsidRPr="005A54C7" w14:paraId="1BC41F25" w14:textId="77777777" w:rsidTr="005A54C7">
        <w:tc>
          <w:tcPr>
            <w:tcW w:w="2916" w:type="dxa"/>
            <w:shd w:val="clear" w:color="auto" w:fill="EAF1DD" w:themeFill="accent3" w:themeFillTint="33"/>
          </w:tcPr>
          <w:p w14:paraId="68C7A1A1" w14:textId="77777777" w:rsidR="00B40528" w:rsidRPr="005A54C7" w:rsidRDefault="00B40528" w:rsidP="00B40528">
            <w:pPr>
              <w:rPr>
                <w:b/>
                <w:bCs/>
              </w:rPr>
            </w:pPr>
            <w:r w:rsidRPr="005A54C7">
              <w:rPr>
                <w:b/>
                <w:bCs/>
              </w:rPr>
              <w:lastRenderedPageBreak/>
              <w:t>Skin Observation</w:t>
            </w:r>
            <w:r w:rsidRPr="005A54C7">
              <w:rPr>
                <w:b/>
                <w:bCs/>
              </w:rPr>
              <w:t>:</w:t>
            </w:r>
          </w:p>
          <w:p w14:paraId="36722107" w14:textId="545E048E" w:rsidR="00B40528" w:rsidRPr="005A54C7" w:rsidRDefault="00B40528" w:rsidP="00B40528">
            <w:pPr>
              <w:rPr>
                <w:b/>
                <w:bCs/>
              </w:rPr>
            </w:pPr>
            <w:r w:rsidRPr="005A54C7">
              <w:t>Checks the area before and after application for irritation, rash, broken skin, or adverse reaction.</w:t>
            </w:r>
          </w:p>
        </w:tc>
        <w:sdt>
          <w:sdtPr>
            <w:id w:val="8669521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81" w:type="dxa"/>
              </w:tcPr>
              <w:p w14:paraId="5369EBFF" w14:textId="101F0545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5737885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14:paraId="218F8967" w14:textId="052D805C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0679949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9" w:type="dxa"/>
              </w:tcPr>
              <w:p w14:paraId="1A97003F" w14:textId="7EF69423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05" w:type="dxa"/>
          </w:tcPr>
          <w:p w14:paraId="2DF143D5" w14:textId="77777777" w:rsidR="00B40528" w:rsidRPr="005A54C7" w:rsidRDefault="00B40528" w:rsidP="00B40528"/>
        </w:tc>
      </w:tr>
      <w:tr w:rsidR="005A54C7" w:rsidRPr="005A54C7" w14:paraId="4F628F35" w14:textId="77777777" w:rsidTr="005A54C7">
        <w:tc>
          <w:tcPr>
            <w:tcW w:w="2916" w:type="dxa"/>
            <w:shd w:val="clear" w:color="auto" w:fill="EAF1DD" w:themeFill="accent3" w:themeFillTint="33"/>
          </w:tcPr>
          <w:p w14:paraId="37528CCA" w14:textId="77777777" w:rsidR="00B40528" w:rsidRPr="005A54C7" w:rsidRDefault="00B40528" w:rsidP="00B40528">
            <w:pPr>
              <w:rPr>
                <w:b/>
                <w:bCs/>
              </w:rPr>
            </w:pPr>
            <w:r w:rsidRPr="005A54C7">
              <w:rPr>
                <w:b/>
                <w:bCs/>
              </w:rPr>
              <w:t>Documentation</w:t>
            </w:r>
            <w:r w:rsidRPr="005A54C7">
              <w:rPr>
                <w:b/>
                <w:bCs/>
              </w:rPr>
              <w:t>:</w:t>
            </w:r>
          </w:p>
          <w:p w14:paraId="6E964889" w14:textId="2AD3D078" w:rsidR="00B40528" w:rsidRPr="005A54C7" w:rsidRDefault="00B40528" w:rsidP="00B40528">
            <w:pPr>
              <w:rPr>
                <w:b/>
                <w:bCs/>
              </w:rPr>
            </w:pPr>
            <w:r w:rsidRPr="005A54C7">
              <w:t>Accurately records time, date, area treated, and any observations on the MAR chart or care notes.</w:t>
            </w:r>
          </w:p>
        </w:tc>
        <w:sdt>
          <w:sdtPr>
            <w:id w:val="778217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81" w:type="dxa"/>
              </w:tcPr>
              <w:p w14:paraId="1669948D" w14:textId="3A88C66F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21364765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14:paraId="6B74A489" w14:textId="2C31642C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13299719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9" w:type="dxa"/>
              </w:tcPr>
              <w:p w14:paraId="74D90843" w14:textId="7DDCA946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05" w:type="dxa"/>
          </w:tcPr>
          <w:p w14:paraId="451EF324" w14:textId="77777777" w:rsidR="00B40528" w:rsidRPr="005A54C7" w:rsidRDefault="00B40528" w:rsidP="00B40528"/>
        </w:tc>
      </w:tr>
      <w:tr w:rsidR="005A54C7" w:rsidRPr="005A54C7" w14:paraId="3F83E141" w14:textId="77777777" w:rsidTr="005A54C7">
        <w:tc>
          <w:tcPr>
            <w:tcW w:w="2916" w:type="dxa"/>
            <w:shd w:val="clear" w:color="auto" w:fill="EAF1DD" w:themeFill="accent3" w:themeFillTint="33"/>
          </w:tcPr>
          <w:p w14:paraId="656625CB" w14:textId="77777777" w:rsidR="00B40528" w:rsidRPr="005A54C7" w:rsidRDefault="00B40528" w:rsidP="00B40528">
            <w:pPr>
              <w:rPr>
                <w:b/>
                <w:bCs/>
              </w:rPr>
            </w:pPr>
            <w:r w:rsidRPr="005A54C7">
              <w:rPr>
                <w:b/>
                <w:bCs/>
              </w:rPr>
              <w:t>Reporting</w:t>
            </w:r>
            <w:r w:rsidRPr="005A54C7">
              <w:rPr>
                <w:b/>
                <w:bCs/>
              </w:rPr>
              <w:t>:</w:t>
            </w:r>
          </w:p>
          <w:p w14:paraId="4BA28B59" w14:textId="30507553" w:rsidR="00B40528" w:rsidRPr="005A54C7" w:rsidRDefault="00B40528" w:rsidP="00B40528">
            <w:pPr>
              <w:rPr>
                <w:b/>
                <w:bCs/>
              </w:rPr>
            </w:pPr>
            <w:r w:rsidRPr="005A54C7">
              <w:t>Knows how and when to report concerns (e.g., skin reactions, refusal, changes in condition).</w:t>
            </w:r>
          </w:p>
        </w:tc>
        <w:sdt>
          <w:sdtPr>
            <w:id w:val="7160129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81" w:type="dxa"/>
              </w:tcPr>
              <w:p w14:paraId="35C8ABE0" w14:textId="4E627356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167553410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14:paraId="6E768258" w14:textId="1A7BA660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6934246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9" w:type="dxa"/>
              </w:tcPr>
              <w:p w14:paraId="53735F3B" w14:textId="7EA1907E" w:rsidR="00B40528" w:rsidRPr="005A54C7" w:rsidRDefault="00B40528" w:rsidP="00B40528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05" w:type="dxa"/>
          </w:tcPr>
          <w:p w14:paraId="0C193E9E" w14:textId="77777777" w:rsidR="00B40528" w:rsidRPr="005A54C7" w:rsidRDefault="00B40528" w:rsidP="00B40528"/>
        </w:tc>
      </w:tr>
      <w:tr w:rsidR="005A54C7" w:rsidRPr="005A54C7" w14:paraId="032B6537" w14:textId="77777777" w:rsidTr="005A54C7">
        <w:tc>
          <w:tcPr>
            <w:tcW w:w="2916" w:type="dxa"/>
            <w:shd w:val="clear" w:color="auto" w:fill="EAF1DD" w:themeFill="accent3" w:themeFillTint="33"/>
          </w:tcPr>
          <w:p w14:paraId="2CB46191" w14:textId="77777777" w:rsidR="00E26DA2" w:rsidRPr="005A54C7" w:rsidRDefault="00B40528" w:rsidP="00E26DA2">
            <w:pPr>
              <w:rPr>
                <w:b/>
                <w:bCs/>
              </w:rPr>
            </w:pPr>
            <w:r w:rsidRPr="005A54C7">
              <w:rPr>
                <w:b/>
                <w:bCs/>
              </w:rPr>
              <w:t>Safe Storage</w:t>
            </w:r>
            <w:r w:rsidRPr="005A54C7">
              <w:rPr>
                <w:b/>
                <w:bCs/>
              </w:rPr>
              <w:t>:</w:t>
            </w:r>
          </w:p>
          <w:p w14:paraId="042D4E8D" w14:textId="7EF64900" w:rsidR="00B40528" w:rsidRPr="005A54C7" w:rsidRDefault="00B40528" w:rsidP="00E26DA2">
            <w:r w:rsidRPr="005A54C7">
              <w:t>Ensures creams are stored safely, securely, and in accordance with service policy.</w:t>
            </w:r>
          </w:p>
        </w:tc>
        <w:sdt>
          <w:sdtPr>
            <w:id w:val="14262241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81" w:type="dxa"/>
              </w:tcPr>
              <w:p w14:paraId="592B271A" w14:textId="7A238385" w:rsidR="00E26DA2" w:rsidRPr="005A54C7" w:rsidRDefault="00E26DA2" w:rsidP="00E26DA2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21298150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33" w:type="dxa"/>
              </w:tcPr>
              <w:p w14:paraId="6787ECE8" w14:textId="40A7BDAB" w:rsidR="00E26DA2" w:rsidRPr="005A54C7" w:rsidRDefault="00E26DA2" w:rsidP="00E26DA2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sdt>
          <w:sdtPr>
            <w:id w:val="-62418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829" w:type="dxa"/>
              </w:tcPr>
              <w:p w14:paraId="64985FAA" w14:textId="4497FD7C" w:rsidR="00E26DA2" w:rsidRPr="005A54C7" w:rsidRDefault="00E26DA2" w:rsidP="00E26DA2">
                <w:pPr>
                  <w:jc w:val="center"/>
                </w:pPr>
                <w:r w:rsidRPr="005A54C7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505" w:type="dxa"/>
          </w:tcPr>
          <w:p w14:paraId="449ADF5D" w14:textId="77777777" w:rsidR="00E26DA2" w:rsidRPr="005A54C7" w:rsidRDefault="00E26DA2" w:rsidP="00E26DA2"/>
        </w:tc>
      </w:tr>
    </w:tbl>
    <w:p w14:paraId="7BB4B98F" w14:textId="495B7AB6" w:rsidR="00213147" w:rsidRPr="005A54C7" w:rsidRDefault="00000000">
      <w:pPr>
        <w:pStyle w:val="Heading2"/>
        <w:rPr>
          <w:color w:val="auto"/>
        </w:rPr>
      </w:pPr>
      <w:r w:rsidRPr="005A54C7">
        <w:rPr>
          <w:color w:val="auto"/>
        </w:rPr>
        <w:t>Assessor Summary</w:t>
      </w:r>
    </w:p>
    <w:p w14:paraId="5F3F9391" w14:textId="77777777" w:rsidR="00213147" w:rsidRPr="005A54C7" w:rsidRDefault="00000000">
      <w:r w:rsidRPr="005A54C7">
        <w:t>Assessor Comments/Recommendations: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A54C7" w:rsidRPr="005A54C7" w14:paraId="50A44673" w14:textId="77777777">
        <w:tc>
          <w:tcPr>
            <w:tcW w:w="8856" w:type="dxa"/>
          </w:tcPr>
          <w:p w14:paraId="4209CF5A" w14:textId="77777777" w:rsidR="005A54C7" w:rsidRPr="005A54C7" w:rsidRDefault="005A54C7"/>
          <w:p w14:paraId="64EEBF16" w14:textId="77777777" w:rsidR="005A54C7" w:rsidRPr="005A54C7" w:rsidRDefault="005A54C7"/>
          <w:p w14:paraId="5C046243" w14:textId="77777777" w:rsidR="005A54C7" w:rsidRPr="005A54C7" w:rsidRDefault="005A54C7"/>
          <w:p w14:paraId="728E964D" w14:textId="77777777" w:rsidR="005A54C7" w:rsidRPr="005A54C7" w:rsidRDefault="005A54C7"/>
          <w:p w14:paraId="37D25C08" w14:textId="77777777" w:rsidR="005A54C7" w:rsidRPr="005A54C7" w:rsidRDefault="005A54C7"/>
          <w:p w14:paraId="4736D631" w14:textId="77777777" w:rsidR="005A54C7" w:rsidRPr="005A54C7" w:rsidRDefault="005A54C7"/>
          <w:p w14:paraId="79125DC5" w14:textId="77777777" w:rsidR="005A54C7" w:rsidRPr="005A54C7" w:rsidRDefault="005A54C7"/>
        </w:tc>
      </w:tr>
    </w:tbl>
    <w:p w14:paraId="3EEA8611" w14:textId="77777777" w:rsidR="00213147" w:rsidRPr="005A54C7" w:rsidRDefault="00000000">
      <w:r w:rsidRPr="005A54C7">
        <w:t>Is the support worker competent to apply topical/emollient creams independently?</w:t>
      </w:r>
    </w:p>
    <w:p w14:paraId="4625FEE3" w14:textId="4E74B9D4" w:rsidR="00213147" w:rsidRPr="005A54C7" w:rsidRDefault="005A54C7">
      <w:sdt>
        <w:sdtPr>
          <w:id w:val="3928600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000000" w:rsidRPr="005A54C7">
        <w:t xml:space="preserve"> Yes    </w:t>
      </w:r>
      <w:sdt>
        <w:sdtPr>
          <w:id w:val="-15845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000000" w:rsidRPr="005A54C7">
        <w:t xml:space="preserve"> No    </w:t>
      </w:r>
      <w:sdt>
        <w:sdtPr>
          <w:id w:val="-14472318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000000" w:rsidRPr="005A54C7">
        <w:t xml:space="preserve"> Further training required</w:t>
      </w:r>
    </w:p>
    <w:p w14:paraId="3AB01398" w14:textId="77777777" w:rsidR="00213147" w:rsidRDefault="00000000">
      <w:pPr>
        <w:pStyle w:val="Heading2"/>
        <w:rPr>
          <w:color w:val="auto"/>
        </w:rPr>
      </w:pPr>
      <w:r w:rsidRPr="005A54C7">
        <w:rPr>
          <w:color w:val="auto"/>
        </w:rPr>
        <w:t>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3448"/>
        <w:gridCol w:w="859"/>
        <w:gridCol w:w="2145"/>
      </w:tblGrid>
      <w:tr w:rsidR="005A54C7" w14:paraId="253E323A" w14:textId="77777777" w:rsidTr="005A54C7">
        <w:tc>
          <w:tcPr>
            <w:tcW w:w="2214" w:type="dxa"/>
            <w:shd w:val="clear" w:color="auto" w:fill="EAF1DD" w:themeFill="accent3" w:themeFillTint="33"/>
          </w:tcPr>
          <w:p w14:paraId="2B1E8A14" w14:textId="7CCCD886" w:rsidR="005A54C7" w:rsidRDefault="005A54C7" w:rsidP="005A54C7">
            <w:r w:rsidRPr="005A54C7">
              <w:t>Support Worker Signature:</w:t>
            </w:r>
          </w:p>
        </w:tc>
        <w:tc>
          <w:tcPr>
            <w:tcW w:w="3564" w:type="dxa"/>
          </w:tcPr>
          <w:p w14:paraId="4DA3FDBA" w14:textId="77777777" w:rsidR="005A54C7" w:rsidRDefault="005A54C7" w:rsidP="005A54C7"/>
        </w:tc>
        <w:tc>
          <w:tcPr>
            <w:tcW w:w="864" w:type="dxa"/>
            <w:shd w:val="clear" w:color="auto" w:fill="EAF1DD" w:themeFill="accent3" w:themeFillTint="33"/>
          </w:tcPr>
          <w:p w14:paraId="2749A7F5" w14:textId="6912B04D" w:rsidR="005A54C7" w:rsidRDefault="005A54C7" w:rsidP="005A54C7">
            <w:r w:rsidRPr="004E3C62">
              <w:t>Date:</w:t>
            </w:r>
          </w:p>
        </w:tc>
        <w:tc>
          <w:tcPr>
            <w:tcW w:w="2214" w:type="dxa"/>
          </w:tcPr>
          <w:p w14:paraId="4FBD1E3F" w14:textId="77777777" w:rsidR="005A54C7" w:rsidRDefault="005A54C7" w:rsidP="005A54C7"/>
        </w:tc>
      </w:tr>
      <w:tr w:rsidR="005A54C7" w14:paraId="0420E355" w14:textId="77777777" w:rsidTr="005A54C7">
        <w:tc>
          <w:tcPr>
            <w:tcW w:w="2214" w:type="dxa"/>
            <w:shd w:val="clear" w:color="auto" w:fill="EAF1DD" w:themeFill="accent3" w:themeFillTint="33"/>
          </w:tcPr>
          <w:p w14:paraId="5E199EA7" w14:textId="0EE6439F" w:rsidR="005A54C7" w:rsidRDefault="005A54C7" w:rsidP="005A54C7">
            <w:r w:rsidRPr="005A54C7">
              <w:t>Assessor Signature:</w:t>
            </w:r>
          </w:p>
        </w:tc>
        <w:tc>
          <w:tcPr>
            <w:tcW w:w="3564" w:type="dxa"/>
          </w:tcPr>
          <w:p w14:paraId="17E866BB" w14:textId="77777777" w:rsidR="005A54C7" w:rsidRDefault="005A54C7" w:rsidP="005A54C7"/>
        </w:tc>
        <w:tc>
          <w:tcPr>
            <w:tcW w:w="864" w:type="dxa"/>
            <w:shd w:val="clear" w:color="auto" w:fill="EAF1DD" w:themeFill="accent3" w:themeFillTint="33"/>
          </w:tcPr>
          <w:p w14:paraId="49B9C34A" w14:textId="0D027A2E" w:rsidR="005A54C7" w:rsidRDefault="005A54C7" w:rsidP="005A54C7">
            <w:r w:rsidRPr="004E3C62">
              <w:t>Date:</w:t>
            </w:r>
          </w:p>
        </w:tc>
        <w:tc>
          <w:tcPr>
            <w:tcW w:w="2214" w:type="dxa"/>
          </w:tcPr>
          <w:p w14:paraId="7685BFED" w14:textId="77777777" w:rsidR="005A54C7" w:rsidRDefault="005A54C7" w:rsidP="005A54C7"/>
        </w:tc>
      </w:tr>
    </w:tbl>
    <w:p w14:paraId="1E77BF6C" w14:textId="77777777" w:rsidR="005A54C7" w:rsidRPr="005A54C7" w:rsidRDefault="005A54C7" w:rsidP="005A54C7"/>
    <w:p w14:paraId="3839F0EB" w14:textId="77777777" w:rsidR="00213147" w:rsidRPr="005A54C7" w:rsidRDefault="00000000">
      <w:pPr>
        <w:pStyle w:val="Heading2"/>
        <w:rPr>
          <w:color w:val="auto"/>
        </w:rPr>
      </w:pPr>
      <w:r w:rsidRPr="005A54C7">
        <w:rPr>
          <w:color w:val="auto"/>
        </w:rPr>
        <w:t>Note for Staff Regarding Emollients:</w:t>
      </w:r>
    </w:p>
    <w:p w14:paraId="21DC3CF1" w14:textId="0BAD52E0" w:rsidR="00213147" w:rsidRPr="005A54C7" w:rsidRDefault="00000000">
      <w:pPr>
        <w:pStyle w:val="ListBullet"/>
      </w:pPr>
      <w:r w:rsidRPr="005A54C7">
        <w:t xml:space="preserve"> Emollients can soak into fabrics and remain flammable even after washing.</w:t>
      </w:r>
    </w:p>
    <w:p w14:paraId="191AADAA" w14:textId="135109AF" w:rsidR="00213147" w:rsidRPr="005A54C7" w:rsidRDefault="00000000">
      <w:pPr>
        <w:pStyle w:val="ListBullet"/>
      </w:pPr>
      <w:r w:rsidRPr="005A54C7">
        <w:t xml:space="preserve"> Ensure regular washing of clothes and bedding to reduce build-up.</w:t>
      </w:r>
    </w:p>
    <w:p w14:paraId="2F850A81" w14:textId="26ED3BCB" w:rsidR="00213147" w:rsidRPr="005A54C7" w:rsidRDefault="00000000">
      <w:pPr>
        <w:pStyle w:val="ListBullet"/>
      </w:pPr>
      <w:r w:rsidRPr="005A54C7">
        <w:t xml:space="preserve"> Avoid smoking or open flames around service users using emollient creams.</w:t>
      </w:r>
    </w:p>
    <w:p w14:paraId="1DF0D619" w14:textId="761B9D94" w:rsidR="00213147" w:rsidRPr="005A54C7" w:rsidRDefault="00000000">
      <w:pPr>
        <w:pStyle w:val="ListBullet"/>
      </w:pPr>
      <w:r w:rsidRPr="005A54C7">
        <w:t xml:space="preserve"> Always follow guidance in the care plan and MAR chart.</w:t>
      </w:r>
    </w:p>
    <w:sectPr w:rsidR="00213147" w:rsidRPr="005A54C7" w:rsidSect="005A54C7">
      <w:headerReference w:type="default" r:id="rId8"/>
      <w:footerReference w:type="default" r:id="rId9"/>
      <w:pgSz w:w="12240" w:h="15840"/>
      <w:pgMar w:top="1440" w:right="1800" w:bottom="1440" w:left="1800" w:header="426" w:footer="3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E31BD" w14:textId="77777777" w:rsidR="00D006D3" w:rsidRDefault="00D006D3" w:rsidP="00E26DA2">
      <w:pPr>
        <w:spacing w:after="0" w:line="240" w:lineRule="auto"/>
      </w:pPr>
      <w:r>
        <w:separator/>
      </w:r>
    </w:p>
  </w:endnote>
  <w:endnote w:type="continuationSeparator" w:id="0">
    <w:p w14:paraId="10797407" w14:textId="77777777" w:rsidR="00D006D3" w:rsidRDefault="00D006D3" w:rsidP="00E26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4A1DD" w14:textId="77777777" w:rsidR="005A54C7" w:rsidRPr="005A54C7" w:rsidRDefault="005A54C7" w:rsidP="005A54C7">
    <w:pPr>
      <w:pStyle w:val="NoSpacing"/>
      <w:jc w:val="center"/>
      <w:rPr>
        <w:rFonts w:ascii="Bookman Old Style" w:hAnsi="Bookman Old Style"/>
        <w:i/>
        <w:iCs/>
        <w:noProof/>
        <w:color w:val="1D2228"/>
        <w:sz w:val="16"/>
        <w:szCs w:val="16"/>
        <w:lang w:eastAsia="en-GB"/>
      </w:rPr>
    </w:pPr>
    <w:r w:rsidRPr="005A54C7">
      <w:rPr>
        <w:noProof/>
        <w:sz w:val="16"/>
        <w:szCs w:val="16"/>
        <w:shd w:val="clear" w:color="auto" w:fill="FFFFFF"/>
        <w:lang w:eastAsia="en-GB"/>
      </w:rPr>
      <w:t xml:space="preserve">Filey Care and Support Ltd. Chase Green House 42 Chase side. EN2 6NF. Tel: </w:t>
    </w:r>
    <w:r w:rsidRPr="005A54C7">
      <w:rPr>
        <w:rFonts w:ascii="Cambria Math" w:hAnsi="Cambria Math"/>
        <w:noProof/>
        <w:color w:val="000000"/>
        <w:sz w:val="16"/>
        <w:szCs w:val="16"/>
        <w:lang w:eastAsia="en-GB"/>
      </w:rPr>
      <w:t>02083 742 154</w:t>
    </w:r>
    <w:r w:rsidRPr="005A54C7">
      <w:rPr>
        <w:noProof/>
        <w:sz w:val="16"/>
        <w:szCs w:val="16"/>
        <w:shd w:val="clear" w:color="auto" w:fill="FFFFFF"/>
        <w:lang w:eastAsia="en-GB"/>
      </w:rPr>
      <w:t xml:space="preserve">. Email: </w:t>
    </w:r>
    <w:hyperlink r:id="rId1" w:history="1">
      <w:r w:rsidRPr="005A54C7">
        <w:rPr>
          <w:rStyle w:val="Hyperlink"/>
          <w:rFonts w:ascii="Arial" w:hAnsi="Arial" w:cs="Arial"/>
          <w:noProof/>
          <w:color w:val="0563C1"/>
          <w:kern w:val="2"/>
          <w:sz w:val="16"/>
          <w:szCs w:val="16"/>
          <w:shd w:val="clear" w:color="auto" w:fill="FFFFFF"/>
          <w:lang w:eastAsia="en-GB"/>
          <w14:ligatures w14:val="standardContextual"/>
        </w:rPr>
        <w:t>info@fileycare.co.uk</w:t>
      </w:r>
    </w:hyperlink>
    <w:r w:rsidRPr="005A54C7">
      <w:rPr>
        <w:noProof/>
        <w:sz w:val="16"/>
        <w:szCs w:val="16"/>
        <w:shd w:val="clear" w:color="auto" w:fill="FFFFFF"/>
        <w:lang w:eastAsia="en-GB"/>
      </w:rPr>
      <w:t xml:space="preserve">. Website: </w:t>
    </w:r>
    <w:hyperlink r:id="rId2" w:history="1">
      <w:r w:rsidRPr="005A54C7">
        <w:rPr>
          <w:rStyle w:val="Hyperlink"/>
          <w:rFonts w:ascii="Arial" w:hAnsi="Arial" w:cs="Arial"/>
          <w:noProof/>
          <w:color w:val="0563C1"/>
          <w:kern w:val="2"/>
          <w:sz w:val="16"/>
          <w:szCs w:val="16"/>
          <w:shd w:val="clear" w:color="auto" w:fill="FFFFFF"/>
          <w:lang w:eastAsia="en-GB"/>
          <w14:ligatures w14:val="standardContextual"/>
        </w:rPr>
        <w:t>www.fileycare.co.uk</w:t>
      </w:r>
    </w:hyperlink>
    <w:r w:rsidRPr="005A54C7">
      <w:rPr>
        <w:noProof/>
        <w:sz w:val="16"/>
        <w:szCs w:val="16"/>
        <w:shd w:val="clear" w:color="auto" w:fill="FFFFFF"/>
        <w:lang w:eastAsia="en-GB"/>
      </w:rPr>
      <w:t>.</w:t>
    </w:r>
  </w:p>
  <w:p w14:paraId="512A79C6" w14:textId="24A5BB7B" w:rsidR="005A54C7" w:rsidRPr="005A54C7" w:rsidRDefault="005A54C7" w:rsidP="005A54C7">
    <w:pPr>
      <w:pStyle w:val="NoSpacing"/>
      <w:jc w:val="center"/>
      <w:rPr>
        <w:rFonts w:ascii="Bookman Old Style" w:hAnsi="Bookman Old Style"/>
        <w:i/>
        <w:iCs/>
        <w:noProof/>
        <w:color w:val="1D2228"/>
        <w:sz w:val="16"/>
        <w:szCs w:val="16"/>
        <w:lang w:eastAsia="en-GB"/>
      </w:rPr>
    </w:pPr>
    <w:r w:rsidRPr="005A54C7">
      <w:rPr>
        <w:noProof/>
        <w:sz w:val="16"/>
        <w:szCs w:val="16"/>
        <w:shd w:val="clear" w:color="auto" w:fill="FFFFFF"/>
        <w:lang w:eastAsia="en-GB"/>
      </w:rPr>
      <w:t xml:space="preserve">Company number 09291786. CQC Provider number: </w:t>
    </w:r>
    <w:r w:rsidRPr="005A54C7">
      <w:rPr>
        <w:noProof/>
        <w:sz w:val="16"/>
        <w:szCs w:val="16"/>
        <w:lang w:eastAsia="en-GB"/>
      </w:rPr>
      <w:t>1-2010177772</w:t>
    </w:r>
    <w:r w:rsidRPr="005A54C7">
      <w:rPr>
        <w:noProof/>
        <w:sz w:val="16"/>
        <w:szCs w:val="16"/>
        <w:shd w:val="clear" w:color="auto" w:fill="FFFFFF"/>
        <w:lang w:eastAsia="en-GB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02BAF" w14:textId="77777777" w:rsidR="00D006D3" w:rsidRDefault="00D006D3" w:rsidP="00E26DA2">
      <w:pPr>
        <w:spacing w:after="0" w:line="240" w:lineRule="auto"/>
      </w:pPr>
      <w:r>
        <w:separator/>
      </w:r>
    </w:p>
  </w:footnote>
  <w:footnote w:type="continuationSeparator" w:id="0">
    <w:p w14:paraId="45F4C095" w14:textId="77777777" w:rsidR="00D006D3" w:rsidRDefault="00D006D3" w:rsidP="00E26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0C90" w14:textId="2258ABD9" w:rsidR="00E26DA2" w:rsidRPr="005A54C7" w:rsidRDefault="005A54C7" w:rsidP="00E26DA2">
    <w:pPr>
      <w:pStyle w:val="Heading1"/>
      <w:rPr>
        <w:color w:val="auto"/>
      </w:rPr>
    </w:pPr>
    <w:r w:rsidRPr="005A54C7">
      <w:rPr>
        <w:noProof/>
        <w:color w:val="auto"/>
      </w:rPr>
      <w:drawing>
        <wp:anchor distT="0" distB="0" distL="114300" distR="114300" simplePos="0" relativeHeight="251658240" behindDoc="0" locked="0" layoutInCell="1" allowOverlap="1" wp14:anchorId="5F821EE2" wp14:editId="7B2B1197">
          <wp:simplePos x="0" y="0"/>
          <wp:positionH relativeFrom="column">
            <wp:posOffset>4484914</wp:posOffset>
          </wp:positionH>
          <wp:positionV relativeFrom="paragraph">
            <wp:posOffset>-174353</wp:posOffset>
          </wp:positionV>
          <wp:extent cx="1447800" cy="624840"/>
          <wp:effectExtent l="0" t="0" r="0" b="3810"/>
          <wp:wrapNone/>
          <wp:docPr id="666508916" name="Picture 1" descr="A logo with a blue and green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logo with a blue and green design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6DA2" w:rsidRPr="005A54C7">
      <w:rPr>
        <w:color w:val="auto"/>
      </w:rPr>
      <w:t>Topical &amp; Emollient Cream Competency Assessment Form</w:t>
    </w:r>
  </w:p>
  <w:p w14:paraId="08DB6443" w14:textId="3965938C" w:rsidR="00E26DA2" w:rsidRPr="005A54C7" w:rsidRDefault="00E26DA2" w:rsidP="00E26DA2">
    <w:r w:rsidRPr="005A54C7">
      <w:t>For Support Workers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9405637">
    <w:abstractNumId w:val="8"/>
  </w:num>
  <w:num w:numId="2" w16cid:durableId="2044013437">
    <w:abstractNumId w:val="6"/>
  </w:num>
  <w:num w:numId="3" w16cid:durableId="943727540">
    <w:abstractNumId w:val="5"/>
  </w:num>
  <w:num w:numId="4" w16cid:durableId="1412044152">
    <w:abstractNumId w:val="4"/>
  </w:num>
  <w:num w:numId="5" w16cid:durableId="1908417137">
    <w:abstractNumId w:val="7"/>
  </w:num>
  <w:num w:numId="6" w16cid:durableId="2024241442">
    <w:abstractNumId w:val="3"/>
  </w:num>
  <w:num w:numId="7" w16cid:durableId="579485110">
    <w:abstractNumId w:val="2"/>
  </w:num>
  <w:num w:numId="8" w16cid:durableId="1081179746">
    <w:abstractNumId w:val="1"/>
  </w:num>
  <w:num w:numId="9" w16cid:durableId="2026394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3147"/>
    <w:rsid w:val="0029639D"/>
    <w:rsid w:val="00326F90"/>
    <w:rsid w:val="005A54C7"/>
    <w:rsid w:val="005C65DB"/>
    <w:rsid w:val="00AA1D8D"/>
    <w:rsid w:val="00B40528"/>
    <w:rsid w:val="00B47730"/>
    <w:rsid w:val="00CB0664"/>
    <w:rsid w:val="00D006D3"/>
    <w:rsid w:val="00DD0BA2"/>
    <w:rsid w:val="00E26D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A3B038"/>
  <w14:defaultImageDpi w14:val="300"/>
  <w15:docId w15:val="{98A2EEEB-1CD7-44AF-B35C-1D31E3E80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5A54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15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ileycare.co.uk/" TargetMode="External"/><Relationship Id="rId1" Type="http://schemas.openxmlformats.org/officeDocument/2006/relationships/hyperlink" Target="mailto:info@fileycare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303</Words>
  <Characters>1757</Characters>
  <Application>Microsoft Office Word</Application>
  <DocSecurity>0</DocSecurity>
  <Lines>159</Lines>
  <Paragraphs>102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Employee Details</vt:lpstr>
      <vt:lpstr>    </vt:lpstr>
      <vt:lpstr>    Assessor Summary</vt:lpstr>
      <vt:lpstr>    Signatures</vt:lpstr>
      <vt:lpstr>    Note for Staff Regarding Emollients:</vt:lpstr>
    </vt:vector>
  </TitlesOfParts>
  <Manager/>
  <Company/>
  <LinksUpToDate>false</LinksUpToDate>
  <CharactersWithSpaces>1958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stan ezeoke</cp:lastModifiedBy>
  <cp:revision>3</cp:revision>
  <dcterms:created xsi:type="dcterms:W3CDTF">2025-06-20T15:52:00Z</dcterms:created>
  <dcterms:modified xsi:type="dcterms:W3CDTF">2025-06-20T15:53:00Z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072651ca-2963-4482-843e-ec52f463f160</vt:lpwstr>
  </property>
</Properties>
</file>