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C6029" w14:textId="007B3903" w:rsidR="008C1591" w:rsidRDefault="00733FE6" w:rsidP="00733FE6">
      <w:pPr>
        <w:spacing w:line="259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                                                      </w:t>
      </w:r>
      <w:r w:rsidR="00000000"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0721CB8E" w14:textId="77777777" w:rsidR="008C1591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14:paraId="368AC514" w14:textId="77777777" w:rsidR="008C1591" w:rsidRDefault="008C1591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C1591" w14:paraId="48416BB8" w14:textId="77777777">
        <w:tc>
          <w:tcPr>
            <w:tcW w:w="4508" w:type="dxa"/>
          </w:tcPr>
          <w:p w14:paraId="04B7567A" w14:textId="77777777" w:rsidR="008C159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87D415E" w14:textId="16F700DE" w:rsidR="008C1591" w:rsidRDefault="00733FE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 february</w:t>
            </w:r>
            <w:r w:rsidR="00681C77">
              <w:rPr>
                <w:rFonts w:ascii="Calibri" w:eastAsia="Calibri" w:hAnsi="Calibri" w:cs="Calibri"/>
              </w:rPr>
              <w:t>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8C1591" w14:paraId="4DC68A83" w14:textId="77777777">
        <w:tc>
          <w:tcPr>
            <w:tcW w:w="4508" w:type="dxa"/>
          </w:tcPr>
          <w:p w14:paraId="10CE5102" w14:textId="77777777" w:rsidR="008C159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6066110" w14:textId="19D11A1A" w:rsidR="008C1591" w:rsidRPr="00733FE6" w:rsidRDefault="00662D49">
            <w:pPr>
              <w:rPr>
                <w:rFonts w:ascii="Calibri" w:eastAsia="Calibri" w:hAnsi="Calibri" w:cs="Calibri"/>
                <w:lang w:val="en-IN"/>
              </w:rPr>
            </w:pPr>
            <w:r w:rsidRPr="00662D49">
              <w:rPr>
                <w:rFonts w:ascii="Calibri" w:eastAsia="Calibri" w:hAnsi="Calibri" w:cs="Calibri"/>
              </w:rPr>
              <w:t> </w:t>
            </w:r>
            <w:r w:rsidR="00733FE6" w:rsidRPr="00733FE6">
              <w:rPr>
                <w:rFonts w:ascii="Calibri" w:eastAsia="Calibri" w:hAnsi="Calibri" w:cs="Calibri"/>
                <w:lang w:val="en-IN"/>
              </w:rPr>
              <w:t>LTVIP2026T</w:t>
            </w:r>
            <w:r w:rsidR="00733FE6">
              <w:rPr>
                <w:rFonts w:ascii="Calibri" w:eastAsia="Calibri" w:hAnsi="Calibri" w:cs="Calibri"/>
                <w:lang w:val="en-IN"/>
              </w:rPr>
              <w:t>M</w:t>
            </w:r>
            <w:r w:rsidR="00733FE6" w:rsidRPr="00733FE6">
              <w:rPr>
                <w:rFonts w:ascii="Calibri" w:eastAsia="Calibri" w:hAnsi="Calibri" w:cs="Calibri"/>
                <w:lang w:val="en-IN"/>
              </w:rPr>
              <w:t>IDS67435</w:t>
            </w:r>
          </w:p>
        </w:tc>
      </w:tr>
      <w:tr w:rsidR="008C1591" w14:paraId="603B185F" w14:textId="77777777">
        <w:tc>
          <w:tcPr>
            <w:tcW w:w="4508" w:type="dxa"/>
          </w:tcPr>
          <w:p w14:paraId="54BCAC6A" w14:textId="77777777" w:rsidR="008C159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52F3CC4" w14:textId="72024416" w:rsidR="008C1591" w:rsidRDefault="00733FE6">
            <w:pPr>
              <w:rPr>
                <w:rFonts w:ascii="Calibri" w:eastAsia="Calibri" w:hAnsi="Calibri" w:cs="Calibri"/>
              </w:rPr>
            </w:pPr>
            <w:r w:rsidRPr="00733FE6">
              <w:rPr>
                <w:rFonts w:ascii="Calibri" w:eastAsia="Calibri" w:hAnsi="Calibri" w:cs="Calibri"/>
              </w:rPr>
              <w:t xml:space="preserve">Weather-Based Prediction </w:t>
            </w:r>
            <w:proofErr w:type="gramStart"/>
            <w:r w:rsidRPr="00733FE6">
              <w:rPr>
                <w:rFonts w:ascii="Calibri" w:eastAsia="Calibri" w:hAnsi="Calibri" w:cs="Calibri"/>
              </w:rPr>
              <w:t>Of</w:t>
            </w:r>
            <w:proofErr w:type="gramEnd"/>
            <w:r w:rsidRPr="00733FE6">
              <w:rPr>
                <w:rFonts w:ascii="Calibri" w:eastAsia="Calibri" w:hAnsi="Calibri" w:cs="Calibri"/>
              </w:rPr>
              <w:t xml:space="preserve"> Wind Turbine Energy Output:</w:t>
            </w:r>
            <w:r w:rsidRPr="00733FE6">
              <w:rPr>
                <w:rFonts w:ascii="Calibri" w:eastAsia="Calibri" w:hAnsi="Calibri" w:cs="Calibri"/>
              </w:rPr>
              <w:br/>
              <w:t xml:space="preserve">A Next-Generation Approach </w:t>
            </w:r>
            <w:proofErr w:type="gramStart"/>
            <w:r w:rsidRPr="00733FE6">
              <w:rPr>
                <w:rFonts w:ascii="Calibri" w:eastAsia="Calibri" w:hAnsi="Calibri" w:cs="Calibri"/>
              </w:rPr>
              <w:t>To</w:t>
            </w:r>
            <w:proofErr w:type="gramEnd"/>
            <w:r w:rsidRPr="00733FE6">
              <w:rPr>
                <w:rFonts w:ascii="Calibri" w:eastAsia="Calibri" w:hAnsi="Calibri" w:cs="Calibri"/>
              </w:rPr>
              <w:t xml:space="preserve"> Renewable Energy Management</w:t>
            </w:r>
          </w:p>
        </w:tc>
      </w:tr>
      <w:tr w:rsidR="008C1591" w14:paraId="523EC121" w14:textId="77777777">
        <w:tc>
          <w:tcPr>
            <w:tcW w:w="4508" w:type="dxa"/>
          </w:tcPr>
          <w:p w14:paraId="5622E74D" w14:textId="77777777" w:rsidR="008C159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410594E" w14:textId="77777777" w:rsidR="008C159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C83E6E1" w14:textId="77777777" w:rsidR="008C1591" w:rsidRDefault="008C1591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7B3D220C" w14:textId="77777777" w:rsidR="008C1591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14:paraId="05289B0A" w14:textId="77777777" w:rsidR="00C906C1" w:rsidRPr="00C906C1" w:rsidRDefault="00C906C1" w:rsidP="00C906C1">
      <w:pPr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  <w:lang w:val="en-IN"/>
        </w:rPr>
      </w:pPr>
      <w:r w:rsidRPr="00C906C1">
        <w:rPr>
          <w:rFonts w:ascii="Calibri" w:eastAsia="Calibri" w:hAnsi="Calibri" w:cs="Calibri"/>
          <w:color w:val="2A2A2A"/>
          <w:sz w:val="24"/>
          <w:szCs w:val="24"/>
          <w:lang w:val="en-IN"/>
        </w:rPr>
        <w:t>Understand the needs, thinking, work challenges, feelings, pains, and gains of stakeholders involved in wind energy production and management.</w:t>
      </w:r>
    </w:p>
    <w:p w14:paraId="63A2428B" w14:textId="77777777" w:rsidR="008C1591" w:rsidRDefault="008C1591">
      <w:pPr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14:paraId="62DFB020" w14:textId="77777777" w:rsidR="008C1591" w:rsidRDefault="008C1591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3A74AF77" w14:textId="7932033B" w:rsidR="008C1591" w:rsidRDefault="00C906C1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  <w:r w:rsidRPr="00C906C1">
        <w:rPr>
          <w:rFonts w:ascii="Calibri" w:eastAsia="Calibri" w:hAnsi="Calibri" w:cs="Calibri"/>
          <w:b/>
          <w:color w:val="2A2A2A"/>
          <w:sz w:val="24"/>
          <w:szCs w:val="24"/>
        </w:rPr>
        <w:drawing>
          <wp:inline distT="0" distB="0" distL="0" distR="0" wp14:anchorId="0EB2D769" wp14:editId="6552DCD9">
            <wp:extent cx="5733415" cy="3345180"/>
            <wp:effectExtent l="0" t="0" r="635" b="7620"/>
            <wp:docPr id="163739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90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3B07" w14:textId="77777777" w:rsidR="008C1591" w:rsidRDefault="008C159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DF14A5F" w14:textId="77777777" w:rsidR="008C159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 w:rsidR="008C1591">
          <w:rPr>
            <w:rFonts w:ascii="Calibri" w:eastAsia="Calibri" w:hAnsi="Calibri" w:cs="Calibri"/>
            <w:color w:val="0563C1"/>
            <w:u w:val="single"/>
          </w:rPr>
          <w:t>https://www.mural.co/templates/empathy-map-canvas</w:t>
        </w:r>
      </w:hyperlink>
    </w:p>
    <w:p w14:paraId="4CBED549" w14:textId="77777777" w:rsidR="008C1591" w:rsidRDefault="008C1591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500922E4" w14:textId="77777777" w:rsidR="008C1591" w:rsidRDefault="008C1591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098C68B6" w14:textId="77777777" w:rsidR="008C1591" w:rsidRDefault="008C1591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6A99C676" w14:textId="77777777" w:rsidR="008C1591" w:rsidRDefault="008C159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85F8D7C" w14:textId="77777777" w:rsidR="008C1591" w:rsidRDefault="008C1591"/>
    <w:sectPr w:rsidR="008C159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591"/>
    <w:rsid w:val="00406236"/>
    <w:rsid w:val="00662D49"/>
    <w:rsid w:val="00681C77"/>
    <w:rsid w:val="00733FE6"/>
    <w:rsid w:val="00744C57"/>
    <w:rsid w:val="008C1591"/>
    <w:rsid w:val="00C906C1"/>
    <w:rsid w:val="00E96FC7"/>
    <w:rsid w:val="00F1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22F14"/>
  <w15:docId w15:val="{692618E7-0ADE-4FD0-BE91-C638F1EF2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33F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mural.co/templates/empathy-map-canva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sindhura chamarthy</dc:creator>
  <cp:lastModifiedBy>sindhura chamarthy</cp:lastModifiedBy>
  <cp:revision>5</cp:revision>
  <dcterms:created xsi:type="dcterms:W3CDTF">2025-08-29T07:35:00Z</dcterms:created>
  <dcterms:modified xsi:type="dcterms:W3CDTF">2026-02-19T14:35:00Z</dcterms:modified>
</cp:coreProperties>
</file>