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Gagner de l'argent en ligne à 17 ans — plan réaliste</w:t>
      </w:r>
    </w:p>
    <w:p>
      <w:pPr>
        <w:ind w:left="360"/>
      </w:pPr>
      <w:r>
        <w:rPr>
          <w:i/>
          <w:color w:val="555555"/>
        </w:rPr>
        <w:t>Pour Hamdaane, 17 ans, étudiant data science, sait coder et construire des produits. 2026-06-03. Honnête : pas de magie, pas de "1000 € en une semaine". Mais des chemins réels, classés du plus rapide au plus durable.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La règle de base</w:t>
      </w:r>
    </w:p>
    <w:p>
      <w:r>
        <w:t xml:space="preserve">À 17 ans, ton plus gros atout n'est pas l'argent ni le réseau : c'est que </w:t>
      </w:r>
      <w:r>
        <w:rPr>
          <w:b/>
        </w:rPr>
        <w:t>tu sais faire des choses que la plupart ne savent pas faire</w:t>
      </w:r>
      <w:r>
        <w:t xml:space="preserve"> (coder, data, IA, créer une app). Internet paie pour des </w:t>
      </w:r>
      <w:r>
        <w:rPr>
          <w:b/>
        </w:rPr>
        <w:t>compétences</w:t>
      </w:r>
      <w:r>
        <w:t xml:space="preserve"> et des </w:t>
      </w:r>
      <w:r>
        <w:rPr>
          <w:b/>
        </w:rPr>
        <w:t>résultats</w:t>
      </w:r>
      <w:r>
        <w:t>, pas pour de la présence.</w:t>
      </w:r>
    </w:p>
    <w:p>
      <w:r>
        <w:t>Deux familles de revenus :</w:t>
      </w:r>
    </w:p>
    <w:p>
      <w:pPr>
        <w:pStyle w:val="ListNumber"/>
      </w:pPr>
      <w:r>
        <w:rPr>
          <w:b/>
        </w:rPr>
        <w:t>Échanger ton temps contre de l'argent</w:t>
      </w:r>
      <w:r>
        <w:t xml:space="preserve"> (freelance) → rapide, mais plafonné.</w:t>
      </w:r>
    </w:p>
    <w:p>
      <w:pPr>
        <w:pStyle w:val="ListNumber"/>
      </w:pPr>
      <w:r>
        <w:rPr>
          <w:b/>
        </w:rPr>
        <w:t>Créer un actif qui rapporte sans toi</w:t>
      </w:r>
      <w:r>
        <w:t xml:space="preserve"> (produit, contenu) → lent, mais ça scale.</w:t>
      </w:r>
    </w:p>
    <w:p>
      <w:r>
        <w:t xml:space="preserve">Fais </w:t>
      </w:r>
      <w:r>
        <w:rPr>
          <w:b/>
        </w:rPr>
        <w:t>les deux en parallèle</w:t>
      </w:r>
      <w:r>
        <w:t xml:space="preserve"> : le freelance paie maintenant, l'actif paie plus tard.</w:t>
      </w:r>
    </w:p>
    <w:p>
      <w:pPr>
        <w:ind w:left="360"/>
      </w:pPr>
      <w:r>
        <w:rPr>
          <w:i/>
          <w:color w:val="555555"/>
        </w:rPr>
        <w:t xml:space="preserve">⚠️ Mineur : pour être payé, il te faudra un moyen de réception (compte mobile money, ou un compte au nom d'un parent/tuteur pour PayPal/Wise/Stripe selon ton pays). Règle ça </w:t>
      </w:r>
      <w:r>
        <w:rPr>
          <w:b/>
          <w:i/>
        </w:rPr>
        <w:t>avant</w:t>
      </w:r>
      <w:r>
        <w:rPr>
          <w:i/>
          <w:color w:val="555555"/>
        </w:rPr>
        <w:t xml:space="preserve"> de chercher des clients, sinon tu bloques au moment d'encaisser.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NIVEAU 1 — Cash rapide (jours → 2 semaines) : le freelance</w:t>
      </w:r>
    </w:p>
    <w:p>
      <w:r>
        <w:t>Tu vends une compétence que tu as déjà.</w:t>
      </w:r>
    </w:p>
    <w:p>
      <w:pPr>
        <w:pStyle w:val="Heading3"/>
      </w:pPr>
      <w:r>
        <w:t>Quoi vendre</w:t>
      </w:r>
    </w:p>
    <w:p>
      <w:pPr>
        <w:pStyle w:val="ListBullet"/>
      </w:pPr>
      <w:r>
        <w:rPr>
          <w:b/>
        </w:rPr>
        <w:t>Développement web / scripts</w:t>
      </w:r>
      <w:r>
        <w:t xml:space="preserve"> : petites apps, automatisations, correction de bugs, intégrations API.</w:t>
      </w:r>
    </w:p>
    <w:p>
      <w:pPr>
        <w:pStyle w:val="ListBullet"/>
      </w:pPr>
      <w:r>
        <w:rPr>
          <w:b/>
        </w:rPr>
        <w:t>Data / IA</w:t>
      </w:r>
      <w:r>
        <w:t xml:space="preserve"> : nettoyage de données, tableaux de bord, scripts d'analyse, petits modèles, automatisations avec l'API de Claude/GPT pour des PME.</w:t>
      </w:r>
    </w:p>
    <w:p>
      <w:pPr>
        <w:pStyle w:val="ListBullet"/>
      </w:pPr>
      <w:r>
        <w:rPr>
          <w:b/>
        </w:rPr>
        <w:t>Le plus demandé en ce moment</w:t>
      </w:r>
      <w:r>
        <w:t xml:space="preserve"> : « connecte une IA à mon business » (chatbot, réponse mails, extraction de données). Tu sais déjà le faire — tu l'as fait dans GetShift.</w:t>
      </w:r>
    </w:p>
    <w:p>
      <w:pPr>
        <w:pStyle w:val="Heading3"/>
      </w:pPr>
      <w:r>
        <w:t>Où trouver les clients</w:t>
      </w:r>
    </w:p>
    <w:p>
      <w:pPr>
        <w:pStyle w:val="ListBullet"/>
      </w:pPr>
      <w:r>
        <w:rPr>
          <w:b/>
        </w:rPr>
        <w:t>Upwork / Fiverr / Malt</w:t>
      </w:r>
      <w:r>
        <w:t xml:space="preserve"> : crée un profil ultra-précis (pas « développeur », mais « j'automatise tes tâches répétitives avec l'IA »). Commence avec </w:t>
      </w:r>
      <w:r>
        <w:rPr>
          <w:b/>
        </w:rPr>
        <w:t>3-5 prix bas</w:t>
      </w:r>
      <w:r>
        <w:t xml:space="preserve"> pour avoir tes premiers avis, puis augmente.</w:t>
      </w:r>
    </w:p>
    <w:p>
      <w:pPr>
        <w:pStyle w:val="ListBullet"/>
      </w:pPr>
      <w:r>
        <w:rPr>
          <w:b/>
        </w:rPr>
        <w:t>LinkedIn</w:t>
      </w:r>
      <w:r>
        <w:t xml:space="preserve"> (tu vas déjà y être actif pour GetShift) : poste que tu prends des missions. Les gens qui te suivent pour GetShift sont des clients potentiels.</w:t>
      </w:r>
    </w:p>
    <w:p>
      <w:pPr>
        <w:pStyle w:val="ListBullet"/>
      </w:pPr>
      <w:r>
        <w:rPr>
          <w:b/>
        </w:rPr>
        <w:t>Communautés locales</w:t>
      </w:r>
      <w:r>
        <w:t xml:space="preserve"> (Sèmè City, groupes WhatsApp d'entrepreneurs, écoles) : beaucoup de PME près de toi ont besoin d'un site/d'une automatisation et ne savent pas à qui demander. C'est </w:t>
      </w:r>
      <w:r>
        <w:rPr>
          <w:b/>
        </w:rPr>
        <w:t>ton terrain le moins concurrentiel</w:t>
      </w:r>
      <w:r>
        <w:t>.</w:t>
      </w:r>
    </w:p>
    <w:p>
      <w:pPr>
        <w:pStyle w:val="Heading3"/>
      </w:pPr>
      <w:r>
        <w:t>Combien</w:t>
      </w:r>
    </w:p>
    <w:p>
      <w:r>
        <w:t xml:space="preserve">Une petite mission = 50–300 €. Deux par mois = ton abonnement Claude payé + marge. </w:t>
      </w:r>
      <w:r>
        <w:rPr>
          <w:b/>
        </w:rPr>
        <w:t>C'est ton chemin le plus réaliste pour financer tes outils dès ce mois.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NIVEAU 2 — Revenu semi-passif (semaines → mois)</w:t>
      </w:r>
    </w:p>
    <w:p>
      <w:pPr>
        <w:pStyle w:val="Heading3"/>
      </w:pPr>
      <w:r>
        <w:t>A. Vendre ton savoir-faire en "produit"</w:t>
      </w:r>
    </w:p>
    <w:p>
      <w:pPr>
        <w:pStyle w:val="ListBullet"/>
      </w:pPr>
      <w:r>
        <w:rPr>
          <w:b/>
        </w:rPr>
        <w:t>Templates / scripts</w:t>
      </w:r>
      <w:r>
        <w:t xml:space="preserve"> : un template Notion, un script d'automatisation, un mini starter-kit "IA pour PME" → vendu en boucle sur Gumroad/LemonSqueezy.</w:t>
      </w:r>
    </w:p>
    <w:p>
      <w:pPr>
        <w:pStyle w:val="ListBullet"/>
      </w:pPr>
      <w:r>
        <w:rPr>
          <w:b/>
        </w:rPr>
        <w:t>Mini-formation</w:t>
      </w:r>
      <w:r>
        <w:t xml:space="preserve"> : « Comment automatiser ton business avec l'IA » en vidéo, vendue 20–50 €. Tu enregistres une fois, tu vends N fois.</w:t>
      </w:r>
    </w:p>
    <w:p>
      <w:pPr>
        <w:pStyle w:val="Heading3"/>
      </w:pPr>
      <w:r>
        <w:t>B. Le contenu (build in public)</w:t>
      </w:r>
    </w:p>
    <w:p>
      <w:pPr>
        <w:pStyle w:val="ListBullet"/>
      </w:pPr>
      <w:r>
        <w:t xml:space="preserve">Documente </w:t>
      </w:r>
      <w:r>
        <w:rPr>
          <w:b/>
        </w:rPr>
        <w:t>publiquement</w:t>
      </w:r>
      <w:r>
        <w:t xml:space="preserve"> ta construction de GetShift (LinkedIn, YouTube, TikTok, X). Le contenu ne paie pas tout de suite, mais il </w:t>
      </w:r>
      <w:r>
        <w:rPr>
          <w:b/>
        </w:rPr>
        <w:t>construit ton audience</w:t>
      </w:r>
      <w:r>
        <w:t xml:space="preserve"> → qui achète tes produits, te confie des missions, et teste GetShift.</w:t>
      </w:r>
    </w:p>
    <w:p>
      <w:pPr>
        <w:pStyle w:val="ListBullet"/>
      </w:pPr>
      <w:r>
        <w:t xml:space="preserve">Ton angle unique : </w:t>
      </w:r>
      <w:r>
        <w:rPr>
          <w:b/>
        </w:rPr>
        <w:t>« 17 ans, je construis un vrai SaaS IA tout seul »</w:t>
      </w:r>
      <w:r>
        <w:t>. Très peu de gens peuvent raconter ça. C'est rare = ça attire.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NIVEAU 3 — L'actif long terme : GetShift lui-même</w:t>
      </w:r>
    </w:p>
    <w:p>
      <w:r>
        <w:t xml:space="preserve">GetShift est ton actif qui peut scaler. Mais sois lucide (cf. </w:t>
      </w:r>
      <w:r>
        <w:rPr>
          <w:rFonts w:ascii="Consolas" w:hAnsi="Consolas"/>
          <w:color w:val="B8521C"/>
        </w:rPr>
        <w:t>GETSHIFT_DIFFERENCIATION_MONETISATION.md</w:t>
      </w:r>
      <w:r>
        <w:t>) :</w:t>
      </w:r>
    </w:p>
    <w:p>
      <w:pPr>
        <w:pStyle w:val="ListBullet"/>
      </w:pPr>
      <w:r>
        <w:t xml:space="preserve">Le B2C (abonnements 4,99 €) rapporte </w:t>
      </w:r>
      <w:r>
        <w:rPr>
          <w:b/>
        </w:rPr>
        <w:t>lentement</w:t>
      </w:r>
      <w:r>
        <w:t xml:space="preserve"> : il faut des centaines d'abonnés.</w:t>
      </w:r>
    </w:p>
    <w:p>
      <w:pPr>
        <w:pStyle w:val="ListBullet"/>
      </w:pPr>
      <w:r>
        <w:t xml:space="preserve">Le </w:t>
      </w:r>
      <w:r>
        <w:rPr>
          <w:b/>
        </w:rPr>
        <w:t>B2B (GetShift School / Sèmè City)</w:t>
      </w:r>
      <w:r>
        <w:t xml:space="preserve"> rapporte </w:t>
      </w:r>
      <w:r>
        <w:rPr>
          <w:b/>
        </w:rPr>
        <w:t>plus vite</w:t>
      </w:r>
      <w:r>
        <w:t xml:space="preserve"> : un contrat établissement &gt; 100 abonnés individuels. </w:t>
      </w:r>
      <w:r>
        <w:rPr>
          <w:b/>
        </w:rPr>
        <w:t>C'est là que GetShift peut te payer le plus tôt.</w:t>
      </w:r>
    </w:p>
    <w:p>
      <w:r>
        <w:t>Donc : GetShift = ton projet long terme + ta carte de visite. Le freelance (Niveau 1) = ce qui paie pendant que GetShift grandit.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Le plan concret des 30 prochains jours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Jours 1-2</w:t>
            </w:r>
          </w:p>
        </w:tc>
        <w:tc>
          <w:tcPr>
            <w:tcW w:type="dxa" w:w="4320"/>
          </w:tcPr>
          <w:p>
            <w:r>
              <w:t>Régler le moyen d'encaissement (mobile money / compte tuteur).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Jours 1-3</w:t>
            </w:r>
          </w:p>
        </w:tc>
        <w:tc>
          <w:tcPr>
            <w:tcW w:type="dxa" w:w="4320"/>
          </w:tcPr>
          <w:p>
            <w:r>
              <w:t>Créer profil Fiverr/Upwork + une offre claire « automatisation IA pour PME ».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Semaine 1</w:t>
            </w:r>
          </w:p>
        </w:tc>
        <w:tc>
          <w:tcPr>
            <w:tcW w:type="dxa" w:w="4320"/>
          </w:tcPr>
          <w:p>
            <w:r>
              <w:t xml:space="preserve">Lancer LinkedIn (cf. </w:t>
            </w:r>
            <w:r>
              <w:rPr>
                <w:rFonts w:ascii="Consolas" w:hAnsi="Consolas"/>
                <w:color w:val="B8521C"/>
              </w:rPr>
              <w:t>LINKEDIN_LANCEMENT.md</w:t>
            </w:r>
            <w:r>
              <w:t>) : poster + dire que tu prends des missions.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Semaine 1-2</w:t>
            </w:r>
          </w:p>
        </w:tc>
        <w:tc>
          <w:tcPr>
            <w:tcW w:type="dxa" w:w="4320"/>
          </w:tcPr>
          <w:p>
            <w:r>
              <w:t xml:space="preserve">Démarcher 10 PME/contacts locaux pour 1 petite mission. Viser </w:t>
            </w:r>
            <w:r>
              <w:rPr>
                <w:b/>
              </w:rPr>
              <w:t>1 premier client payant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Semaine 2-4</w:t>
            </w:r>
          </w:p>
        </w:tc>
        <w:tc>
          <w:tcPr>
            <w:tcW w:type="dxa" w:w="4320"/>
          </w:tcPr>
          <w:p>
            <w:r>
              <w:t xml:space="preserve">Pousser le pilote Sèmè City vers un </w:t>
            </w:r>
            <w:r>
              <w:rPr>
                <w:b/>
              </w:rPr>
              <w:t>premier euro B2B</w:t>
            </w:r>
            <w:r>
              <w:t xml:space="preserve"> pour GetShift.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 continu</w:t>
            </w:r>
          </w:p>
        </w:tc>
        <w:tc>
          <w:tcPr>
            <w:tcW w:type="dxa" w:w="4320"/>
          </w:tcPr>
          <w:p>
            <w:r>
              <w:t>3 posts/semaine + livrer les missions à fond (un client content = 3 autres).</w:t>
            </w:r>
          </w:p>
        </w:tc>
      </w:tr>
    </w:tbl>
    <w:p/>
    <w:p>
      <w:r>
        <w:rPr>
          <w:b/>
        </w:rPr>
        <w:t>Objectif honnête du mois 1 :</w:t>
      </w:r>
      <w:r>
        <w:t xml:space="preserve"> 1 à 2 clients freelance (= ton abonnement payé + un peu de marge) </w:t>
      </w:r>
      <w:r>
        <w:rPr>
          <w:b/>
        </w:rPr>
        <w:t>et</w:t>
      </w:r>
      <w:r>
        <w:t xml:space="preserve"> une audience LinkedIn qui démarre. Pas la richesse — la </w:t>
      </w:r>
      <w:r>
        <w:rPr>
          <w:b/>
        </w:rPr>
        <w:t>traction</w:t>
      </w:r>
      <w:r>
        <w:t>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Pièges à éviter (important à 17 ans)</w:t>
      </w:r>
    </w:p>
    <w:p>
      <w:pPr>
        <w:pStyle w:val="ListBullet"/>
      </w:pPr>
      <w:r>
        <w:t xml:space="preserve">❌ Les « gagne 5000 € en dropshipping/crypto/trading » → c'est là qu'on </w:t>
      </w:r>
      <w:r>
        <w:rPr>
          <w:b/>
        </w:rPr>
        <w:t>perd</w:t>
      </w:r>
      <w:r>
        <w:t xml:space="preserve"> de l'argent, pas qu'on en gagne. Tu as une vraie compétence, exploite-la, ne joue pas.</w:t>
      </w:r>
    </w:p>
    <w:p>
      <w:pPr>
        <w:pStyle w:val="ListBullet"/>
      </w:pPr>
      <w:r>
        <w:t>❌ Travailler gratuitement « pour l'expérience » trop longtemps. 2-3 références gratuites max, puis tu factures.</w:t>
      </w:r>
    </w:p>
    <w:p>
      <w:pPr>
        <w:pStyle w:val="ListBullet"/>
      </w:pPr>
      <w:r>
        <w:t xml:space="preserve">❌ Étaler tes services partout sans en maîtriser un. </w:t>
      </w:r>
      <w:r>
        <w:rPr>
          <w:b/>
        </w:rPr>
        <w:t>Une</w:t>
      </w:r>
      <w:r>
        <w:t xml:space="preserve"> offre claire &gt; dix floues.</w:t>
      </w:r>
    </w:p>
    <w:p>
      <w:pPr>
        <w:pStyle w:val="ListBullet"/>
      </w:pPr>
      <w:r>
        <w:t>❌ Négliger les cours. Ton diplôme + tes compétences = ta vraie sécurité long terme.</w:t>
      </w:r>
    </w:p>
    <w:p>
      <w:pPr>
        <w:pStyle w:val="ListBullet"/>
      </w:pPr>
      <w:r>
        <w:t>✅ Sous-promets, sur-livre. Ta réputation à 17 ans est ton capital le plus précieux.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