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GetShift — Différenciation &amp; Monétisation</w:t>
      </w:r>
    </w:p>
    <w:p>
      <w:pPr>
        <w:ind w:left="360"/>
      </w:pPr>
      <w:r>
        <w:rPr>
          <w:i/>
          <w:color w:val="555555"/>
        </w:rPr>
        <w:t>Doc de travail, 2026-06-03. Objectif : (1) en quoi GetShift se démarque,</w:t>
      </w:r>
    </w:p>
    <w:p>
      <w:pPr>
        <w:ind w:left="360"/>
      </w:pPr>
      <w:r>
        <w:rPr>
          <w:i/>
          <w:color w:val="555555"/>
        </w:rPr>
        <w:t>(2) ce qui pousse à payer, (3) comment en tirer de l'argent — avec une lecture</w:t>
      </w:r>
    </w:p>
    <w:p>
      <w:pPr>
        <w:ind w:left="360"/>
      </w:pPr>
      <w:r>
        <w:rPr>
          <w:i/>
          <w:color w:val="555555"/>
        </w:rPr>
        <w:t>honnête du délai.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En quoi GetShift se démarque vraiment</w:t>
      </w:r>
    </w:p>
    <w:p>
      <w:r>
        <w:t>La plupart des apps de productivité (Todoist, TickTick, Notion, Things…) sont des</w:t>
      </w:r>
    </w:p>
    <w:p>
      <w:r>
        <w:rPr>
          <w:b/>
        </w:rPr>
        <w:t>listes de tâches</w:t>
      </w:r>
      <w:r>
        <w:t xml:space="preserve">. Tu écris, tu coches. L'IA, quand elle existe, </w:t>
      </w:r>
      <w:r>
        <w:rPr>
          <w:b/>
        </w:rPr>
        <w:t>suggère</w:t>
      </w:r>
      <w:r>
        <w:t>.</w:t>
      </w:r>
    </w:p>
    <w:p>
      <w:r>
        <w:t xml:space="preserve">GetShift se démarque sur </w:t>
      </w:r>
      <w:r>
        <w:rPr>
          <w:b/>
        </w:rPr>
        <w:t>3 angles</w:t>
      </w:r>
      <w:r>
        <w:t xml:space="preserve"> que la concurrence n'a pas réunis :</w:t>
      </w:r>
    </w:p>
    <w:p>
      <w:pPr>
        <w:pStyle w:val="Heading3"/>
      </w:pPr>
      <w:r>
        <w:t>Angle 1 — Une IA qui AGIT, pas une IA qui bavarde</w:t>
      </w:r>
    </w:p>
    <w:p>
      <w:pPr>
        <w:pStyle w:val="ListBullet"/>
      </w:pPr>
      <w:r>
        <w:t xml:space="preserve">L'assistant GetShift </w:t>
      </w:r>
      <w:r>
        <w:rPr>
          <w:b/>
        </w:rPr>
        <w:t>exécute</w:t>
      </w:r>
      <w:r>
        <w:t xml:space="preserve"> : il crée des tâches, </w:t>
      </w:r>
      <w:r>
        <w:rPr>
          <w:b/>
        </w:rPr>
        <w:t>navigue dans l'app</w:t>
      </w:r>
      <w:r>
        <w:t>,</w:t>
      </w:r>
    </w:p>
    <w:p>
      <w:r>
        <w:t xml:space="preserve">  planifie ta journée, décompose un objectif. Tu lui parles en langage normal,</w:t>
      </w:r>
    </w:p>
    <w:p>
      <w:r>
        <w:t xml:space="preserve">  il fait l'action.</w:t>
      </w:r>
    </w:p>
    <w:p>
      <w:pPr>
        <w:pStyle w:val="ListBullet"/>
      </w:pPr>
      <w:r>
        <w:t>Chez les autres, l'IA te répond un texte. Chez GetShift, elle **bouge les pièces</w:t>
      </w:r>
    </w:p>
    <w:p>
      <w:r>
        <w:t xml:space="preserve">  à ta place**. C'est la différence entre un conseiller et un assistant.</w:t>
      </w:r>
    </w:p>
    <w:p>
      <w:pPr>
        <w:pStyle w:val="Heading3"/>
      </w:pPr>
      <w:r>
        <w:t>Angle 2 — La planification par l'énergie, pas juste par l'heure</w:t>
      </w:r>
    </w:p>
    <w:p>
      <w:pPr>
        <w:pStyle w:val="ListBullet"/>
      </w:pPr>
      <w:r>
        <w:rPr>
          <w:b/>
        </w:rPr>
        <w:t>Tomorrow Builder</w:t>
      </w:r>
      <w:r>
        <w:t xml:space="preserve"> place tes tâches selon </w:t>
      </w:r>
      <w:r>
        <w:rPr>
          <w:b/>
        </w:rPr>
        <w:t>tes pics d'énergie</w:t>
      </w:r>
      <w:r>
        <w:t xml:space="preserve"> et tes</w:t>
      </w:r>
    </w:p>
    <w:p>
      <w:r>
        <w:t xml:space="preserve">  priorités, pas juste sur un créneau horaire vide.</w:t>
      </w:r>
    </w:p>
    <w:p>
      <w:pPr>
        <w:pStyle w:val="ListBullet"/>
      </w:pPr>
      <w:r>
        <w:rPr>
          <w:b/>
        </w:rPr>
        <w:t>Goal Reverse</w:t>
      </w:r>
      <w:r>
        <w:t xml:space="preserve"> prend un grand objectif (« lancer mon side-project », « réviser</w:t>
      </w:r>
    </w:p>
    <w:p>
      <w:r>
        <w:t xml:space="preserve">  le concours ») et le </w:t>
      </w:r>
      <w:r>
        <w:rPr>
          <w:b/>
        </w:rPr>
        <w:t>décompose en étapes datées</w:t>
      </w:r>
      <w:r>
        <w:t xml:space="preserve"> prêtes à devenir des tâches.</w:t>
      </w:r>
    </w:p>
    <w:p>
      <w:pPr>
        <w:pStyle w:val="ListBullet"/>
      </w:pPr>
      <w:r>
        <w:t>Personne ne fait *« dis-moi ton but → voici le plan jour par jour → c'est déjà</w:t>
      </w:r>
    </w:p>
    <w:p>
      <w:r>
        <w:t xml:space="preserve">  dans ton agenda »* aussi simplement.</w:t>
      </w:r>
    </w:p>
    <w:p>
      <w:pPr>
        <w:pStyle w:val="Heading3"/>
      </w:pPr>
      <w:r>
        <w:t>Angle 3 — Le coach qui te garde dans le jeu</w:t>
      </w:r>
    </w:p>
    <w:p>
      <w:pPr>
        <w:pStyle w:val="ListBullet"/>
      </w:pPr>
      <w:r>
        <w:t xml:space="preserve">Un </w:t>
      </w:r>
      <w:r>
        <w:rPr>
          <w:b/>
        </w:rPr>
        <w:t>coach</w:t>
      </w:r>
      <w:r>
        <w:t xml:space="preserve"> (3 personnalités) t'envoie chaque jour un mot : encouragement,</w:t>
      </w:r>
    </w:p>
    <w:p>
      <w:r>
        <w:t xml:space="preserve">  rappel, ou défi adapté à ton rythme. + niveaux, badges, streaks.</w:t>
      </w:r>
    </w:p>
    <w:p>
      <w:pPr>
        <w:pStyle w:val="ListBullet"/>
      </w:pPr>
      <w:r>
        <w:t>La productivité, le vrai problème ce n'est pas « lister », c'est **tenir dans la</w:t>
      </w:r>
    </w:p>
    <w:p>
      <w:r>
        <w:t xml:space="preserve">  durée</w:t>
      </w:r>
      <w:r>
        <w:rPr>
          <w:b/>
        </w:rPr>
        <w:t xml:space="preserve">. GetShift ajoute la couche </w:t>
      </w:r>
      <w:r>
        <w:t>motivation/rétention** que les listes nues</w:t>
      </w:r>
    </w:p>
    <w:p>
      <w:r>
        <w:t xml:space="preserve">  n'ont pas.</w:t>
      </w:r>
    </w:p>
    <w:p>
      <w:pPr>
        <w:pStyle w:val="Heading3"/>
      </w:pPr>
      <w:r>
        <w:t>Les multiplicateurs (ce qui crée le verrou)</w:t>
      </w:r>
    </w:p>
    <w:p>
      <w:pPr>
        <w:pStyle w:val="ListBullet"/>
      </w:pPr>
      <w:r>
        <w:rPr>
          <w:b/>
        </w:rPr>
        <w:t>Intégrations réelles</w:t>
      </w:r>
      <w:r>
        <w:t xml:space="preserve"> : Google Agenda (sync 2 sens temps réel), Gmail (extrait</w:t>
      </w:r>
    </w:p>
    <w:p>
      <w:r>
        <w:t xml:space="preserve">  des tâches des mails), Drive, Notion. Plus tu connectes, plus c'est dur de partir.</w:t>
      </w:r>
    </w:p>
    <w:p>
      <w:pPr>
        <w:pStyle w:val="ListBullet"/>
      </w:pPr>
      <w:r>
        <w:rPr>
          <w:b/>
        </w:rPr>
        <w:t>6 langues</w:t>
      </w:r>
      <w:r>
        <w:t xml:space="preserve"> : FR, EN, ES, PT, DE, AR. Très rare pour une app indé → ça ouvre</w:t>
      </w:r>
    </w:p>
    <w:p>
      <w:r>
        <w:t xml:space="preserve">  l'Afrique francophone, l'Amérique latine, le monde arabophone, là où la</w:t>
      </w:r>
    </w:p>
    <w:p>
      <w:r>
        <w:t xml:space="preserve">  concurrence anglo-saxonne est faible.</w:t>
      </w:r>
    </w:p>
    <w:p>
      <w:pPr>
        <w:pStyle w:val="ListBullet"/>
      </w:pPr>
      <w:r>
        <w:rPr>
          <w:b/>
        </w:rPr>
        <w:t>GetShift School</w:t>
      </w:r>
      <w:r>
        <w:t xml:space="preserve"> (B2B2C, au-dessus de Moodle) : une porte d'entrée</w:t>
      </w:r>
    </w:p>
    <w:p>
      <w:r>
        <w:t xml:space="preserve">  institutionnelle que les apps grand public n'ont pas.</w:t>
      </w:r>
    </w:p>
    <w:p>
      <w:r>
        <w:rPr>
          <w:b/>
        </w:rPr>
        <w:t>Phrase de positionnement (à réutiliser partout) :</w:t>
      </w:r>
    </w:p>
    <w:p>
      <w:pPr>
        <w:ind w:left="360"/>
      </w:pPr>
      <w:r>
        <w:rPr>
          <w:i/>
          <w:color w:val="555555"/>
        </w:rPr>
        <w:t>« GetShift, ce n'est pas une to-do list de plus. C'est l'assistant IA qui</w:t>
      </w:r>
    </w:p>
    <w:p>
      <w:pPr>
        <w:ind w:left="360"/>
      </w:pPr>
      <w:r>
        <w:rPr>
          <w:i/>
          <w:color w:val="555555"/>
        </w:rPr>
        <w:t>planifie ta journée, transforme tes objectifs en étapes, et te tient dans la</w:t>
      </w:r>
    </w:p>
    <w:p>
      <w:pPr>
        <w:ind w:left="360"/>
      </w:pPr>
      <w:r>
        <w:rPr>
          <w:i/>
          <w:color w:val="555555"/>
        </w:rPr>
        <w:t>durée — pendant que les autres te laissent une liste vide. 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Ce qui pousse les gens à PAYER (le Pro)</w:t>
      </w:r>
    </w:p>
    <w:p>
      <w:r>
        <w:t>Règle d'or : **le gratuit doit être utile, le payant doit être irrésistible pour</w:t>
      </w:r>
    </w:p>
    <w:p>
      <w:r>
        <w:t>ceux qui s'en servent vraiment.</w:t>
      </w:r>
      <w:r>
        <w:rPr>
          <w:b/>
        </w:rPr>
        <w:t xml:space="preserve"> Le levier de conversion = </w:t>
      </w:r>
      <w:r>
        <w:t>l'IA et la</w:t>
      </w:r>
    </w:p>
    <w:p>
      <w:r>
        <w:t>planification**, parce que c'est ce qui coûte (tokens) ET ce qui a le plus de valeur.</w:t>
      </w:r>
    </w:p>
    <w:p>
      <w:r>
        <w:t>Découpe Gratuit / Pro suggérée 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Gratuit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 (4,99 €/mois)</w:t>
            </w:r>
          </w:p>
        </w:tc>
      </w:tr>
      <w:tr>
        <w:tc>
          <w:tcPr>
            <w:tcW w:type="dxa" w:w="2880"/>
          </w:tcPr>
          <w:p>
            <w:r>
              <w:t>Tâches, catégories, focus du jour</w:t>
            </w:r>
          </w:p>
        </w:tc>
        <w:tc>
          <w:tcPr>
            <w:tcW w:type="dxa" w:w="2880"/>
          </w:tcPr>
          <w:p>
            <w:r>
              <w:t>✅ illimité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Assistant IA (créer/agir)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quota/jour</w:t>
            </w:r>
            <w:r>
              <w:t xml:space="preserve"> (ex. 10 actions)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illimité</w:t>
            </w:r>
          </w:p>
        </w:tc>
      </w:tr>
      <w:tr>
        <w:tc>
          <w:tcPr>
            <w:tcW w:type="dxa" w:w="2880"/>
          </w:tcPr>
          <w:p>
            <w:r>
              <w:t>Tomorrow Builder (plan IA)</w:t>
            </w:r>
          </w:p>
        </w:tc>
        <w:tc>
          <w:tcPr>
            <w:tcW w:type="dxa" w:w="2880"/>
          </w:tcPr>
          <w:p>
            <w:r>
              <w:t>✅ 1×/jour</w:t>
            </w:r>
          </w:p>
        </w:tc>
        <w:tc>
          <w:tcPr>
            <w:tcW w:type="dxa" w:w="2880"/>
          </w:tcPr>
          <w:p>
            <w:r>
              <w:t>✅ illimité + ajustements</w:t>
            </w:r>
          </w:p>
        </w:tc>
      </w:tr>
      <w:tr>
        <w:tc>
          <w:tcPr>
            <w:tcW w:type="dxa" w:w="2880"/>
          </w:tcPr>
          <w:p>
            <w:r>
              <w:t>Goal Reverse (décomposition)</w:t>
            </w:r>
          </w:p>
        </w:tc>
        <w:tc>
          <w:tcPr>
            <w:tcW w:type="dxa" w:w="2880"/>
          </w:tcPr>
          <w:p>
            <w:r>
              <w:t>1 objectif actif</w:t>
            </w:r>
          </w:p>
        </w:tc>
        <w:tc>
          <w:tcPr>
            <w:tcW w:type="dxa" w:w="2880"/>
          </w:tcPr>
          <w:p>
            <w:r>
              <w:t>illimité</w:t>
            </w:r>
          </w:p>
        </w:tc>
      </w:tr>
      <w:tr>
        <w:tc>
          <w:tcPr>
            <w:tcW w:type="dxa" w:w="2880"/>
          </w:tcPr>
          <w:p>
            <w:r>
              <w:t>Intégrations (Agenda/Gmail/Drive/Notion)</w:t>
            </w:r>
          </w:p>
        </w:tc>
        <w:tc>
          <w:tcPr>
            <w:tcW w:type="dxa" w:w="2880"/>
          </w:tcPr>
          <w:p>
            <w:r>
              <w:t>1 intégration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toutes</w:t>
            </w:r>
          </w:p>
        </w:tc>
      </w:tr>
      <w:tr>
        <w:tc>
          <w:tcPr>
            <w:tcW w:type="dxa" w:w="2880"/>
          </w:tcPr>
          <w:p>
            <w:r>
              <w:t>Analytics avancés + rapport hebdo</w:t>
            </w:r>
          </w:p>
        </w:tc>
        <w:tc>
          <w:tcPr>
            <w:tcW w:type="dxa" w:w="2880"/>
          </w:tcPr>
          <w:p>
            <w:r>
              <w:t>aperçu</w:t>
            </w:r>
          </w:p>
        </w:tc>
        <w:tc>
          <w:tcPr>
            <w:tcW w:type="dxa" w:w="2880"/>
          </w:tcPr>
          <w:p>
            <w:r>
              <w:t>complet</w:t>
            </w:r>
          </w:p>
        </w:tc>
      </w:tr>
      <w:tr>
        <w:tc>
          <w:tcPr>
            <w:tcW w:type="dxa" w:w="2880"/>
          </w:tcPr>
          <w:p>
            <w:r>
              <w:t>Collaboration / équipes</w:t>
            </w:r>
          </w:p>
        </w:tc>
        <w:tc>
          <w:tcPr>
            <w:tcW w:type="dxa" w:w="2880"/>
          </w:tcPr>
          <w:p>
            <w:r>
              <w:t>1 équipe, 2 membres</w:t>
            </w:r>
          </w:p>
        </w:tc>
        <w:tc>
          <w:tcPr>
            <w:tcW w:type="dxa" w:w="2880"/>
          </w:tcPr>
          <w:p>
            <w:r>
              <w:t>illimité</w:t>
            </w:r>
          </w:p>
        </w:tc>
      </w:tr>
      <w:tr>
        <w:tc>
          <w:tcPr>
            <w:tcW w:type="dxa" w:w="2880"/>
          </w:tcPr>
          <w:p>
            <w:r>
              <w:t>Coach</w:t>
            </w:r>
          </w:p>
        </w:tc>
        <w:tc>
          <w:tcPr>
            <w:tcW w:type="dxa" w:w="2880"/>
          </w:tcPr>
          <w:p>
            <w:r>
              <w:t>basique</w:t>
            </w:r>
          </w:p>
        </w:tc>
        <w:tc>
          <w:tcPr>
            <w:tcW w:type="dxa" w:w="2880"/>
          </w:tcPr>
          <w:p>
            <w:r>
              <w:t>personnalités + insights</w:t>
            </w:r>
          </w:p>
        </w:tc>
      </w:tr>
    </w:tbl>
    <w:p/>
    <w:p>
      <w:r>
        <w:rPr>
          <w:b/>
        </w:rPr>
        <w:t>Pourquoi ça convertit :</w:t>
      </w:r>
      <w:r>
        <w:t xml:space="preserve"> l'utilisateur accroché bute sur le </w:t>
      </w:r>
      <w:r>
        <w:rPr>
          <w:b/>
        </w:rPr>
        <w:t>quota IA</w:t>
      </w:r>
      <w:r>
        <w:t xml:space="preserve"> ou la</w:t>
      </w:r>
    </w:p>
    <w:p>
      <w:r>
        <w:rPr>
          <w:b/>
        </w:rPr>
        <w:t>2ᵉ intégration</w:t>
      </w:r>
      <w:r>
        <w:t xml:space="preserve"> au moment exact où il en tire de la valeur → il paie pour lever</w:t>
      </w:r>
    </w:p>
    <w:p>
      <w:r>
        <w:t>la limite. On ne fait jamais payer pour *commencer*, on fait payer pour *aller plus loin*.</w:t>
      </w:r>
    </w:p>
    <w:p>
      <w:r>
        <w:rPr>
          <w:b/>
        </w:rPr>
        <w:t>Déclencheurs d'upgrade à mettre dans l'app (plus tard) :</w:t>
      </w:r>
    </w:p>
    <w:p>
      <w:pPr>
        <w:pStyle w:val="ListBullet"/>
      </w:pPr>
      <w:r>
        <w:t>Quand le quota IA du jour est atteint → « Passe en Pro pour continuer ».</w:t>
      </w:r>
    </w:p>
    <w:p>
      <w:pPr>
        <w:pStyle w:val="ListBullet"/>
      </w:pPr>
      <w:r>
        <w:t>Quand on connecte une 2ᵉ intégration → paywall doux.</w:t>
      </w:r>
    </w:p>
    <w:p>
      <w:pPr>
        <w:pStyle w:val="ListBullet"/>
      </w:pPr>
      <w:r>
        <w:t>Après 7 jours de streak → « Tu es du genre régulier. Pro débloque X. 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Comment en tirer de l'argent — lecture HONNÊTE du délai</w:t>
      </w:r>
    </w:p>
    <w:p>
      <w:r>
        <w:t>Je ne vais pas te mentir, parce que ça ne t'aide pas :</w:t>
      </w:r>
    </w:p>
    <w:p>
      <w:r>
        <w:rPr>
          <w:b/>
        </w:rPr>
        <w:t>Une app de productivité B2C neuve ne fait PAS d'argent demain.</w:t>
      </w:r>
      <w:r>
        <w:t xml:space="preserve"> À 4,99 €/mois, il</w:t>
      </w:r>
    </w:p>
    <w:p>
      <w:r>
        <w:t xml:space="preserve">faut des </w:t>
      </w:r>
      <w:r>
        <w:rPr>
          <w:b/>
        </w:rPr>
        <w:t>centaines d'abonnés</w:t>
      </w:r>
      <w:r>
        <w:t xml:space="preserve"> pour que ça compte, et la conversion gratuit→payant</w:t>
      </w:r>
    </w:p>
    <w:p>
      <w:r>
        <w:t xml:space="preserve">en SaaS tourne autour de </w:t>
      </w:r>
      <w:r>
        <w:rPr>
          <w:b/>
        </w:rPr>
        <w:t>2–5 %</w:t>
      </w:r>
      <w:r>
        <w:t>. Donc 1 000 inscrits ≈ 20–50 payants ≈ 100–250 €/mois.</w:t>
      </w:r>
    </w:p>
    <w:p>
      <w:r>
        <w:t xml:space="preserve">Ça se construit en </w:t>
      </w:r>
      <w:r>
        <w:rPr>
          <w:b/>
        </w:rPr>
        <w:t>semaines/mois</w:t>
      </w:r>
      <w:r>
        <w:t>, pas en un jour.</w:t>
      </w:r>
    </w:p>
    <w:p>
      <w:r>
        <w:t xml:space="preserve">Donc, par ordre de </w:t>
      </w:r>
      <w:r>
        <w:rPr>
          <w:b/>
        </w:rPr>
        <w:t>vitesse d'encaissement réelle</w:t>
      </w:r>
      <w:r>
        <w:t xml:space="preserve"> :</w:t>
      </w:r>
    </w:p>
    <w:p>
      <w:pPr>
        <w:pStyle w:val="Heading3"/>
      </w:pPr>
      <w:r>
        <w:t>A. Le plus rapide : B2B / institutionnel (GetShift School)</w:t>
      </w:r>
    </w:p>
    <w:p>
      <w:pPr>
        <w:pStyle w:val="ListBullet"/>
      </w:pPr>
      <w:r>
        <w:rPr>
          <w:b/>
        </w:rPr>
        <w:t>Un contrat école/incubateur &gt; 100 abonnés individuels.</w:t>
      </w:r>
      <w:r>
        <w:t xml:space="preserve"> Le pilote </w:t>
      </w:r>
      <w:r>
        <w:rPr>
          <w:b/>
        </w:rPr>
        <w:t>Sèmè City</w:t>
      </w:r>
    </w:p>
    <w:p>
      <w:r>
        <w:t xml:space="preserve">  est ton meilleur levier court terme : un accord à quelques centaines/milliers</w:t>
      </w:r>
    </w:p>
    <w:p>
      <w:r>
        <w:t xml:space="preserve">  d'euros se signe en une réunion, pas en 1 000 inscriptions.</w:t>
      </w:r>
    </w:p>
    <w:p>
      <w:pPr>
        <w:pStyle w:val="ListBullet"/>
      </w:pPr>
      <w:r>
        <w:t xml:space="preserve">Action : transformer le pilote en </w:t>
      </w:r>
      <w:r>
        <w:rPr>
          <w:b/>
        </w:rPr>
        <w:t>offre payante</w:t>
      </w:r>
      <w:r>
        <w:t xml:space="preserve"> (licence par établissement /</w:t>
      </w:r>
    </w:p>
    <w:p>
      <w:r>
        <w:t xml:space="preserve">  par étudiant). C'est là que l'argent rentre vite si tu pousses.</w:t>
      </w:r>
    </w:p>
    <w:p>
      <w:pPr>
        <w:pStyle w:val="Heading3"/>
      </w:pPr>
      <w:r>
        <w:t>B. Moyen terme : B2C en self-serve (le LinkedIn + le produit)</w:t>
      </w:r>
    </w:p>
    <w:p>
      <w:pPr>
        <w:pStyle w:val="ListBullet"/>
      </w:pPr>
      <w:r>
        <w:t xml:space="preserve">Activer Stripe, lancer le Pro, et </w:t>
      </w:r>
      <w:r>
        <w:rPr>
          <w:b/>
        </w:rPr>
        <w:t>alimenter le haut du tunnel</w:t>
      </w:r>
      <w:r>
        <w:t xml:space="preserve"> via LinkedIn</w:t>
      </w:r>
    </w:p>
    <w:p>
      <w:r>
        <w:t xml:space="preserve">  (cf. </w:t>
      </w:r>
      <w:r>
        <w:rPr>
          <w:rFonts w:ascii="Consolas" w:hAnsi="Consolas"/>
          <w:color w:val="B8521C"/>
        </w:rPr>
        <w:t>LINKEDIN_LANCEMENT.md</w:t>
      </w:r>
      <w:r>
        <w:t>). C'est un flux régulier mais lent au début.</w:t>
      </w:r>
    </w:p>
    <w:p>
      <w:pPr>
        <w:pStyle w:val="Heading3"/>
      </w:pPr>
      <w:r>
        <w:t>C. Bridge cash (honnête, hors GetShift)</w:t>
      </w:r>
    </w:p>
    <w:p>
      <w:pPr>
        <w:pStyle w:val="ListBullet"/>
      </w:pPr>
      <w:r>
        <w:t xml:space="preserve">Si l'enjeu immédiat c'est juste </w:t>
      </w:r>
      <w:r>
        <w:rPr>
          <w:b/>
        </w:rPr>
        <w:t>payer Claude le mois prochain</w:t>
      </w:r>
      <w:r>
        <w:t xml:space="preserve"> : ne mise pas</w:t>
      </w:r>
    </w:p>
    <w:p>
      <w:r>
        <w:t xml:space="preserve">  là-dessus sur GetShift seul d'ici demain. Options réalistes : passer sur un</w:t>
      </w:r>
    </w:p>
    <w:p>
      <w:r>
        <w:t xml:space="preserve">  </w:t>
      </w:r>
      <w:r>
        <w:rPr>
          <w:b/>
        </w:rPr>
        <w:t>plan Claude moins cher</w:t>
      </w:r>
      <w:r>
        <w:t xml:space="preserve"> le temps que ça décolle, ou un petit revenu de service</w:t>
      </w:r>
    </w:p>
    <w:p>
      <w:r>
        <w:t xml:space="preserve">  (setup/coaching productivité, dev freelance ponctuel) pour financer l'outil.</w:t>
      </w:r>
    </w:p>
    <w:p>
      <w:r>
        <w:t xml:space="preserve">  Ce n'est pas un échec — c'est ce que font 90 % des fondateurs solo au début.</w:t>
      </w:r>
    </w:p>
    <w:p>
      <w:r>
        <w:rPr>
          <w:b/>
        </w:rPr>
        <w:t>Ce que je te recommande concrètement, dans l'ordre :</w:t>
      </w:r>
    </w:p>
    <w:p>
      <w:pPr>
        <w:pStyle w:val="ListNumber"/>
      </w:pPr>
      <w:r>
        <w:rPr>
          <w:b/>
        </w:rPr>
        <w:t>Cette semaine</w:t>
      </w:r>
      <w:r>
        <w:t xml:space="preserve"> : pousser le pilote Sèmè City vers un </w:t>
      </w:r>
      <w:r>
        <w:rPr>
          <w:b/>
        </w:rPr>
        <w:t>premier euro B2B</w:t>
      </w:r>
      <w:r>
        <w:t>.</w:t>
      </w:r>
    </w:p>
    <w:p>
      <w:pPr>
        <w:pStyle w:val="ListNumber"/>
      </w:pPr>
      <w:r>
        <w:rPr>
          <w:b/>
        </w:rPr>
        <w:t>En parallèle</w:t>
      </w:r>
      <w:r>
        <w:t xml:space="preserve"> : lancer la campagne LinkedIn pour remplir le tunnel B2C.</w:t>
      </w:r>
    </w:p>
    <w:p>
      <w:pPr>
        <w:pStyle w:val="ListNumber"/>
      </w:pPr>
      <w:r>
        <w:rPr>
          <w:b/>
        </w:rPr>
        <w:t>Quand il y a du volume</w:t>
      </w:r>
      <w:r>
        <w:t xml:space="preserve"> : activer Stripe + les paywalls doux ci-dessus.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Le point SEO (pourquoi « getshift » ne s'affiche pas sur Google)</w:t>
      </w:r>
    </w:p>
    <w:p>
      <w:r>
        <w:t xml:space="preserve">C'est </w:t>
      </w:r>
      <w:r>
        <w:rPr>
          <w:b/>
        </w:rPr>
        <w:t>normal</w:t>
      </w:r>
      <w:r>
        <w:t xml:space="preserve"> et ça ne veut pas dire que c'est cassé :</w:t>
      </w:r>
    </w:p>
    <w:p>
      <w:pPr>
        <w:pStyle w:val="ListNumber"/>
      </w:pPr>
      <w:r>
        <w:rPr>
          <w:b/>
        </w:rPr>
        <w:t>Le domaine a quelques jours.</w:t>
      </w:r>
      <w:r>
        <w:t xml:space="preserve"> Google met </w:t>
      </w:r>
      <w:r>
        <w:rPr>
          <w:b/>
        </w:rPr>
        <w:t>jours→semaines</w:t>
      </w:r>
      <w:r>
        <w:t xml:space="preserve"> à crawler et</w:t>
      </w:r>
    </w:p>
    <w:p>
      <w:r>
        <w:t xml:space="preserve">   indexer un site neuf. Le sitemap a été soumis le 3 juin — l'indexation n'est pas</w:t>
      </w:r>
    </w:p>
    <w:p>
      <w:r>
        <w:t xml:space="preserve">   instantanée.</w:t>
      </w:r>
    </w:p>
    <w:p>
      <w:pPr>
        <w:pStyle w:val="ListNumber"/>
      </w:pPr>
      <w:r>
        <w:rPr>
          <w:b/>
        </w:rPr>
        <w:t>Collision de marque.</w:t>
      </w:r>
      <w:r>
        <w:t xml:space="preserve"> « GetShift » est déjà utilisé par d'autres (notamment</w:t>
      </w:r>
    </w:p>
    <w:p>
      <w:r>
        <w:t xml:space="preserve">   une app de staffing US). Tu es en concurrence sur le mot exact → difficile de</w:t>
      </w:r>
    </w:p>
    <w:p>
      <w:r>
        <w:t xml:space="preserve">   sortir 1ᵉʳ sans autorité.</w:t>
      </w:r>
    </w:p>
    <w:p>
      <w:pPr>
        <w:pStyle w:val="ListNumber"/>
      </w:pPr>
      <w:r>
        <w:rPr>
          <w:b/>
        </w:rPr>
        <w:t>Peu de backlinks = peu d'autorité.</w:t>
      </w:r>
      <w:r>
        <w:t xml:space="preserve"> Google n'a aucune raison de te remonter</w:t>
      </w:r>
    </w:p>
    <w:p>
      <w:r>
        <w:t xml:space="preserve">   tant que personne ne pointe vers toi.</w:t>
      </w:r>
    </w:p>
    <w:p>
      <w:r>
        <w:rPr>
          <w:b/>
        </w:rPr>
        <w:t>Ce qui accélère (à faire) :</w:t>
      </w:r>
    </w:p>
    <w:p>
      <w:pPr>
        <w:pStyle w:val="ListBullet"/>
      </w:pPr>
      <w:r>
        <w:t xml:space="preserve">Search Console → </w:t>
      </w:r>
      <w:r>
        <w:rPr>
          <w:b/>
        </w:rPr>
        <w:t>« Demander l'indexation »</w:t>
      </w:r>
      <w:r>
        <w:t xml:space="preserve"> sur </w:t>
      </w:r>
      <w:r>
        <w:rPr>
          <w:rFonts w:ascii="Consolas" w:hAnsi="Consolas"/>
          <w:color w:val="B8521C"/>
        </w:rPr>
        <w:t>https://usegetshift.com/</w:t>
      </w:r>
      <w:r>
        <w:t>.</w:t>
      </w:r>
    </w:p>
    <w:p>
      <w:pPr>
        <w:pStyle w:val="ListBullet"/>
      </w:pPr>
      <w:r>
        <w:rPr>
          <w:b/>
        </w:rPr>
        <w:t>Backlinks</w:t>
      </w:r>
      <w:r>
        <w:t xml:space="preserve"> : ton post LinkedIn, Product Hunt, annuaires de startups, ton GitHub,</w:t>
      </w:r>
    </w:p>
    <w:p>
      <w:r>
        <w:t xml:space="preserve">  bio Twitter/IG → chaque lien aide.</w:t>
      </w:r>
    </w:p>
    <w:p>
      <w:pPr>
        <w:pStyle w:val="ListBullet"/>
      </w:pPr>
      <w:r>
        <w:rPr>
          <w:b/>
        </w:rPr>
        <w:t>Réalité</w:t>
      </w:r>
      <w:r>
        <w:t xml:space="preserve"> : au lancement, les gens te découvriront par tes </w:t>
      </w:r>
      <w:r>
        <w:rPr>
          <w:b/>
        </w:rPr>
        <w:t>liens directs</w:t>
      </w:r>
    </w:p>
    <w:p>
      <w:r>
        <w:t xml:space="preserve">  (LinkedIn, bouche-à-oreille), </w:t>
      </w:r>
      <w:r>
        <w:rPr>
          <w:b/>
        </w:rPr>
        <w:t>pas</w:t>
      </w:r>
      <w:r>
        <w:t xml:space="preserve"> par la recherche Google. La recherche, c'est</w:t>
      </w:r>
    </w:p>
    <w:p>
      <w:r>
        <w:t xml:space="preserve">  un canal qui paie dans 2–3 mois, pas maintenant. Ne compte pas dessus pour le lancement.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