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media/image1.jpeg" ContentType="image/jpeg"/>
  <Override PartName="/word/media/image2.jpeg" ContentType="image/jpeg"/>
  <Override PartName="/word/media/image3.jpeg" ContentType="image/jpeg"/>
  <Override PartName="/word/media/image4.jpeg" ContentType="image/jpeg"/>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137" w:type="dxa"/>
        <w:jc w:val="left"/>
        <w:tblInd w:w="-108" w:type="dxa"/>
        <w:tblLayout w:type="fixed"/>
        <w:tblCellMar>
          <w:top w:w="0" w:type="dxa"/>
          <w:left w:w="108" w:type="dxa"/>
          <w:bottom w:w="0" w:type="dxa"/>
          <w:right w:w="108" w:type="dxa"/>
        </w:tblCellMar>
      </w:tblPr>
      <w:tblGrid>
        <w:gridCol w:w="4927"/>
        <w:gridCol w:w="5209"/>
      </w:tblGrid>
      <w:tr>
        <w:trPr/>
        <w:tc>
          <w:tcPr>
            <w:tcW w:w="4927" w:type="dxa"/>
            <w:tcBorders/>
          </w:tcPr>
          <w:p>
            <w:pPr>
              <w:pStyle w:val="Normal"/>
              <w:widowControl w:val="false"/>
              <w:snapToGrid w:val="false"/>
              <w:spacing w:lineRule="auto" w:line="264"/>
              <w:jc w:val="center"/>
              <w:rPr>
                <w:b/>
                <w:b/>
                <w:sz w:val="20"/>
                <w:szCs w:val="20"/>
              </w:rPr>
            </w:pPr>
            <w:r>
              <w:rPr>
                <w:b/>
                <w:sz w:val="20"/>
                <w:szCs w:val="20"/>
              </w:rPr>
            </w:r>
            <w:bookmarkStart w:id="0" w:name="_Hlk525220094"/>
            <w:bookmarkStart w:id="1" w:name="_Hlk525220094"/>
            <w:bookmarkEnd w:id="1"/>
          </w:p>
        </w:tc>
        <w:tc>
          <w:tcPr>
            <w:tcW w:w="5209" w:type="dxa"/>
            <w:tcBorders/>
          </w:tcPr>
          <w:p>
            <w:pPr>
              <w:pStyle w:val="Normal"/>
              <w:widowControl w:val="false"/>
              <w:spacing w:lineRule="auto" w:line="264"/>
              <w:jc w:val="center"/>
              <w:rPr>
                <w:b/>
                <w:b/>
                <w:sz w:val="20"/>
                <w:szCs w:val="20"/>
              </w:rPr>
            </w:pPr>
            <w:r>
              <w:rPr>
                <w:b/>
                <w:sz w:val="20"/>
                <w:szCs w:val="20"/>
              </w:rPr>
              <w:t>«УТВЕРЖДЕНО»</w:t>
            </w:r>
          </w:p>
          <w:p>
            <w:pPr>
              <w:pStyle w:val="Normal"/>
              <w:widowControl w:val="false"/>
              <w:spacing w:lineRule="auto" w:line="264"/>
              <w:jc w:val="center"/>
              <w:rPr>
                <w:b/>
                <w:b/>
                <w:sz w:val="20"/>
                <w:szCs w:val="20"/>
              </w:rPr>
            </w:pPr>
            <w:r>
              <w:rPr>
                <w:b/>
                <w:sz w:val="20"/>
                <w:szCs w:val="20"/>
              </w:rPr>
              <w:t>Приказом Генерального директора</w:t>
            </w:r>
          </w:p>
          <w:p>
            <w:pPr>
              <w:pStyle w:val="Normal"/>
              <w:widowControl w:val="false"/>
              <w:spacing w:lineRule="auto" w:line="264"/>
              <w:jc w:val="center"/>
              <w:rPr>
                <w:b/>
                <w:b/>
                <w:sz w:val="20"/>
                <w:szCs w:val="20"/>
              </w:rPr>
            </w:pPr>
            <w:r>
              <w:rPr>
                <w:b/>
                <w:sz w:val="20"/>
                <w:szCs w:val="20"/>
              </w:rPr>
              <w:t>ООО «DD General Insurance»</w:t>
            </w:r>
          </w:p>
          <w:p>
            <w:pPr>
              <w:pStyle w:val="Normal"/>
              <w:widowControl w:val="false"/>
              <w:spacing w:lineRule="auto" w:line="264"/>
              <w:jc w:val="center"/>
              <w:rPr/>
            </w:pPr>
            <w:r>
              <w:rPr>
                <w:b/>
                <w:sz w:val="20"/>
                <w:szCs w:val="20"/>
              </w:rPr>
              <w:t xml:space="preserve">№ </w:t>
            </w:r>
            <w:r>
              <w:rPr>
                <w:b/>
                <w:sz w:val="20"/>
                <w:szCs w:val="20"/>
              </w:rPr>
              <w:t>____ от «______» __________ 20__г.</w:t>
            </w:r>
          </w:p>
          <w:p>
            <w:pPr>
              <w:pStyle w:val="Normal"/>
              <w:widowControl w:val="false"/>
              <w:spacing w:lineRule="auto" w:line="264"/>
              <w:jc w:val="center"/>
              <w:rPr>
                <w:b/>
                <w:b/>
                <w:sz w:val="20"/>
                <w:szCs w:val="20"/>
              </w:rPr>
            </w:pPr>
            <w:r>
              <w:rPr>
                <w:b/>
                <w:sz w:val="20"/>
                <w:szCs w:val="20"/>
              </w:rPr>
              <w:t>________________     А.Р.Рашидов</w:t>
            </w:r>
          </w:p>
        </w:tc>
      </w:tr>
    </w:tbl>
    <w:p>
      <w:pPr>
        <w:pStyle w:val="1"/>
        <w:keepNext w:val="false"/>
        <w:widowControl w:val="false"/>
        <w:rPr>
          <w:color w:val="FF0000"/>
          <w:sz w:val="21"/>
          <w:szCs w:val="21"/>
        </w:rPr>
      </w:pPr>
      <w:r>
        <w:rPr>
          <w:color w:val="FF0000"/>
          <w:sz w:val="21"/>
          <w:szCs w:val="21"/>
        </w:rPr>
      </w:r>
    </w:p>
    <w:p>
      <w:pPr>
        <w:pStyle w:val="1"/>
        <w:keepNext w:val="false"/>
        <w:widowControl w:val="false"/>
        <w:rPr>
          <w:color w:val="FF0000"/>
          <w:sz w:val="21"/>
          <w:szCs w:val="21"/>
        </w:rPr>
      </w:pPr>
      <w:r>
        <w:rPr>
          <w:color w:val="FF0000"/>
          <w:sz w:val="21"/>
          <w:szCs w:val="21"/>
        </w:rPr>
      </w:r>
    </w:p>
    <w:p>
      <w:pPr>
        <w:pStyle w:val="1"/>
        <w:keepNext w:val="false"/>
        <w:widowControl w:val="false"/>
        <w:rPr/>
      </w:pPr>
      <w:r>
        <w:rPr>
          <w:color w:val="FF0000"/>
          <w:sz w:val="21"/>
          <w:szCs w:val="21"/>
        </w:rPr>
        <w:t xml:space="preserve">ТИПОВОЙ </w:t>
      </w:r>
      <w:r>
        <w:rPr>
          <w:sz w:val="21"/>
          <w:szCs w:val="21"/>
        </w:rPr>
        <w:t>Договор №__________</w:t>
      </w:r>
    </w:p>
    <w:p>
      <w:pPr>
        <w:pStyle w:val="Normal"/>
        <w:widowControl w:val="false"/>
        <w:jc w:val="center"/>
        <w:rPr/>
      </w:pPr>
      <w:r>
        <w:rPr>
          <w:b/>
          <w:sz w:val="21"/>
          <w:szCs w:val="21"/>
        </w:rPr>
        <w:t>страхования от несчастных случаев</w:t>
      </w:r>
      <w:r>
        <w:rPr>
          <w:b/>
          <w:bCs/>
          <w:sz w:val="21"/>
          <w:szCs w:val="21"/>
        </w:rPr>
        <w:t xml:space="preserve"> (24 часа в сутки)</w:t>
      </w:r>
    </w:p>
    <w:p>
      <w:pPr>
        <w:pStyle w:val="Normal"/>
        <w:widowControl w:val="false"/>
        <w:rPr>
          <w:b/>
          <w:b/>
          <w:bCs/>
          <w:sz w:val="21"/>
          <w:szCs w:val="21"/>
        </w:rPr>
      </w:pPr>
      <w:r>
        <w:rPr>
          <w:b/>
          <w:bCs/>
          <w:sz w:val="21"/>
          <w:szCs w:val="21"/>
        </w:rPr>
      </w:r>
    </w:p>
    <w:p>
      <w:pPr>
        <w:pStyle w:val="Normal"/>
        <w:widowControl w:val="false"/>
        <w:overflowPunct w:val="true"/>
        <w:rPr/>
      </w:pPr>
      <w:r>
        <w:rPr>
          <w:bCs/>
          <w:sz w:val="21"/>
          <w:szCs w:val="21"/>
        </w:rPr>
        <w:t>г.____________</w:t>
        <w:tab/>
        <w:tab/>
        <w:tab/>
        <w:tab/>
        <w:tab/>
        <w:tab/>
        <w:tab/>
        <w:t xml:space="preserve">      </w:t>
      </w:r>
      <w:r>
        <w:rPr>
          <w:bCs/>
          <w:sz w:val="21"/>
          <w:szCs w:val="21"/>
          <w:lang w:val="en-US"/>
        </w:rPr>
        <w:tab/>
        <w:tab/>
        <w:tab/>
      </w:r>
      <w:r>
        <w:rPr>
          <w:bCs/>
          <w:sz w:val="21"/>
          <w:szCs w:val="21"/>
        </w:rPr>
        <w:t>«___»__________ 20___ г.</w:t>
      </w:r>
    </w:p>
    <w:p>
      <w:pPr>
        <w:pStyle w:val="Normal"/>
        <w:ind w:left="0" w:right="0" w:firstLine="708"/>
        <w:jc w:val="both"/>
        <w:rPr>
          <w:bCs/>
          <w:sz w:val="21"/>
          <w:szCs w:val="21"/>
        </w:rPr>
      </w:pPr>
      <w:r>
        <w:rPr>
          <w:bCs/>
          <w:sz w:val="21"/>
          <w:szCs w:val="21"/>
        </w:rPr>
      </w:r>
    </w:p>
    <w:p>
      <w:pPr>
        <w:pStyle w:val="Normal"/>
        <w:ind w:left="0" w:right="0" w:firstLine="709"/>
        <w:jc w:val="both"/>
        <w:rPr/>
      </w:pPr>
      <w:r>
        <w:rPr>
          <w:b/>
          <w:sz w:val="21"/>
          <w:szCs w:val="21"/>
          <w:lang w:eastAsia="ja-JP"/>
        </w:rPr>
        <w:t>Общество с ограниченной ответственностью «</w:t>
      </w:r>
      <w:r>
        <w:rPr>
          <w:b/>
          <w:sz w:val="21"/>
          <w:szCs w:val="21"/>
          <w:lang w:val="en-US" w:eastAsia="ja-JP"/>
        </w:rPr>
        <w:t>DD</w:t>
      </w:r>
      <w:r>
        <w:rPr>
          <w:b/>
          <w:sz w:val="21"/>
          <w:szCs w:val="21"/>
          <w:lang w:eastAsia="ja-JP"/>
        </w:rPr>
        <w:t xml:space="preserve"> </w:t>
      </w:r>
      <w:r>
        <w:rPr>
          <w:b/>
          <w:sz w:val="21"/>
          <w:szCs w:val="21"/>
          <w:lang w:val="en-US" w:eastAsia="ja-JP"/>
        </w:rPr>
        <w:t>General</w:t>
      </w:r>
      <w:r>
        <w:rPr>
          <w:b/>
          <w:sz w:val="21"/>
          <w:szCs w:val="21"/>
          <w:lang w:eastAsia="ja-JP"/>
        </w:rPr>
        <w:t xml:space="preserve"> </w:t>
      </w:r>
      <w:r>
        <w:rPr>
          <w:b/>
          <w:sz w:val="21"/>
          <w:szCs w:val="21"/>
          <w:lang w:val="en-US" w:eastAsia="ja-JP"/>
        </w:rPr>
        <w:t>Insurance</w:t>
      </w:r>
      <w:r>
        <w:rPr>
          <w:b/>
          <w:sz w:val="21"/>
          <w:szCs w:val="21"/>
          <w:lang w:eastAsia="ja-JP"/>
        </w:rPr>
        <w:t>»</w:t>
      </w:r>
      <w:r>
        <w:rPr>
          <w:sz w:val="21"/>
          <w:szCs w:val="21"/>
          <w:lang w:eastAsia="ja-JP"/>
        </w:rPr>
        <w:t xml:space="preserve">, </w:t>
      </w:r>
      <w:r>
        <w:rPr>
          <w:sz w:val="21"/>
          <w:szCs w:val="21"/>
        </w:rPr>
        <w:t xml:space="preserve">на </w:t>
      </w:r>
      <w:r>
        <w:rPr>
          <w:sz w:val="21"/>
          <w:szCs w:val="21"/>
          <w:lang w:eastAsia="ja-JP"/>
        </w:rPr>
        <w:t xml:space="preserve">основании Лицензии Министерства Финансов Республики Узбекистан СФ № _________ от ______ 20__ года, именуемое в дальнейшем «СТРАХОВЩИК», в лице </w:t>
      </w:r>
      <w:r>
        <w:rPr>
          <w:sz w:val="21"/>
          <w:szCs w:val="21"/>
          <w:lang w:val="en-US" w:eastAsia="ja-JP"/>
        </w:rPr>
        <w:t>${fio_agent}</w:t>
      </w:r>
      <w:r>
        <w:rPr>
          <w:sz w:val="21"/>
          <w:szCs w:val="21"/>
          <w:lang w:eastAsia="ja-JP"/>
        </w:rPr>
        <w:t xml:space="preserve">, действующего на основании __________________, с одной стороны, и _________________________, именуемый  в дальнейшем «СТРАХОВАТЕЛЬ», в лице </w:t>
      </w:r>
      <w:r>
        <w:rPr>
          <w:sz w:val="21"/>
          <w:szCs w:val="21"/>
          <w:lang w:val="en-US" w:eastAsia="ja-JP"/>
        </w:rPr>
        <w:t>${fio_insurer}</w:t>
      </w:r>
      <w:r>
        <w:rPr>
          <w:sz w:val="21"/>
          <w:szCs w:val="21"/>
          <w:lang w:eastAsia="ja-JP"/>
        </w:rPr>
        <w:t>, действующего на основании ________________________, с другой стороны, заключили настоящий Договор о нижеследующем:</w:t>
      </w:r>
      <w:r>
        <w:rPr>
          <w:sz w:val="21"/>
          <w:szCs w:val="21"/>
        </w:rPr>
        <w:t xml:space="preserve"> </w:t>
      </w:r>
    </w:p>
    <w:p>
      <w:pPr>
        <w:pStyle w:val="5"/>
        <w:keepNext w:val="false"/>
        <w:widowControl w:val="false"/>
        <w:rPr>
          <w:sz w:val="21"/>
          <w:szCs w:val="21"/>
        </w:rPr>
      </w:pPr>
      <w:r>
        <w:rPr>
          <w:sz w:val="21"/>
          <w:szCs w:val="21"/>
        </w:rPr>
      </w:r>
    </w:p>
    <w:p>
      <w:pPr>
        <w:pStyle w:val="5"/>
        <w:keepNext w:val="false"/>
        <w:widowControl w:val="false"/>
        <w:rPr>
          <w:sz w:val="21"/>
          <w:szCs w:val="21"/>
        </w:rPr>
      </w:pPr>
      <w:r>
        <w:rPr>
          <w:sz w:val="21"/>
          <w:szCs w:val="21"/>
        </w:rPr>
        <w:t>1. ПРЕДМЕТ ДОГОВОРА</w:t>
      </w:r>
    </w:p>
    <w:p>
      <w:pPr>
        <w:pStyle w:val="Normal"/>
        <w:widowControl w:val="false"/>
        <w:overflowPunct w:val="true"/>
        <w:jc w:val="both"/>
        <w:rPr>
          <w:sz w:val="21"/>
          <w:szCs w:val="21"/>
        </w:rPr>
      </w:pPr>
      <w:r>
        <w:rPr>
          <w:sz w:val="21"/>
          <w:szCs w:val="21"/>
        </w:rPr>
        <w:t>1.1. Страховщик обязуется в соответствии с предусмотренными в настоящем Договоре условиями и/или дополнительно согласованными условиями, исключениями и приложениями выплатить, при наступлении страхового случая, Застрахованным лицам, указанным в Приложении №1 к настоящему Договору, обусловленную настоящим Договором сумму в указанном ниже порядке, при условии, что Страхователь обязуется оплатить страховую премию в размере и сроки, указанные в настоящем Договоре.</w:t>
      </w:r>
    </w:p>
    <w:p>
      <w:pPr>
        <w:pStyle w:val="5"/>
        <w:keepNext w:val="false"/>
        <w:widowControl w:val="false"/>
        <w:rPr>
          <w:sz w:val="21"/>
          <w:szCs w:val="21"/>
        </w:rPr>
      </w:pPr>
      <w:r>
        <w:rPr>
          <w:sz w:val="21"/>
          <w:szCs w:val="21"/>
        </w:rPr>
      </w:r>
    </w:p>
    <w:p>
      <w:pPr>
        <w:pStyle w:val="5"/>
        <w:keepNext w:val="false"/>
        <w:widowControl w:val="false"/>
        <w:rPr>
          <w:sz w:val="21"/>
          <w:szCs w:val="21"/>
        </w:rPr>
      </w:pPr>
      <w:r>
        <w:rPr>
          <w:sz w:val="21"/>
          <w:szCs w:val="21"/>
        </w:rPr>
        <w:t>2. ОПРЕДЕЛЕНИЯ</w:t>
      </w:r>
    </w:p>
    <w:p>
      <w:pPr>
        <w:pStyle w:val="Style22"/>
        <w:widowControl w:val="false"/>
        <w:ind w:left="0" w:right="0" w:firstLine="708"/>
        <w:rPr>
          <w:sz w:val="21"/>
          <w:szCs w:val="21"/>
        </w:rPr>
      </w:pPr>
      <w:r>
        <w:rPr>
          <w:sz w:val="21"/>
          <w:szCs w:val="21"/>
        </w:rPr>
        <w:t xml:space="preserve">Нижеперечисленные термины, используемые в настоящем Договоре, имеют следующее значение, если иное не оговорено отдельно: </w:t>
      </w:r>
    </w:p>
    <w:p>
      <w:pPr>
        <w:pStyle w:val="Normal"/>
        <w:widowControl w:val="false"/>
        <w:overflowPunct w:val="true"/>
        <w:jc w:val="both"/>
        <w:rPr/>
      </w:pPr>
      <w:r>
        <w:rPr>
          <w:bCs/>
          <w:sz w:val="21"/>
          <w:szCs w:val="21"/>
        </w:rPr>
        <w:t>2.1.</w:t>
      </w:r>
      <w:r>
        <w:rPr>
          <w:sz w:val="21"/>
          <w:szCs w:val="21"/>
        </w:rPr>
        <w:t xml:space="preserve"> </w:t>
      </w:r>
      <w:r>
        <w:rPr>
          <w:b/>
          <w:sz w:val="21"/>
          <w:szCs w:val="21"/>
        </w:rPr>
        <w:t xml:space="preserve">Страховой полис – </w:t>
      </w:r>
      <w:r>
        <w:rPr>
          <w:sz w:val="21"/>
          <w:szCs w:val="21"/>
        </w:rPr>
        <w:t xml:space="preserve">документ, удостоверяющий факт заключения настоящего Договора и выдаваемый Страхователю после уплаты им страховой премии. </w:t>
      </w:r>
    </w:p>
    <w:p>
      <w:pPr>
        <w:pStyle w:val="Normal"/>
        <w:widowControl w:val="false"/>
        <w:overflowPunct w:val="true"/>
        <w:jc w:val="both"/>
        <w:rPr/>
      </w:pPr>
      <w:r>
        <w:rPr>
          <w:bCs/>
          <w:sz w:val="21"/>
          <w:szCs w:val="21"/>
        </w:rPr>
        <w:t>2.2.</w:t>
      </w:r>
      <w:r>
        <w:rPr>
          <w:sz w:val="21"/>
          <w:szCs w:val="21"/>
        </w:rPr>
        <w:t xml:space="preserve"> </w:t>
      </w:r>
      <w:r>
        <w:rPr>
          <w:b/>
          <w:sz w:val="21"/>
          <w:szCs w:val="21"/>
        </w:rPr>
        <w:t xml:space="preserve">Страховая сумма – </w:t>
      </w:r>
      <w:r>
        <w:rPr>
          <w:sz w:val="21"/>
          <w:szCs w:val="21"/>
        </w:rPr>
        <w:t xml:space="preserve">сумма денежных средств, представляющая собой предельный объем обязательств Страховщика по настоящему Договору. </w:t>
      </w:r>
    </w:p>
    <w:p>
      <w:pPr>
        <w:pStyle w:val="Normal"/>
        <w:widowControl w:val="false"/>
        <w:overflowPunct w:val="true"/>
        <w:jc w:val="both"/>
        <w:rPr/>
      </w:pPr>
      <w:r>
        <w:rPr>
          <w:bCs/>
          <w:sz w:val="21"/>
          <w:szCs w:val="21"/>
        </w:rPr>
        <w:t>2.3.</w:t>
      </w:r>
      <w:r>
        <w:rPr>
          <w:sz w:val="21"/>
          <w:szCs w:val="21"/>
        </w:rPr>
        <w:t xml:space="preserve"> </w:t>
      </w:r>
      <w:r>
        <w:rPr>
          <w:b/>
          <w:sz w:val="21"/>
          <w:szCs w:val="21"/>
        </w:rPr>
        <w:t xml:space="preserve">Страховая премия – </w:t>
      </w:r>
      <w:r>
        <w:rPr>
          <w:sz w:val="21"/>
          <w:szCs w:val="21"/>
        </w:rPr>
        <w:t xml:space="preserve">плата за страхование, уплачиваемая Страхователем Страховщику в размере и сроки, оговоренные в настоящем Договоре. </w:t>
      </w:r>
    </w:p>
    <w:p>
      <w:pPr>
        <w:pStyle w:val="Normal"/>
        <w:widowControl w:val="false"/>
        <w:overflowPunct w:val="true"/>
        <w:jc w:val="both"/>
        <w:rPr/>
      </w:pPr>
      <w:r>
        <w:rPr>
          <w:bCs/>
          <w:sz w:val="21"/>
          <w:szCs w:val="21"/>
        </w:rPr>
        <w:t>2.4.</w:t>
      </w:r>
      <w:r>
        <w:rPr>
          <w:sz w:val="21"/>
          <w:szCs w:val="21"/>
        </w:rPr>
        <w:t xml:space="preserve"> </w:t>
      </w:r>
      <w:r>
        <w:rPr>
          <w:b/>
          <w:sz w:val="21"/>
          <w:szCs w:val="21"/>
        </w:rPr>
        <w:t xml:space="preserve">Застрахованное лицо – </w:t>
      </w:r>
      <w:r>
        <w:rPr>
          <w:sz w:val="21"/>
          <w:szCs w:val="21"/>
        </w:rPr>
        <w:t xml:space="preserve">физическое лицо, чьи имущественные интересы, связанные с жизнью, здоровьем и трудоспособностью, являются объектом страхования и в пользу которого заключен настоящий Договор. </w:t>
      </w:r>
    </w:p>
    <w:p>
      <w:pPr>
        <w:pStyle w:val="Normal"/>
        <w:widowControl w:val="false"/>
        <w:overflowPunct w:val="true"/>
        <w:jc w:val="both"/>
        <w:rPr/>
      </w:pPr>
      <w:r>
        <w:rPr>
          <w:bCs/>
          <w:sz w:val="21"/>
          <w:szCs w:val="21"/>
        </w:rPr>
        <w:t>2.5.</w:t>
      </w:r>
      <w:r>
        <w:rPr>
          <w:sz w:val="21"/>
          <w:szCs w:val="21"/>
        </w:rPr>
        <w:t xml:space="preserve"> </w:t>
      </w:r>
      <w:r>
        <w:rPr>
          <w:b/>
          <w:sz w:val="21"/>
          <w:szCs w:val="21"/>
        </w:rPr>
        <w:t xml:space="preserve">Выгодоприобретатель – </w:t>
      </w:r>
      <w:r>
        <w:rPr>
          <w:sz w:val="21"/>
          <w:szCs w:val="21"/>
        </w:rPr>
        <w:t xml:space="preserve">физическое лицо, названное в Приложении №1 к настоящему Договору, в качестве получателя страховой выплаты с письменного согласия Застрахованного лица. В случае смерти Застрахованного лица, который, не назначил Выгодоприобретателя по настоящему Договору, получателями страховой выплаты признаются наследники Застрахованного лица. </w:t>
      </w:r>
    </w:p>
    <w:p>
      <w:pPr>
        <w:pStyle w:val="Normal"/>
        <w:widowControl w:val="false"/>
        <w:tabs>
          <w:tab w:val="clear" w:pos="720"/>
          <w:tab w:val="left" w:pos="426" w:leader="none"/>
        </w:tabs>
        <w:overflowPunct w:val="true"/>
        <w:jc w:val="both"/>
        <w:rPr/>
      </w:pPr>
      <w:r>
        <w:rPr>
          <w:bCs/>
          <w:sz w:val="21"/>
          <w:szCs w:val="21"/>
        </w:rPr>
        <w:t>2.6.</w:t>
        <w:tab/>
      </w:r>
      <w:r>
        <w:rPr>
          <w:b/>
          <w:sz w:val="21"/>
          <w:szCs w:val="21"/>
        </w:rPr>
        <w:t xml:space="preserve">Страховая выплата – </w:t>
      </w:r>
      <w:r>
        <w:rPr>
          <w:sz w:val="21"/>
          <w:szCs w:val="21"/>
        </w:rPr>
        <w:t xml:space="preserve">денежные средства, выплачиваемые Застрахованному лицу /Выгодоприобретателю в пределах страховой суммы, при наступлении страхового случая, оговоренного настоящим Договором. </w:t>
      </w:r>
    </w:p>
    <w:p>
      <w:pPr>
        <w:pStyle w:val="Normal"/>
        <w:widowControl w:val="false"/>
        <w:overflowPunct w:val="true"/>
        <w:jc w:val="both"/>
        <w:rPr/>
      </w:pPr>
      <w:r>
        <w:rPr>
          <w:bCs/>
          <w:sz w:val="21"/>
          <w:szCs w:val="21"/>
        </w:rPr>
        <w:t>2.7.</w:t>
      </w:r>
      <w:r>
        <w:rPr>
          <w:sz w:val="21"/>
          <w:szCs w:val="21"/>
        </w:rPr>
        <w:t xml:space="preserve"> </w:t>
      </w:r>
      <w:r>
        <w:rPr>
          <w:b/>
          <w:sz w:val="21"/>
          <w:szCs w:val="21"/>
        </w:rPr>
        <w:t xml:space="preserve">Несчастный случай – </w:t>
      </w:r>
      <w:r>
        <w:rPr>
          <w:sz w:val="21"/>
          <w:szCs w:val="21"/>
        </w:rPr>
        <w:t xml:space="preserve">внезапное, кратковременное, не зависимое от воли Застрахованного лица событие, которое извне воздействует на организм человека и влечет за собой травматические повреждения, иное расстройство здоровья или смерть. </w:t>
      </w:r>
    </w:p>
    <w:p>
      <w:pPr>
        <w:pStyle w:val="Normal"/>
        <w:widowControl w:val="false"/>
        <w:overflowPunct w:val="true"/>
        <w:jc w:val="both"/>
        <w:rPr/>
      </w:pPr>
      <w:r>
        <w:rPr>
          <w:sz w:val="21"/>
          <w:szCs w:val="21"/>
        </w:rPr>
        <w:t>2.7.1.</w:t>
      </w:r>
      <w:r>
        <w:rPr>
          <w:b/>
          <w:sz w:val="21"/>
          <w:szCs w:val="21"/>
        </w:rPr>
        <w:t xml:space="preserve"> Под иным расстройством здоровья понимается: </w:t>
      </w:r>
    </w:p>
    <w:p>
      <w:pPr>
        <w:pStyle w:val="Normal"/>
        <w:widowControl w:val="false"/>
        <w:overflowPunct w:val="true"/>
        <w:ind w:left="0" w:right="0" w:firstLine="708"/>
        <w:jc w:val="both"/>
        <w:rPr>
          <w:bCs/>
          <w:sz w:val="21"/>
          <w:szCs w:val="21"/>
        </w:rPr>
      </w:pPr>
      <w:r>
        <w:rPr>
          <w:bCs/>
          <w:sz w:val="21"/>
          <w:szCs w:val="21"/>
        </w:rPr>
        <w:t xml:space="preserve">а) телесные повреждения от ожогов, взрывов, удара молнии или воздействия электрического тока; </w:t>
      </w:r>
    </w:p>
    <w:p>
      <w:pPr>
        <w:pStyle w:val="Normal"/>
        <w:widowControl w:val="false"/>
        <w:overflowPunct w:val="true"/>
        <w:ind w:left="0" w:right="0" w:firstLine="708"/>
        <w:jc w:val="both"/>
        <w:rPr>
          <w:sz w:val="21"/>
          <w:szCs w:val="21"/>
        </w:rPr>
      </w:pPr>
      <w:r>
        <w:rPr>
          <w:sz w:val="21"/>
          <w:szCs w:val="21"/>
        </w:rPr>
        <w:t xml:space="preserve">б) отравления химическими веществами (промышленными или бытовыми) и/или ожоги, возникшие при вдыхании или соприкосновениями с ядовитыми и/или жгучими веществами, парами или газами; </w:t>
      </w:r>
    </w:p>
    <w:p>
      <w:pPr>
        <w:pStyle w:val="Style22"/>
        <w:widowControl w:val="false"/>
        <w:ind w:left="0" w:right="0" w:firstLine="708"/>
        <w:rPr>
          <w:sz w:val="21"/>
          <w:szCs w:val="21"/>
        </w:rPr>
      </w:pPr>
      <w:r>
        <w:rPr>
          <w:sz w:val="21"/>
          <w:szCs w:val="21"/>
        </w:rPr>
        <w:t xml:space="preserve">в) обморожение, утопление, нападение злоумышленников или животных, солнечный удар, случайное попадание в дыхательные пути инородного тела, случайное острое отравление ядовитыми растениями, а также травмы, полученные при движении, транспортных средств (автомобиля, поезда, трамвая и пр.) или при их крушении, при пользовании машинами, механизмами и всякого рода инструментами. </w:t>
      </w:r>
    </w:p>
    <w:p>
      <w:pPr>
        <w:pStyle w:val="Normal"/>
        <w:widowControl w:val="false"/>
        <w:overflowPunct w:val="true"/>
        <w:jc w:val="both"/>
        <w:rPr/>
      </w:pPr>
      <w:r>
        <w:rPr>
          <w:sz w:val="21"/>
          <w:szCs w:val="21"/>
        </w:rPr>
        <w:t>2.8.</w:t>
      </w:r>
      <w:r>
        <w:rPr>
          <w:b/>
          <w:sz w:val="21"/>
          <w:szCs w:val="21"/>
        </w:rPr>
        <w:t xml:space="preserve"> Временная утрата общей трудоспособности – </w:t>
      </w:r>
      <w:r>
        <w:rPr>
          <w:sz w:val="21"/>
          <w:szCs w:val="21"/>
        </w:rPr>
        <w:t xml:space="preserve">состояние Застрахованного </w:t>
      </w:r>
      <w:r>
        <w:rPr>
          <w:bCs/>
          <w:sz w:val="21"/>
          <w:szCs w:val="21"/>
        </w:rPr>
        <w:t>лица</w:t>
      </w:r>
      <w:r>
        <w:rPr>
          <w:b/>
          <w:sz w:val="21"/>
          <w:szCs w:val="21"/>
        </w:rPr>
        <w:t xml:space="preserve">, </w:t>
      </w:r>
      <w:r>
        <w:rPr>
          <w:sz w:val="21"/>
          <w:szCs w:val="21"/>
        </w:rPr>
        <w:t>определяющееся невозможностью продолжать свою трудовую деятельность вследствие медицинских показаний, носящее обратимый, проходящий в процессе лечения характер, которое может возникнуть в течение Периода страхования и в пределах географической зоны в результате несчастного случая, предусмотренного настоящим Договором.</w:t>
      </w:r>
    </w:p>
    <w:p>
      <w:pPr>
        <w:pStyle w:val="Normal"/>
        <w:widowControl w:val="false"/>
        <w:overflowPunct w:val="true"/>
        <w:jc w:val="both"/>
        <w:rPr/>
      </w:pPr>
      <w:r>
        <w:rPr>
          <w:sz w:val="21"/>
          <w:szCs w:val="21"/>
        </w:rPr>
        <w:t>2.9.</w:t>
      </w:r>
      <w:r>
        <w:rPr>
          <w:b/>
          <w:sz w:val="21"/>
          <w:szCs w:val="21"/>
        </w:rPr>
        <w:t xml:space="preserve"> Стойкое повреждение здоровья (инвалидность) – </w:t>
      </w:r>
      <w:r>
        <w:rPr>
          <w:sz w:val="21"/>
          <w:szCs w:val="21"/>
        </w:rPr>
        <w:t xml:space="preserve">состояние Застрахованного лица, определяющееся полной постоянной или частичной утратой общей трудоспособности, носящее стойкий и необратимый характер в процессе лечения, которое может возникнуть в течение Периода страхования и в пределах географической зоны в результате несчастного случая, предусмотренного настоящим Договором. </w:t>
      </w:r>
    </w:p>
    <w:p>
      <w:pPr>
        <w:pStyle w:val="Normal"/>
        <w:widowControl w:val="false"/>
        <w:overflowPunct w:val="true"/>
        <w:jc w:val="both"/>
        <w:rPr/>
      </w:pPr>
      <w:r>
        <w:rPr>
          <w:sz w:val="21"/>
          <w:szCs w:val="21"/>
        </w:rPr>
        <w:t xml:space="preserve">2.9. </w:t>
      </w:r>
      <w:r>
        <w:rPr>
          <w:b/>
          <w:sz w:val="21"/>
          <w:szCs w:val="21"/>
        </w:rPr>
        <w:t>Географическая зона</w:t>
      </w:r>
      <w:r>
        <w:rPr>
          <w:sz w:val="21"/>
          <w:szCs w:val="21"/>
        </w:rPr>
        <w:t xml:space="preserve"> – означает территорию страны, указанную в Приложения №1 к настоящему Договору, где предоставляется страховая защита Застрахованному лицу.</w:t>
      </w:r>
    </w:p>
    <w:p>
      <w:pPr>
        <w:pStyle w:val="Normal"/>
        <w:widowControl w:val="false"/>
        <w:overflowPunct w:val="true"/>
        <w:jc w:val="both"/>
        <w:rPr/>
      </w:pPr>
      <w:r>
        <w:rPr>
          <w:bCs/>
          <w:sz w:val="21"/>
          <w:szCs w:val="21"/>
        </w:rPr>
        <w:t>2.10.</w:t>
      </w:r>
      <w:r>
        <w:rPr>
          <w:sz w:val="21"/>
          <w:szCs w:val="21"/>
        </w:rPr>
        <w:t xml:space="preserve"> </w:t>
      </w:r>
      <w:r>
        <w:rPr>
          <w:b/>
          <w:sz w:val="21"/>
          <w:szCs w:val="21"/>
        </w:rPr>
        <w:t xml:space="preserve">Период страхования – </w:t>
      </w:r>
      <w:r>
        <w:rPr>
          <w:sz w:val="21"/>
          <w:szCs w:val="21"/>
        </w:rPr>
        <w:t xml:space="preserve">период (промежуток) времени, в течение которого действует настоящий Договор. Страховщик несет обязательства по страховым случаям, произошедшим в Географической зоне и в течение Периода страхования, указанного в страховом Полисе. </w:t>
      </w:r>
    </w:p>
    <w:p>
      <w:pPr>
        <w:pStyle w:val="Normal"/>
        <w:widowControl w:val="false"/>
        <w:overflowPunct w:val="true"/>
        <w:jc w:val="both"/>
        <w:rPr>
          <w:sz w:val="21"/>
          <w:szCs w:val="21"/>
        </w:rPr>
      </w:pPr>
      <w:r>
        <w:rPr>
          <w:sz w:val="21"/>
          <w:szCs w:val="21"/>
        </w:rPr>
      </w:r>
    </w:p>
    <w:p>
      <w:pPr>
        <w:pStyle w:val="5"/>
        <w:keepNext w:val="false"/>
        <w:widowControl w:val="false"/>
        <w:rPr>
          <w:sz w:val="21"/>
          <w:szCs w:val="21"/>
        </w:rPr>
      </w:pPr>
      <w:r>
        <w:rPr>
          <w:sz w:val="21"/>
          <w:szCs w:val="21"/>
        </w:rPr>
      </w:r>
    </w:p>
    <w:p>
      <w:pPr>
        <w:pStyle w:val="5"/>
        <w:keepNext w:val="false"/>
        <w:widowControl w:val="false"/>
        <w:rPr>
          <w:sz w:val="21"/>
          <w:szCs w:val="21"/>
        </w:rPr>
      </w:pPr>
      <w:r>
        <w:rPr>
          <w:sz w:val="21"/>
          <w:szCs w:val="21"/>
        </w:rPr>
        <w:t>3. СТРАХОВОЕ ПОКРЫТИЕ</w:t>
      </w:r>
    </w:p>
    <w:p>
      <w:pPr>
        <w:pStyle w:val="Style22"/>
        <w:widowControl w:val="false"/>
        <w:ind w:left="0" w:right="0" w:hanging="0"/>
        <w:rPr/>
      </w:pPr>
      <w:r>
        <w:rPr>
          <w:sz w:val="21"/>
          <w:szCs w:val="21"/>
        </w:rPr>
        <w:t xml:space="preserve">3.1. В соответствии со сроками, условиями и исключениями, указанными в настоящем Договоре, Страховщик предоставляет страховую защиту Застрахованным лицам от несчастных случаев </w:t>
      </w:r>
      <w:r>
        <w:rPr>
          <w:b/>
          <w:sz w:val="21"/>
          <w:szCs w:val="21"/>
        </w:rPr>
        <w:t>(включая травмы на производстве и в быту 24 часа в сутки),</w:t>
      </w:r>
      <w:r>
        <w:rPr>
          <w:sz w:val="21"/>
          <w:szCs w:val="21"/>
        </w:rPr>
        <w:t xml:space="preserve"> произошедших в течение периода страхования, а также в пределах географической зоны и приведших к: </w:t>
      </w:r>
    </w:p>
    <w:p>
      <w:pPr>
        <w:pStyle w:val="Normal"/>
        <w:widowControl w:val="false"/>
        <w:overflowPunct w:val="true"/>
        <w:jc w:val="both"/>
        <w:rPr>
          <w:sz w:val="21"/>
          <w:szCs w:val="21"/>
        </w:rPr>
      </w:pPr>
      <w:r>
        <w:rPr>
          <w:sz w:val="21"/>
          <w:szCs w:val="21"/>
        </w:rPr>
        <w:t xml:space="preserve">3.1.1. травматическим повреждениям и/или иному расстройству здоровья Застрахованного лица; </w:t>
      </w:r>
    </w:p>
    <w:p>
      <w:pPr>
        <w:pStyle w:val="Normal"/>
        <w:widowControl w:val="false"/>
        <w:tabs>
          <w:tab w:val="clear" w:pos="720"/>
          <w:tab w:val="right" w:pos="10205" w:leader="none"/>
        </w:tabs>
        <w:overflowPunct w:val="true"/>
        <w:jc w:val="both"/>
        <w:rPr>
          <w:sz w:val="21"/>
          <w:szCs w:val="21"/>
        </w:rPr>
      </w:pPr>
      <w:r>
        <w:rPr>
          <w:sz w:val="21"/>
          <w:szCs w:val="21"/>
        </w:rPr>
        <w:t xml:space="preserve">3.1.2. стойкому повреждению здоровья (инвалидности) Застрахованного лица; </w:t>
        <w:tab/>
      </w:r>
    </w:p>
    <w:p>
      <w:pPr>
        <w:pStyle w:val="Normal"/>
        <w:widowControl w:val="false"/>
        <w:overflowPunct w:val="true"/>
        <w:jc w:val="both"/>
        <w:rPr>
          <w:sz w:val="21"/>
          <w:szCs w:val="21"/>
        </w:rPr>
      </w:pPr>
      <w:r>
        <w:rPr>
          <w:sz w:val="21"/>
          <w:szCs w:val="21"/>
        </w:rPr>
        <w:t xml:space="preserve">3.1.3. смерти Застрахованного лица. </w:t>
      </w:r>
    </w:p>
    <w:p>
      <w:pPr>
        <w:pStyle w:val="Normal"/>
        <w:widowControl w:val="false"/>
        <w:overflowPunct w:val="true"/>
        <w:jc w:val="both"/>
        <w:rPr/>
      </w:pPr>
      <w:r>
        <w:rPr>
          <w:sz w:val="21"/>
          <w:szCs w:val="21"/>
        </w:rPr>
        <w:t>3.2. Последствия несчастного случая, предусмотренные в п.п. 3.1.2., 3.1.3.,</w:t>
      </w:r>
      <w:r>
        <w:rPr>
          <w:iCs/>
          <w:sz w:val="21"/>
          <w:szCs w:val="21"/>
        </w:rPr>
        <w:t xml:space="preserve"> наступившее в течение шести месяцев со дня несчастного случая, также </w:t>
      </w:r>
      <w:r>
        <w:rPr>
          <w:sz w:val="21"/>
          <w:szCs w:val="21"/>
        </w:rPr>
        <w:t xml:space="preserve">покрываются настоящим Договором, но при условии, что несчастный случай произошел в Период страхования и в пределах географической зоны. </w:t>
      </w:r>
    </w:p>
    <w:p>
      <w:pPr>
        <w:pStyle w:val="5"/>
        <w:keepNext w:val="false"/>
        <w:widowControl w:val="false"/>
        <w:rPr>
          <w:sz w:val="21"/>
          <w:szCs w:val="21"/>
        </w:rPr>
      </w:pPr>
      <w:r>
        <w:rPr>
          <w:sz w:val="21"/>
          <w:szCs w:val="21"/>
        </w:rPr>
      </w:r>
    </w:p>
    <w:p>
      <w:pPr>
        <w:pStyle w:val="5"/>
        <w:keepNext w:val="false"/>
        <w:widowControl w:val="false"/>
        <w:rPr>
          <w:sz w:val="21"/>
          <w:szCs w:val="21"/>
        </w:rPr>
      </w:pPr>
      <w:r>
        <w:rPr>
          <w:sz w:val="21"/>
          <w:szCs w:val="21"/>
        </w:rPr>
        <w:t>4. ОБЩИЕ ИСКЛЮЧЕНИЯ</w:t>
      </w:r>
    </w:p>
    <w:p>
      <w:pPr>
        <w:pStyle w:val="Normal"/>
        <w:widowControl w:val="false"/>
        <w:overflowPunct w:val="true"/>
        <w:jc w:val="both"/>
        <w:rPr>
          <w:sz w:val="21"/>
          <w:szCs w:val="21"/>
        </w:rPr>
      </w:pPr>
      <w:r>
        <w:rPr>
          <w:sz w:val="21"/>
          <w:szCs w:val="21"/>
        </w:rPr>
        <w:t xml:space="preserve">4.1. По настоящему Договору не признаются страховым случаем события, возникшие прямо или косвенно, в результате: </w:t>
      </w:r>
    </w:p>
    <w:p>
      <w:pPr>
        <w:pStyle w:val="Normal"/>
        <w:widowControl w:val="false"/>
        <w:tabs>
          <w:tab w:val="clear" w:pos="720"/>
          <w:tab w:val="left" w:pos="993" w:leader="none"/>
        </w:tabs>
        <w:overflowPunct w:val="true"/>
        <w:ind w:left="0" w:right="0" w:firstLine="708"/>
        <w:jc w:val="both"/>
        <w:rPr>
          <w:sz w:val="21"/>
          <w:szCs w:val="21"/>
        </w:rPr>
      </w:pPr>
      <w:r>
        <w:rPr>
          <w:sz w:val="21"/>
          <w:szCs w:val="21"/>
        </w:rPr>
        <w:t>а)</w:t>
        <w:tab/>
        <w:t xml:space="preserve">всякого рода военных действий или военных мероприятий и их последствий, народных волнений и забастовок, захвата власти военными или противоправного захвата власти, действий группы злоумышленников или лиц, действующих по поручению политических организаций или взаимодействующих с ними, заговора; </w:t>
      </w:r>
    </w:p>
    <w:p>
      <w:pPr>
        <w:pStyle w:val="Normal"/>
        <w:widowControl w:val="false"/>
        <w:tabs>
          <w:tab w:val="clear" w:pos="720"/>
          <w:tab w:val="left" w:pos="993" w:leader="none"/>
        </w:tabs>
        <w:overflowPunct w:val="true"/>
        <w:ind w:left="0" w:right="0" w:firstLine="708"/>
        <w:jc w:val="both"/>
        <w:rPr>
          <w:sz w:val="21"/>
          <w:szCs w:val="21"/>
        </w:rPr>
      </w:pPr>
      <w:r>
        <w:rPr>
          <w:sz w:val="21"/>
          <w:szCs w:val="21"/>
        </w:rPr>
        <w:t>б)</w:t>
        <w:tab/>
        <w:t xml:space="preserve">ядерного взрыва, радиации и радиоактивного заражения; </w:t>
      </w:r>
    </w:p>
    <w:p>
      <w:pPr>
        <w:pStyle w:val="Normal"/>
        <w:widowControl w:val="false"/>
        <w:tabs>
          <w:tab w:val="clear" w:pos="720"/>
          <w:tab w:val="left" w:pos="993" w:leader="none"/>
        </w:tabs>
        <w:overflowPunct w:val="true"/>
        <w:ind w:left="0" w:right="0" w:firstLine="708"/>
        <w:jc w:val="both"/>
        <w:rPr/>
      </w:pPr>
      <w:r>
        <w:rPr>
          <w:sz w:val="21"/>
          <w:szCs w:val="21"/>
        </w:rPr>
        <w:t>в)</w:t>
      </w:r>
      <w:r>
        <w:rPr>
          <w:sz w:val="21"/>
          <w:szCs w:val="21"/>
          <w:lang w:val="en-US"/>
        </w:rPr>
        <w:tab/>
      </w:r>
      <w:r>
        <w:rPr>
          <w:sz w:val="21"/>
          <w:szCs w:val="21"/>
        </w:rPr>
        <w:t xml:space="preserve">умышленных действий и/или бездействия Страхователя/Застрахованного лица, направленных на наступление страхового случая, за исключением действий, связанных с выполнением ими своего гражданского долга или защиты жизни, здоровья, чести и достоинства Страхователя/Застрахованного лица или третьих лиц; </w:t>
      </w:r>
    </w:p>
    <w:p>
      <w:pPr>
        <w:pStyle w:val="Normal"/>
        <w:widowControl w:val="false"/>
        <w:tabs>
          <w:tab w:val="clear" w:pos="720"/>
          <w:tab w:val="left" w:pos="993" w:leader="none"/>
        </w:tabs>
        <w:overflowPunct w:val="true"/>
        <w:ind w:left="0" w:right="0" w:firstLine="708"/>
        <w:jc w:val="both"/>
        <w:rPr>
          <w:sz w:val="21"/>
          <w:szCs w:val="21"/>
        </w:rPr>
      </w:pPr>
      <w:r>
        <w:rPr>
          <w:sz w:val="21"/>
          <w:szCs w:val="21"/>
        </w:rPr>
        <w:t>г)</w:t>
        <w:tab/>
        <w:t xml:space="preserve">сообщения Страхователем/Выгодоприобретателем Страховщику заведомо ложных сведений об объекте страхования; </w:t>
      </w:r>
    </w:p>
    <w:p>
      <w:pPr>
        <w:pStyle w:val="Style22"/>
        <w:widowControl w:val="false"/>
        <w:tabs>
          <w:tab w:val="clear" w:pos="720"/>
          <w:tab w:val="left" w:pos="993" w:leader="none"/>
        </w:tabs>
        <w:ind w:left="0" w:right="0" w:firstLine="708"/>
        <w:rPr>
          <w:sz w:val="21"/>
          <w:szCs w:val="21"/>
        </w:rPr>
      </w:pPr>
      <w:r>
        <w:rPr>
          <w:sz w:val="21"/>
          <w:szCs w:val="21"/>
        </w:rPr>
        <w:t>д)</w:t>
        <w:tab/>
        <w:t xml:space="preserve">участия Застрахованного лица в официальных спортивных мероприятиях (соревнованиях) или иных мероприятиях, связанных с регулярным занятием спортом на профессиональной основе (тренировки, показательные выступления, сборы и т.д.), использования различных летательных аппаратов, прыжков с парашютом, а также иных мероприятий, связанных с непосредственной повышенной опасностью для жизни и здоровья; </w:t>
      </w:r>
    </w:p>
    <w:p>
      <w:pPr>
        <w:pStyle w:val="Style22"/>
        <w:widowControl w:val="false"/>
        <w:tabs>
          <w:tab w:val="clear" w:pos="720"/>
          <w:tab w:val="left" w:pos="993" w:leader="none"/>
        </w:tabs>
        <w:ind w:left="0" w:right="0" w:firstLine="708"/>
        <w:rPr>
          <w:sz w:val="21"/>
          <w:szCs w:val="21"/>
        </w:rPr>
      </w:pPr>
      <w:r>
        <w:rPr>
          <w:sz w:val="21"/>
          <w:szCs w:val="21"/>
        </w:rPr>
        <w:t>е)</w:t>
        <w:tab/>
        <w:t xml:space="preserve">нахождения Застрахованного лица в момент несчастного случая в состоянии алкогольного, наркотического или токсического опьянения; </w:t>
      </w:r>
    </w:p>
    <w:p>
      <w:pPr>
        <w:pStyle w:val="Style22"/>
        <w:widowControl w:val="false"/>
        <w:tabs>
          <w:tab w:val="clear" w:pos="720"/>
          <w:tab w:val="left" w:pos="993" w:leader="none"/>
        </w:tabs>
        <w:ind w:left="0" w:right="0" w:firstLine="708"/>
        <w:rPr>
          <w:sz w:val="21"/>
          <w:szCs w:val="21"/>
        </w:rPr>
      </w:pPr>
      <w:r>
        <w:rPr>
          <w:sz w:val="21"/>
          <w:szCs w:val="21"/>
        </w:rPr>
        <w:t>ж)</w:t>
        <w:tab/>
        <w:t xml:space="preserve">самоубийства Застрахованного лица или покушения на самоубийство; </w:t>
      </w:r>
    </w:p>
    <w:p>
      <w:pPr>
        <w:pStyle w:val="Style22"/>
        <w:widowControl w:val="false"/>
        <w:tabs>
          <w:tab w:val="clear" w:pos="720"/>
          <w:tab w:val="left" w:pos="993" w:leader="none"/>
        </w:tabs>
        <w:ind w:left="0" w:right="0" w:firstLine="748"/>
        <w:rPr>
          <w:sz w:val="21"/>
          <w:szCs w:val="21"/>
        </w:rPr>
      </w:pPr>
      <w:r>
        <w:rPr>
          <w:sz w:val="21"/>
          <w:szCs w:val="21"/>
        </w:rPr>
        <w:t>з)</w:t>
        <w:tab/>
        <w:t xml:space="preserve">неблагоприятных последствий диагностических, лечебных и профилактических мероприятий (включая инъекции лекарств), если они не были связанны с лечением последствий травмы; </w:t>
      </w:r>
    </w:p>
    <w:p>
      <w:pPr>
        <w:pStyle w:val="Style22"/>
        <w:widowControl w:val="false"/>
        <w:tabs>
          <w:tab w:val="clear" w:pos="720"/>
          <w:tab w:val="left" w:pos="993" w:leader="none"/>
        </w:tabs>
        <w:ind w:left="0" w:right="0" w:firstLine="708"/>
        <w:rPr>
          <w:sz w:val="21"/>
          <w:szCs w:val="21"/>
        </w:rPr>
      </w:pPr>
      <w:r>
        <w:rPr>
          <w:sz w:val="21"/>
          <w:szCs w:val="21"/>
        </w:rPr>
        <w:t>и)</w:t>
        <w:tab/>
        <w:t xml:space="preserve">грубого нарушения техники безопасности, правил охраны труда и норм промышленной санитарии; </w:t>
      </w:r>
    </w:p>
    <w:p>
      <w:pPr>
        <w:pStyle w:val="Normal"/>
        <w:widowControl w:val="false"/>
        <w:tabs>
          <w:tab w:val="clear" w:pos="720"/>
          <w:tab w:val="left" w:pos="993" w:leader="none"/>
        </w:tabs>
        <w:overflowPunct w:val="true"/>
        <w:ind w:left="0" w:right="0" w:firstLine="708"/>
        <w:jc w:val="both"/>
        <w:rPr>
          <w:sz w:val="21"/>
          <w:szCs w:val="21"/>
        </w:rPr>
      </w:pPr>
      <w:r>
        <w:rPr>
          <w:sz w:val="21"/>
          <w:szCs w:val="21"/>
        </w:rPr>
        <w:t>к)</w:t>
        <w:tab/>
        <w:t xml:space="preserve">обострения или приступа при заболеваниях сердечно сосудистой системы, диабета, неврологических заболеваний, имевшихся у Застрахованного лица на момент заключения настоящего Договора; </w:t>
      </w:r>
    </w:p>
    <w:p>
      <w:pPr>
        <w:pStyle w:val="Normal"/>
        <w:widowControl w:val="false"/>
        <w:tabs>
          <w:tab w:val="clear" w:pos="720"/>
          <w:tab w:val="left" w:pos="993" w:leader="none"/>
        </w:tabs>
        <w:overflowPunct w:val="true"/>
        <w:ind w:left="0" w:right="0" w:firstLine="708"/>
        <w:jc w:val="both"/>
        <w:rPr>
          <w:sz w:val="21"/>
          <w:szCs w:val="21"/>
        </w:rPr>
      </w:pPr>
      <w:r>
        <w:rPr>
          <w:sz w:val="21"/>
          <w:szCs w:val="21"/>
        </w:rPr>
        <w:t>л)</w:t>
        <w:tab/>
        <w:t xml:space="preserve">инфаркта (инфаркт ни в коем случае не рассматривается как последствие несчастного случая). </w:t>
      </w:r>
    </w:p>
    <w:p>
      <w:pPr>
        <w:pStyle w:val="Normal"/>
        <w:widowControl w:val="false"/>
        <w:overflowPunct w:val="true"/>
        <w:jc w:val="both"/>
        <w:rPr>
          <w:sz w:val="21"/>
          <w:szCs w:val="21"/>
        </w:rPr>
      </w:pPr>
      <w:r>
        <w:rPr>
          <w:sz w:val="21"/>
          <w:szCs w:val="21"/>
        </w:rPr>
        <w:t xml:space="preserve">4.2. Несчастными случаями не считаются: все виды болезней, в том числе инфекционные заболевания, включая ВИЧ инфекцию, СПИД, любые венерические заболевания, а также расстройство здоровья, возникшее при употреблении пищевых продуктов или лекарственных препаратов. </w:t>
      </w:r>
    </w:p>
    <w:p>
      <w:pPr>
        <w:pStyle w:val="Normal"/>
        <w:widowControl w:val="false"/>
        <w:overflowPunct w:val="true"/>
        <w:jc w:val="both"/>
        <w:rPr>
          <w:sz w:val="21"/>
          <w:szCs w:val="21"/>
        </w:rPr>
      </w:pPr>
      <w:r>
        <w:rPr>
          <w:sz w:val="21"/>
          <w:szCs w:val="21"/>
        </w:rPr>
        <w:t xml:space="preserve">4.3. Страховщик также освобождается от страховой выплаты в случаях, предусмотренных действующим законодательством Республики Узбекистан. </w:t>
      </w:r>
    </w:p>
    <w:p>
      <w:pPr>
        <w:pStyle w:val="5"/>
        <w:keepNext w:val="false"/>
        <w:widowControl w:val="false"/>
        <w:rPr>
          <w:sz w:val="21"/>
          <w:szCs w:val="21"/>
          <w:lang w:val="en-US"/>
        </w:rPr>
      </w:pPr>
      <w:r>
        <w:rPr>
          <w:sz w:val="21"/>
          <w:szCs w:val="21"/>
          <w:lang w:val="en-US"/>
        </w:rPr>
      </w:r>
    </w:p>
    <w:p>
      <w:pPr>
        <w:pStyle w:val="5"/>
        <w:keepNext w:val="false"/>
        <w:widowControl w:val="false"/>
        <w:rPr>
          <w:sz w:val="21"/>
          <w:szCs w:val="21"/>
        </w:rPr>
      </w:pPr>
      <w:r>
        <w:rPr>
          <w:sz w:val="21"/>
          <w:szCs w:val="21"/>
        </w:rPr>
        <w:t>5. СТРАХОВАЯ СУММА И СТРАХОВАЯ ПРЕМИЯ</w:t>
      </w:r>
    </w:p>
    <w:p>
      <w:pPr>
        <w:pStyle w:val="Normal"/>
        <w:widowControl w:val="false"/>
        <w:overflowPunct w:val="true"/>
        <w:jc w:val="both"/>
        <w:rPr>
          <w:sz w:val="21"/>
          <w:szCs w:val="21"/>
        </w:rPr>
      </w:pPr>
      <w:r>
        <w:rPr>
          <w:sz w:val="21"/>
          <w:szCs w:val="21"/>
        </w:rPr>
        <w:t>5.1. Общая страховая сумма по настоящему Договору на всех Застрахованный лиц указывается в Приложении №1 к настоящему Договору.</w:t>
      </w:r>
    </w:p>
    <w:p>
      <w:pPr>
        <w:pStyle w:val="Normal"/>
        <w:widowControl w:val="false"/>
        <w:overflowPunct w:val="true"/>
        <w:jc w:val="both"/>
        <w:rPr>
          <w:sz w:val="21"/>
          <w:szCs w:val="21"/>
        </w:rPr>
      </w:pPr>
      <w:r>
        <w:rPr>
          <w:sz w:val="21"/>
          <w:szCs w:val="21"/>
        </w:rPr>
        <w:t>5.2. Персональная страховая сумма установленная для каждого Застрахованного лица, указывается в Приложении №1 к настоящему Договору.</w:t>
      </w:r>
    </w:p>
    <w:p>
      <w:pPr>
        <w:pStyle w:val="Normal"/>
        <w:widowControl w:val="false"/>
        <w:overflowPunct w:val="true"/>
        <w:jc w:val="both"/>
        <w:rPr>
          <w:sz w:val="21"/>
          <w:szCs w:val="21"/>
        </w:rPr>
      </w:pPr>
      <w:r>
        <w:rPr>
          <w:sz w:val="21"/>
          <w:szCs w:val="21"/>
        </w:rPr>
        <w:t xml:space="preserve">5.3. Общая страховая премия по настоящему Договору указана в Приложения №1 к настоящему Договору. </w:t>
      </w:r>
    </w:p>
    <w:p>
      <w:pPr>
        <w:pStyle w:val="Normal"/>
        <w:widowControl w:val="false"/>
        <w:overflowPunct w:val="true"/>
        <w:jc w:val="both"/>
        <w:rPr>
          <w:sz w:val="21"/>
          <w:szCs w:val="21"/>
        </w:rPr>
      </w:pPr>
      <w:r>
        <w:rPr>
          <w:sz w:val="21"/>
          <w:szCs w:val="21"/>
        </w:rPr>
        <w:t>5.4. Страховая премия на одного Застрахованного лица по настоящему Договору, указана в Приложения №1 к настоящему Договору.</w:t>
      </w:r>
    </w:p>
    <w:p>
      <w:pPr>
        <w:pStyle w:val="Normal"/>
        <w:widowControl w:val="false"/>
        <w:overflowPunct w:val="true"/>
        <w:jc w:val="both"/>
        <w:rPr>
          <w:sz w:val="21"/>
          <w:szCs w:val="21"/>
        </w:rPr>
      </w:pPr>
      <w:r>
        <w:rPr>
          <w:sz w:val="21"/>
          <w:szCs w:val="21"/>
        </w:rPr>
        <w:t>5.4. Общая страховая премия должна быть оплачена в сроки указанные в Приложении №1 к настоящему Договору.</w:t>
      </w:r>
    </w:p>
    <w:p>
      <w:pPr>
        <w:pStyle w:val="Normal"/>
        <w:widowControl w:val="false"/>
        <w:overflowPunct w:val="true"/>
        <w:jc w:val="both"/>
        <w:rPr>
          <w:sz w:val="21"/>
          <w:szCs w:val="21"/>
        </w:rPr>
      </w:pPr>
      <w:r>
        <w:rPr>
          <w:sz w:val="21"/>
          <w:szCs w:val="21"/>
        </w:rPr>
        <w:t>5.5. Все взаиморасчеты по настоящему Договору производятся в валюте указанной в Приложении №1 к настоящему Договору.</w:t>
      </w:r>
    </w:p>
    <w:p>
      <w:pPr>
        <w:pStyle w:val="5"/>
        <w:keepNext w:val="false"/>
        <w:widowControl w:val="false"/>
        <w:rPr>
          <w:bCs/>
          <w:i/>
          <w:i/>
          <w:sz w:val="21"/>
          <w:szCs w:val="21"/>
          <w:vertAlign w:val="superscript"/>
        </w:rPr>
      </w:pPr>
      <w:r>
        <w:rPr>
          <w:bCs/>
          <w:i/>
          <w:sz w:val="21"/>
          <w:szCs w:val="21"/>
          <w:vertAlign w:val="superscript"/>
        </w:rPr>
      </w:r>
    </w:p>
    <w:p>
      <w:pPr>
        <w:pStyle w:val="5"/>
        <w:keepNext w:val="false"/>
        <w:widowControl w:val="false"/>
        <w:rPr>
          <w:sz w:val="21"/>
          <w:szCs w:val="21"/>
        </w:rPr>
      </w:pPr>
      <w:r>
        <w:rPr>
          <w:sz w:val="21"/>
          <w:szCs w:val="21"/>
        </w:rPr>
        <w:t>6. ВСТУПЛЕНИЕ В СИЛУ И СРОК ДЕЙСТВИЯ ДОГОВОРА</w:t>
      </w:r>
    </w:p>
    <w:p>
      <w:pPr>
        <w:pStyle w:val="Normal"/>
        <w:widowControl w:val="false"/>
        <w:overflowPunct w:val="true"/>
        <w:jc w:val="both"/>
        <w:rPr>
          <w:sz w:val="21"/>
          <w:szCs w:val="21"/>
        </w:rPr>
      </w:pPr>
      <w:r>
        <w:rPr>
          <w:sz w:val="21"/>
          <w:szCs w:val="21"/>
        </w:rPr>
        <w:t>6.1. Настоящий Договор вступает в силу с момента его подписания сторонами и действует до даты расторжения любой из Сторон настоящего Договора в порядке, предусмотренном в Разделе 10 настоящего Договора.</w:t>
      </w:r>
    </w:p>
    <w:p>
      <w:pPr>
        <w:pStyle w:val="Normal"/>
        <w:widowControl w:val="false"/>
        <w:overflowPunct w:val="true"/>
        <w:jc w:val="both"/>
        <w:rPr>
          <w:sz w:val="21"/>
          <w:szCs w:val="21"/>
        </w:rPr>
      </w:pPr>
      <w:r>
        <w:rPr>
          <w:sz w:val="21"/>
          <w:szCs w:val="21"/>
        </w:rPr>
        <w:t>6.2. Обязательства Страховщика по выплате страхового возмещения, при условии своевременной оплаты страховой премии или первой/очередной ее части, вступают в силу и заканчиваются в сроки указанные в Приложении №1 к настоящему Договору. Подтверждением принятия обязательств Страховщиком является Полис(а) страхования с указанием периода страхования за оплаченный период.</w:t>
      </w:r>
    </w:p>
    <w:p>
      <w:pPr>
        <w:pStyle w:val="Normal"/>
        <w:widowControl w:val="false"/>
        <w:overflowPunct w:val="true"/>
        <w:jc w:val="both"/>
        <w:rPr>
          <w:sz w:val="21"/>
          <w:szCs w:val="21"/>
        </w:rPr>
      </w:pPr>
      <w:r>
        <w:rPr>
          <w:sz w:val="21"/>
          <w:szCs w:val="21"/>
        </w:rPr>
        <w:t>6.2. При несвоевременной оплате страховой премии, обязательства Страховщика по настоящему Договору вступают в силу с момента зачисления страховой премии на расчетный счет Страховщика.</w:t>
      </w:r>
    </w:p>
    <w:p>
      <w:pPr>
        <w:pStyle w:val="Style22"/>
        <w:widowControl w:val="false"/>
        <w:ind w:left="0" w:right="0" w:hanging="0"/>
        <w:rPr>
          <w:sz w:val="21"/>
          <w:szCs w:val="21"/>
        </w:rPr>
      </w:pPr>
      <w:r>
        <w:rPr>
          <w:sz w:val="21"/>
          <w:szCs w:val="21"/>
        </w:rPr>
        <w:t>6.3. Страховая премия уплачивается Страхователем путем перечисления денежных средств на расчетный счет Страховщика. Днем уплаты страховой премии считается день зачисления денежных средств на расчетный счет Страховщика.</w:t>
      </w:r>
    </w:p>
    <w:p>
      <w:pPr>
        <w:pStyle w:val="Normal"/>
        <w:widowControl w:val="false"/>
        <w:overflowPunct w:val="true"/>
        <w:jc w:val="both"/>
        <w:rPr>
          <w:sz w:val="21"/>
          <w:szCs w:val="21"/>
        </w:rPr>
      </w:pPr>
      <w:r>
        <w:rPr>
          <w:sz w:val="21"/>
          <w:szCs w:val="21"/>
        </w:rPr>
        <w:t>6.4. Страховой Полис выдается Страхователю в течение 3 (трех) банковских дней после поступления страховой премии на расчетный счет Страховщика на период, за который уплачена страховая премия. В случае утраты страхового Полиса, выдача дубликата производится Страховщиком бесплатно на основании письменного заявления Страхователя.</w:t>
      </w:r>
    </w:p>
    <w:p>
      <w:pPr>
        <w:pStyle w:val="Normal"/>
        <w:widowControl w:val="false"/>
        <w:overflowPunct w:val="true"/>
        <w:jc w:val="both"/>
        <w:rPr>
          <w:sz w:val="21"/>
          <w:szCs w:val="21"/>
        </w:rPr>
      </w:pPr>
      <w:r>
        <w:rPr>
          <w:sz w:val="21"/>
          <w:szCs w:val="21"/>
        </w:rPr>
      </w:r>
    </w:p>
    <w:p>
      <w:pPr>
        <w:pStyle w:val="5"/>
        <w:keepNext w:val="false"/>
        <w:widowControl w:val="false"/>
        <w:rPr>
          <w:sz w:val="21"/>
          <w:szCs w:val="21"/>
        </w:rPr>
      </w:pPr>
      <w:r>
        <w:rPr>
          <w:sz w:val="21"/>
          <w:szCs w:val="21"/>
        </w:rPr>
        <w:t>7. ПРАВА И ОБЯЗАННОСТИ СТОРОН</w:t>
      </w:r>
    </w:p>
    <w:p>
      <w:pPr>
        <w:pStyle w:val="Normal"/>
        <w:widowControl w:val="false"/>
        <w:overflowPunct w:val="true"/>
        <w:jc w:val="both"/>
        <w:rPr>
          <w:sz w:val="21"/>
          <w:szCs w:val="21"/>
        </w:rPr>
      </w:pPr>
      <w:r>
        <w:rPr>
          <w:sz w:val="21"/>
          <w:szCs w:val="21"/>
        </w:rPr>
        <w:t xml:space="preserve">7.1. В рамках настоящего Договора: </w:t>
      </w:r>
    </w:p>
    <w:p>
      <w:pPr>
        <w:pStyle w:val="Normal"/>
        <w:widowControl w:val="false"/>
        <w:overflowPunct w:val="true"/>
        <w:jc w:val="both"/>
        <w:rPr>
          <w:sz w:val="21"/>
          <w:szCs w:val="21"/>
        </w:rPr>
      </w:pPr>
      <w:r>
        <w:rPr>
          <w:sz w:val="21"/>
          <w:szCs w:val="21"/>
        </w:rPr>
        <w:t xml:space="preserve">7.1.1. Застрахованное лицо имеет право: </w:t>
      </w:r>
    </w:p>
    <w:p>
      <w:pPr>
        <w:pStyle w:val="Normal"/>
        <w:widowControl w:val="false"/>
        <w:tabs>
          <w:tab w:val="clear" w:pos="720"/>
          <w:tab w:val="left" w:pos="993" w:leader="none"/>
        </w:tabs>
        <w:overflowPunct w:val="true"/>
        <w:ind w:left="0" w:right="0" w:firstLine="708"/>
        <w:jc w:val="both"/>
        <w:rPr>
          <w:sz w:val="21"/>
          <w:szCs w:val="21"/>
        </w:rPr>
      </w:pPr>
      <w:r>
        <w:rPr>
          <w:sz w:val="21"/>
          <w:szCs w:val="21"/>
        </w:rPr>
        <w:t>а)</w:t>
        <w:tab/>
        <w:t xml:space="preserve">при заключении Договора страхования назвать по своему усмотрению Выгодоприобретателя; </w:t>
      </w:r>
    </w:p>
    <w:p>
      <w:pPr>
        <w:pStyle w:val="Normal"/>
        <w:widowControl w:val="false"/>
        <w:tabs>
          <w:tab w:val="clear" w:pos="720"/>
          <w:tab w:val="left" w:pos="993" w:leader="none"/>
        </w:tabs>
        <w:overflowPunct w:val="true"/>
        <w:ind w:left="0" w:right="0" w:firstLine="708"/>
        <w:jc w:val="both"/>
        <w:rPr>
          <w:sz w:val="21"/>
          <w:szCs w:val="21"/>
        </w:rPr>
      </w:pPr>
      <w:r>
        <w:rPr>
          <w:sz w:val="21"/>
          <w:szCs w:val="21"/>
        </w:rPr>
        <w:t>б)</w:t>
        <w:tab/>
        <w:t xml:space="preserve">обращаться к Страхователю с просьбой о замене Выгодоприобретателя в период действия настоящего Договора; </w:t>
      </w:r>
    </w:p>
    <w:p>
      <w:pPr>
        <w:pStyle w:val="Normal"/>
        <w:widowControl w:val="false"/>
        <w:tabs>
          <w:tab w:val="clear" w:pos="720"/>
          <w:tab w:val="left" w:pos="993" w:leader="none"/>
        </w:tabs>
        <w:overflowPunct w:val="true"/>
        <w:ind w:left="0" w:right="0" w:firstLine="708"/>
        <w:jc w:val="both"/>
        <w:rPr>
          <w:sz w:val="21"/>
          <w:szCs w:val="21"/>
        </w:rPr>
      </w:pPr>
      <w:r>
        <w:rPr>
          <w:sz w:val="21"/>
          <w:szCs w:val="21"/>
        </w:rPr>
        <w:t>в)</w:t>
        <w:tab/>
        <w:t xml:space="preserve">запрашивать у Страхователя информацию об изменении условий настоящего Договора; </w:t>
      </w:r>
    </w:p>
    <w:p>
      <w:pPr>
        <w:pStyle w:val="Normal"/>
        <w:widowControl w:val="false"/>
        <w:tabs>
          <w:tab w:val="clear" w:pos="720"/>
          <w:tab w:val="left" w:pos="993" w:leader="none"/>
        </w:tabs>
        <w:overflowPunct w:val="true"/>
        <w:ind w:left="0" w:right="0" w:firstLine="708"/>
        <w:jc w:val="both"/>
        <w:rPr>
          <w:sz w:val="21"/>
          <w:szCs w:val="21"/>
        </w:rPr>
      </w:pPr>
      <w:r>
        <w:rPr>
          <w:sz w:val="21"/>
          <w:szCs w:val="21"/>
        </w:rPr>
        <w:t>г)</w:t>
        <w:tab/>
        <w:t xml:space="preserve">при наступлении страхового случая требовать исполнения Страховщиком принятых на себя обязательств по настоящему Договору, заключенному в его пользу; </w:t>
      </w:r>
    </w:p>
    <w:p>
      <w:pPr>
        <w:pStyle w:val="Normal"/>
        <w:widowControl w:val="false"/>
        <w:tabs>
          <w:tab w:val="clear" w:pos="720"/>
          <w:tab w:val="left" w:pos="993" w:leader="none"/>
        </w:tabs>
        <w:overflowPunct w:val="true"/>
        <w:ind w:left="0" w:right="0" w:firstLine="708"/>
        <w:jc w:val="both"/>
        <w:rPr>
          <w:sz w:val="21"/>
          <w:szCs w:val="21"/>
        </w:rPr>
      </w:pPr>
      <w:r>
        <w:rPr>
          <w:sz w:val="21"/>
          <w:szCs w:val="21"/>
        </w:rPr>
        <w:t>д)</w:t>
        <w:tab/>
        <w:t xml:space="preserve">при ликвидации Страхователя, в порядке, предусмотренном действующим законодательством Республики Узбекистан, обращаться к Страховщику с предложением о переоформлении настоящего Договора. </w:t>
      </w:r>
    </w:p>
    <w:p>
      <w:pPr>
        <w:pStyle w:val="Normal"/>
        <w:widowControl w:val="false"/>
        <w:overflowPunct w:val="true"/>
        <w:jc w:val="both"/>
        <w:rPr>
          <w:sz w:val="21"/>
          <w:szCs w:val="21"/>
        </w:rPr>
      </w:pPr>
      <w:r>
        <w:rPr>
          <w:sz w:val="21"/>
          <w:szCs w:val="21"/>
        </w:rPr>
        <w:t xml:space="preserve">7.1.2. Страховщик имеет право: </w:t>
      </w:r>
    </w:p>
    <w:p>
      <w:pPr>
        <w:pStyle w:val="Normal"/>
        <w:widowControl w:val="false"/>
        <w:tabs>
          <w:tab w:val="clear" w:pos="720"/>
          <w:tab w:val="left" w:pos="993" w:leader="none"/>
        </w:tabs>
        <w:overflowPunct w:val="true"/>
        <w:ind w:left="0" w:right="0" w:firstLine="708"/>
        <w:jc w:val="both"/>
        <w:rPr>
          <w:sz w:val="21"/>
          <w:szCs w:val="21"/>
        </w:rPr>
      </w:pPr>
      <w:r>
        <w:rPr>
          <w:sz w:val="21"/>
          <w:szCs w:val="21"/>
        </w:rPr>
        <w:t xml:space="preserve">а) требовать от Застрахованного лица/Выгодоприобретателя выполнения обязанностей по настоящему Договору, включая обязанности, лежащие на Страхователе, но не выполненные им, при предъявлении Застрахованным лицом/Выгодоприобретателем требования о страховой выплате. Риск последствий невыполнения или несвоевременного выполнения обязанностей, которые должны были быть выполнены ранее, несет Застрахованное лицо/Выгодоприобретатель; </w:t>
      </w:r>
    </w:p>
    <w:p>
      <w:pPr>
        <w:pStyle w:val="Normal"/>
        <w:widowControl w:val="false"/>
        <w:tabs>
          <w:tab w:val="clear" w:pos="720"/>
          <w:tab w:val="left" w:pos="993" w:leader="none"/>
        </w:tabs>
        <w:overflowPunct w:val="true"/>
        <w:ind w:left="0" w:right="0" w:firstLine="708"/>
        <w:jc w:val="both"/>
        <w:rPr>
          <w:sz w:val="21"/>
          <w:szCs w:val="21"/>
        </w:rPr>
      </w:pPr>
      <w:r>
        <w:rPr>
          <w:sz w:val="21"/>
          <w:szCs w:val="21"/>
        </w:rPr>
        <w:t>б)</w:t>
        <w:tab/>
        <w:t xml:space="preserve">потребовать признания настоящего Договора недействительным и применения последствий, предусмотренных действующим законодательством Республики Узбекистан, в случае установления после заключения настоящего Договора, что Страхователь сообщил Страховщику заведомо ложные сведения. </w:t>
      </w:r>
    </w:p>
    <w:p>
      <w:pPr>
        <w:pStyle w:val="Normal"/>
        <w:widowControl w:val="false"/>
        <w:tabs>
          <w:tab w:val="clear" w:pos="720"/>
          <w:tab w:val="left" w:pos="993" w:leader="none"/>
        </w:tabs>
        <w:overflowPunct w:val="true"/>
        <w:ind w:left="0" w:right="0" w:firstLine="708"/>
        <w:jc w:val="both"/>
        <w:rPr>
          <w:sz w:val="21"/>
          <w:szCs w:val="21"/>
        </w:rPr>
      </w:pPr>
      <w:r>
        <w:rPr>
          <w:sz w:val="21"/>
          <w:szCs w:val="21"/>
        </w:rPr>
        <w:t xml:space="preserve">Страховщик не может требовать признания настоящего Договора недействительным, если обстоятельства, о которых умолчал Страхователь, уже отпали; </w:t>
      </w:r>
    </w:p>
    <w:p>
      <w:pPr>
        <w:pStyle w:val="Normal"/>
        <w:widowControl w:val="false"/>
        <w:tabs>
          <w:tab w:val="clear" w:pos="720"/>
          <w:tab w:val="left" w:pos="993" w:leader="none"/>
        </w:tabs>
        <w:overflowPunct w:val="true"/>
        <w:ind w:left="0" w:right="0" w:firstLine="708"/>
        <w:jc w:val="both"/>
        <w:rPr>
          <w:sz w:val="21"/>
          <w:szCs w:val="21"/>
        </w:rPr>
      </w:pPr>
      <w:r>
        <w:rPr>
          <w:sz w:val="21"/>
          <w:szCs w:val="21"/>
        </w:rPr>
        <w:t xml:space="preserve">в) направить к пострадавшему Застрахованному лицу своего доверенного врача-эксперта для обследования его состояния и изучения истории его болезни; </w:t>
      </w:r>
    </w:p>
    <w:p>
      <w:pPr>
        <w:pStyle w:val="Normal"/>
        <w:widowControl w:val="false"/>
        <w:tabs>
          <w:tab w:val="clear" w:pos="720"/>
          <w:tab w:val="left" w:pos="993" w:leader="none"/>
        </w:tabs>
        <w:overflowPunct w:val="true"/>
        <w:ind w:left="0" w:right="0" w:firstLine="708"/>
        <w:jc w:val="both"/>
        <w:rPr>
          <w:sz w:val="21"/>
          <w:szCs w:val="21"/>
        </w:rPr>
      </w:pPr>
      <w:r>
        <w:rPr>
          <w:sz w:val="21"/>
          <w:szCs w:val="21"/>
        </w:rPr>
        <w:t xml:space="preserve">г) отказать в выплате при неисполнении или ненадлежащем исполнении Страхователем принятых на себя обязательств по настоящему Договору; </w:t>
      </w:r>
    </w:p>
    <w:p>
      <w:pPr>
        <w:pStyle w:val="Normal"/>
        <w:widowControl w:val="false"/>
        <w:tabs>
          <w:tab w:val="clear" w:pos="720"/>
          <w:tab w:val="left" w:pos="993" w:leader="none"/>
        </w:tabs>
        <w:overflowPunct w:val="true"/>
        <w:ind w:left="0" w:right="0" w:firstLine="708"/>
        <w:jc w:val="both"/>
        <w:rPr>
          <w:sz w:val="21"/>
          <w:szCs w:val="21"/>
        </w:rPr>
      </w:pPr>
      <w:r>
        <w:rPr>
          <w:sz w:val="21"/>
          <w:szCs w:val="21"/>
        </w:rPr>
        <w:t xml:space="preserve">д) потребовать изменения условий настоящего Договора или уплаты дополнительной страховой премии в случае уведомления об обстоятельствах, влекущих увеличение риска. </w:t>
      </w:r>
    </w:p>
    <w:p>
      <w:pPr>
        <w:pStyle w:val="Style22"/>
        <w:widowControl w:val="false"/>
        <w:tabs>
          <w:tab w:val="clear" w:pos="720"/>
          <w:tab w:val="left" w:pos="993" w:leader="none"/>
        </w:tabs>
        <w:ind w:left="0" w:right="0" w:firstLine="708"/>
        <w:rPr>
          <w:sz w:val="21"/>
          <w:szCs w:val="21"/>
        </w:rPr>
      </w:pPr>
      <w:r>
        <w:rPr>
          <w:sz w:val="21"/>
          <w:szCs w:val="21"/>
        </w:rPr>
        <w:t>е) на проведение обследования пострадавшего Застрахованного лица для подтверждения степени тяжести полученных травматических повреждений.</w:t>
      </w:r>
    </w:p>
    <w:p>
      <w:pPr>
        <w:pStyle w:val="Normal"/>
        <w:widowControl w:val="false"/>
        <w:overflowPunct w:val="true"/>
        <w:jc w:val="both"/>
        <w:rPr>
          <w:sz w:val="21"/>
          <w:szCs w:val="21"/>
        </w:rPr>
      </w:pPr>
      <w:r>
        <w:rPr>
          <w:sz w:val="21"/>
          <w:szCs w:val="21"/>
        </w:rPr>
        <w:t xml:space="preserve">7.1.3. Страховщик обязан: </w:t>
      </w:r>
    </w:p>
    <w:p>
      <w:pPr>
        <w:pStyle w:val="Normal"/>
        <w:widowControl w:val="false"/>
        <w:tabs>
          <w:tab w:val="clear" w:pos="720"/>
          <w:tab w:val="left" w:pos="993" w:leader="none"/>
        </w:tabs>
        <w:overflowPunct w:val="true"/>
        <w:ind w:left="0" w:right="0" w:firstLine="708"/>
        <w:jc w:val="both"/>
        <w:rPr>
          <w:sz w:val="21"/>
          <w:szCs w:val="21"/>
        </w:rPr>
      </w:pPr>
      <w:r>
        <w:rPr>
          <w:sz w:val="21"/>
          <w:szCs w:val="21"/>
        </w:rPr>
        <w:t xml:space="preserve">а) выдать Страхователю страховой Полис в сроки, установленные настоящим Договором; </w:t>
      </w:r>
    </w:p>
    <w:p>
      <w:pPr>
        <w:pStyle w:val="Normal"/>
        <w:widowControl w:val="false"/>
        <w:tabs>
          <w:tab w:val="clear" w:pos="720"/>
          <w:tab w:val="left" w:pos="993" w:leader="none"/>
        </w:tabs>
        <w:overflowPunct w:val="true"/>
        <w:ind w:left="0" w:right="0" w:firstLine="708"/>
        <w:jc w:val="both"/>
        <w:rPr>
          <w:sz w:val="21"/>
          <w:szCs w:val="21"/>
        </w:rPr>
      </w:pPr>
      <w:r>
        <w:rPr>
          <w:sz w:val="21"/>
          <w:szCs w:val="21"/>
        </w:rPr>
        <w:t>б)</w:t>
        <w:tab/>
        <w:t xml:space="preserve">после получения всех необходимых документов и признания факта наступления страхового случая произвести страховую выплату в порядке и в сроки, оговоренные настоящим Договором; </w:t>
      </w:r>
    </w:p>
    <w:p>
      <w:pPr>
        <w:pStyle w:val="Normal"/>
        <w:widowControl w:val="false"/>
        <w:tabs>
          <w:tab w:val="clear" w:pos="720"/>
          <w:tab w:val="left" w:pos="993" w:leader="none"/>
        </w:tabs>
        <w:overflowPunct w:val="true"/>
        <w:ind w:left="0" w:right="0" w:firstLine="708"/>
        <w:jc w:val="both"/>
        <w:rPr>
          <w:sz w:val="21"/>
          <w:szCs w:val="21"/>
        </w:rPr>
      </w:pPr>
      <w:r>
        <w:rPr>
          <w:sz w:val="21"/>
          <w:szCs w:val="21"/>
        </w:rPr>
        <w:t xml:space="preserve">в) консультировать Страхователя по вопросам страхования по его запросу; </w:t>
      </w:r>
    </w:p>
    <w:p>
      <w:pPr>
        <w:pStyle w:val="Normal"/>
        <w:widowControl w:val="false"/>
        <w:tabs>
          <w:tab w:val="clear" w:pos="720"/>
          <w:tab w:val="left" w:pos="993" w:leader="none"/>
        </w:tabs>
        <w:overflowPunct w:val="true"/>
        <w:ind w:left="0" w:right="0" w:firstLine="708"/>
        <w:jc w:val="both"/>
        <w:rPr>
          <w:sz w:val="21"/>
          <w:szCs w:val="21"/>
        </w:rPr>
      </w:pPr>
      <w:r>
        <w:rPr>
          <w:sz w:val="21"/>
          <w:szCs w:val="21"/>
        </w:rPr>
        <w:t xml:space="preserve">г) соблюдать конфиденциальность информации, полученной от Страхователя в период действия настоящего Договора, за исключением случаев, когда Страховщик обязан предоставить информацию в государственные органы в соответствии с законодательством Республики Узбекистан. </w:t>
      </w:r>
    </w:p>
    <w:p>
      <w:pPr>
        <w:pStyle w:val="Normal"/>
        <w:widowControl w:val="false"/>
        <w:overflowPunct w:val="true"/>
        <w:jc w:val="both"/>
        <w:rPr>
          <w:sz w:val="21"/>
          <w:szCs w:val="21"/>
        </w:rPr>
      </w:pPr>
      <w:r>
        <w:rPr>
          <w:sz w:val="21"/>
          <w:szCs w:val="21"/>
        </w:rPr>
        <w:t xml:space="preserve">7.1.4. Страхователь имеет право: </w:t>
      </w:r>
    </w:p>
    <w:p>
      <w:pPr>
        <w:pStyle w:val="Normal"/>
        <w:widowControl w:val="false"/>
        <w:tabs>
          <w:tab w:val="clear" w:pos="720"/>
          <w:tab w:val="left" w:pos="993" w:leader="none"/>
        </w:tabs>
        <w:overflowPunct w:val="true"/>
        <w:ind w:left="0" w:right="0" w:firstLine="708"/>
        <w:jc w:val="both"/>
        <w:rPr>
          <w:sz w:val="21"/>
          <w:szCs w:val="21"/>
        </w:rPr>
      </w:pPr>
      <w:r>
        <w:rPr>
          <w:sz w:val="21"/>
          <w:szCs w:val="21"/>
        </w:rPr>
        <w:t>а)</w:t>
        <w:tab/>
        <w:t xml:space="preserve">по согласованию со Страховщиком вносить изменения и дополнения в настоящий Договор; </w:t>
      </w:r>
    </w:p>
    <w:p>
      <w:pPr>
        <w:pStyle w:val="Normal"/>
        <w:widowControl w:val="false"/>
        <w:tabs>
          <w:tab w:val="clear" w:pos="720"/>
          <w:tab w:val="left" w:pos="993" w:leader="none"/>
        </w:tabs>
        <w:overflowPunct w:val="true"/>
        <w:ind w:left="0" w:right="0" w:firstLine="708"/>
        <w:jc w:val="both"/>
        <w:rPr>
          <w:sz w:val="21"/>
          <w:szCs w:val="21"/>
        </w:rPr>
      </w:pPr>
      <w:r>
        <w:rPr>
          <w:sz w:val="21"/>
          <w:szCs w:val="21"/>
        </w:rPr>
        <w:t>б)</w:t>
        <w:tab/>
        <w:t xml:space="preserve">получать консультации Страховщика по вопросам страхования; </w:t>
      </w:r>
    </w:p>
    <w:p>
      <w:pPr>
        <w:pStyle w:val="Normal"/>
        <w:widowControl w:val="false"/>
        <w:tabs>
          <w:tab w:val="clear" w:pos="720"/>
          <w:tab w:val="left" w:pos="993" w:leader="none"/>
        </w:tabs>
        <w:overflowPunct w:val="true"/>
        <w:ind w:left="0" w:right="0" w:firstLine="708"/>
        <w:jc w:val="both"/>
        <w:rPr>
          <w:sz w:val="21"/>
          <w:szCs w:val="21"/>
        </w:rPr>
      </w:pPr>
      <w:r>
        <w:rPr>
          <w:sz w:val="21"/>
          <w:szCs w:val="21"/>
        </w:rPr>
        <w:t>в)</w:t>
        <w:tab/>
        <w:t xml:space="preserve">получить дубликат страхового Полиса в случае его утраты; </w:t>
      </w:r>
    </w:p>
    <w:p>
      <w:pPr>
        <w:pStyle w:val="Normal"/>
        <w:widowControl w:val="false"/>
        <w:tabs>
          <w:tab w:val="clear" w:pos="720"/>
          <w:tab w:val="left" w:pos="993" w:leader="none"/>
        </w:tabs>
        <w:overflowPunct w:val="true"/>
        <w:ind w:left="0" w:right="0" w:firstLine="708"/>
        <w:jc w:val="both"/>
        <w:rPr>
          <w:sz w:val="21"/>
          <w:szCs w:val="21"/>
        </w:rPr>
      </w:pPr>
      <w:r>
        <w:rPr>
          <w:sz w:val="21"/>
          <w:szCs w:val="21"/>
        </w:rPr>
        <w:t>г)</w:t>
        <w:tab/>
        <w:t xml:space="preserve">заменить Застрахованное лицо; </w:t>
      </w:r>
    </w:p>
    <w:p>
      <w:pPr>
        <w:pStyle w:val="Normal"/>
        <w:widowControl w:val="false"/>
        <w:tabs>
          <w:tab w:val="clear" w:pos="720"/>
          <w:tab w:val="left" w:pos="993" w:leader="none"/>
        </w:tabs>
        <w:overflowPunct w:val="true"/>
        <w:ind w:left="0" w:right="0" w:firstLine="708"/>
        <w:jc w:val="both"/>
        <w:rPr>
          <w:sz w:val="21"/>
          <w:szCs w:val="21"/>
        </w:rPr>
      </w:pPr>
      <w:r>
        <w:rPr>
          <w:sz w:val="21"/>
          <w:szCs w:val="21"/>
        </w:rPr>
        <w:t>д)</w:t>
        <w:tab/>
        <w:t xml:space="preserve">заменить Выгодоприобретателя, другим лицом, с согласия Застрахованного лица, письменно уведомив об этом Страховщика. </w:t>
      </w:r>
    </w:p>
    <w:p>
      <w:pPr>
        <w:pStyle w:val="Normal"/>
        <w:widowControl w:val="false"/>
        <w:overflowPunct w:val="true"/>
        <w:ind w:left="0" w:right="0" w:firstLine="708"/>
        <w:jc w:val="both"/>
        <w:rPr>
          <w:sz w:val="21"/>
          <w:szCs w:val="21"/>
        </w:rPr>
      </w:pPr>
      <w:r>
        <w:rPr>
          <w:sz w:val="21"/>
          <w:szCs w:val="21"/>
        </w:rPr>
        <w:t xml:space="preserve">Выгодоприобретатель не может быть заменен другим лицом после того, как он выполнил какую-либо из обязанностей по настоящему Договору или предъявил Страховщику требования о страховой выплате. </w:t>
      </w:r>
    </w:p>
    <w:p>
      <w:pPr>
        <w:pStyle w:val="Normal"/>
        <w:widowControl w:val="false"/>
        <w:overflowPunct w:val="true"/>
        <w:jc w:val="both"/>
        <w:rPr>
          <w:sz w:val="21"/>
          <w:szCs w:val="21"/>
        </w:rPr>
      </w:pPr>
      <w:r>
        <w:rPr>
          <w:sz w:val="21"/>
          <w:szCs w:val="21"/>
        </w:rPr>
        <w:t xml:space="preserve">7.1.5. Страхователь обязан: </w:t>
      </w:r>
    </w:p>
    <w:p>
      <w:pPr>
        <w:pStyle w:val="Normal"/>
        <w:widowControl w:val="false"/>
        <w:tabs>
          <w:tab w:val="clear" w:pos="720"/>
          <w:tab w:val="left" w:pos="993" w:leader="none"/>
        </w:tabs>
        <w:overflowPunct w:val="true"/>
        <w:ind w:left="0" w:right="0" w:firstLine="708"/>
        <w:jc w:val="both"/>
        <w:rPr>
          <w:sz w:val="21"/>
          <w:szCs w:val="21"/>
        </w:rPr>
      </w:pPr>
      <w:r>
        <w:rPr>
          <w:sz w:val="21"/>
          <w:szCs w:val="21"/>
        </w:rPr>
        <w:t>а)</w:t>
        <w:tab/>
        <w:t xml:space="preserve">сообщить Страховщику обо всех известных ему обстоятельствах, имеющих существенное значение для определения вероятности наступления страхового случая и размера возможных убытков от его наступления; </w:t>
      </w:r>
    </w:p>
    <w:p>
      <w:pPr>
        <w:pStyle w:val="Normal"/>
        <w:widowControl w:val="false"/>
        <w:tabs>
          <w:tab w:val="clear" w:pos="720"/>
          <w:tab w:val="left" w:pos="993" w:leader="none"/>
        </w:tabs>
        <w:overflowPunct w:val="true"/>
        <w:ind w:left="0" w:right="0" w:firstLine="708"/>
        <w:jc w:val="both"/>
        <w:rPr>
          <w:sz w:val="21"/>
          <w:szCs w:val="21"/>
        </w:rPr>
      </w:pPr>
      <w:r>
        <w:rPr>
          <w:sz w:val="21"/>
          <w:szCs w:val="21"/>
        </w:rPr>
        <w:t>б)</w:t>
        <w:tab/>
        <w:t xml:space="preserve">своевременно уплачивать страховую премию; </w:t>
      </w:r>
    </w:p>
    <w:p>
      <w:pPr>
        <w:pStyle w:val="Normal"/>
        <w:widowControl w:val="false"/>
        <w:tabs>
          <w:tab w:val="clear" w:pos="720"/>
          <w:tab w:val="left" w:pos="993" w:leader="none"/>
        </w:tabs>
        <w:overflowPunct w:val="true"/>
        <w:ind w:left="0" w:right="0" w:firstLine="708"/>
        <w:jc w:val="both"/>
        <w:rPr>
          <w:sz w:val="21"/>
          <w:szCs w:val="21"/>
        </w:rPr>
      </w:pPr>
      <w:r>
        <w:rPr>
          <w:sz w:val="21"/>
          <w:szCs w:val="21"/>
        </w:rPr>
        <w:t>в)</w:t>
        <w:tab/>
        <w:t xml:space="preserve">незамедлительно сообщать Страховщику о ставших ему известными значительных изменениях в обстоятельствах, сообщенных при заключении настоящего Договора, если эти изменения могут существенно повлиять на увеличение степени риска наступления страхового случая; </w:t>
      </w:r>
    </w:p>
    <w:p>
      <w:pPr>
        <w:pStyle w:val="Normal"/>
        <w:widowControl w:val="false"/>
        <w:tabs>
          <w:tab w:val="clear" w:pos="720"/>
          <w:tab w:val="left" w:pos="993" w:leader="none"/>
        </w:tabs>
        <w:overflowPunct w:val="true"/>
        <w:ind w:left="0" w:right="0" w:firstLine="708"/>
        <w:jc w:val="both"/>
        <w:rPr>
          <w:sz w:val="21"/>
          <w:szCs w:val="21"/>
        </w:rPr>
      </w:pPr>
      <w:r>
        <w:rPr>
          <w:sz w:val="21"/>
          <w:szCs w:val="21"/>
        </w:rPr>
        <w:t>г)</w:t>
        <w:tab/>
        <w:t xml:space="preserve">ознакомить Застрахованное лицо и Выгодоприобретателя с их правами и обязанностями по настоящему Договору; </w:t>
      </w:r>
    </w:p>
    <w:p>
      <w:pPr>
        <w:pStyle w:val="Normal"/>
        <w:widowControl w:val="false"/>
        <w:tabs>
          <w:tab w:val="clear" w:pos="720"/>
          <w:tab w:val="left" w:pos="993" w:leader="none"/>
        </w:tabs>
        <w:overflowPunct w:val="true"/>
        <w:ind w:left="0" w:right="0" w:firstLine="708"/>
        <w:jc w:val="both"/>
        <w:rPr>
          <w:sz w:val="21"/>
          <w:szCs w:val="21"/>
        </w:rPr>
      </w:pPr>
      <w:r>
        <w:rPr>
          <w:sz w:val="21"/>
          <w:szCs w:val="21"/>
        </w:rPr>
        <w:t>д)</w:t>
        <w:tab/>
        <w:t xml:space="preserve">предоставлять Застрахованному лицу информацию об изменении условий настоящего Договора страхования. </w:t>
      </w:r>
    </w:p>
    <w:p>
      <w:pPr>
        <w:pStyle w:val="5"/>
        <w:keepNext w:val="false"/>
        <w:widowControl w:val="false"/>
        <w:jc w:val="left"/>
        <w:rPr>
          <w:sz w:val="21"/>
          <w:szCs w:val="21"/>
        </w:rPr>
      </w:pPr>
      <w:r>
        <w:rPr>
          <w:sz w:val="21"/>
          <w:szCs w:val="21"/>
        </w:rPr>
      </w:r>
    </w:p>
    <w:p>
      <w:pPr>
        <w:pStyle w:val="5"/>
        <w:keepNext w:val="false"/>
        <w:widowControl w:val="false"/>
        <w:rPr>
          <w:sz w:val="21"/>
          <w:szCs w:val="21"/>
        </w:rPr>
      </w:pPr>
      <w:r>
        <w:rPr>
          <w:sz w:val="21"/>
          <w:szCs w:val="21"/>
        </w:rPr>
        <w:t>8. РАССМОТРЕНИЕ СТРАХОВОЙ ПРЕТЕНЗИИ</w:t>
      </w:r>
    </w:p>
    <w:p>
      <w:pPr>
        <w:pStyle w:val="Iauiue"/>
        <w:jc w:val="both"/>
        <w:rPr/>
      </w:pPr>
      <w:r>
        <w:rPr>
          <w:rFonts w:cs="Times New Roman" w:ascii="Times New Roman" w:hAnsi="Times New Roman"/>
          <w:sz w:val="21"/>
          <w:szCs w:val="21"/>
        </w:rPr>
        <w:t xml:space="preserve">8.1. При наступлении события, которое в рамках настоящего Договора могло бы обосновать требование к </w:t>
      </w:r>
      <w:r>
        <w:rPr>
          <w:rFonts w:eastAsia="MS Mincho;ＭＳ 明朝" w:cs="Times New Roman" w:ascii="Times New Roman" w:hAnsi="Times New Roman"/>
          <w:sz w:val="21"/>
          <w:szCs w:val="21"/>
        </w:rPr>
        <w:t>Страховщику по выплате страхового возмещения Застрахованное лицо/ Выгодоприобретатель обязан в течение 30 (тридцати) календарных дней после наступления события, направить Страховщику письменное заявление с указанием причин и обстоятельств наступившего события.</w:t>
      </w:r>
    </w:p>
    <w:p>
      <w:pPr>
        <w:pStyle w:val="Iauiue"/>
        <w:jc w:val="both"/>
        <w:rPr/>
      </w:pPr>
      <w:r>
        <w:rPr>
          <w:rFonts w:cs="Times New Roman" w:ascii="Times New Roman" w:hAnsi="Times New Roman"/>
          <w:sz w:val="21"/>
          <w:szCs w:val="21"/>
        </w:rPr>
        <w:t xml:space="preserve">8.2. Для рассмотрения страховой претензии, </w:t>
      </w:r>
      <w:r>
        <w:rPr>
          <w:rFonts w:eastAsia="MS Mincho;ＭＳ 明朝" w:cs="Times New Roman" w:ascii="Times New Roman" w:hAnsi="Times New Roman"/>
          <w:sz w:val="21"/>
          <w:szCs w:val="21"/>
        </w:rPr>
        <w:t>Застрахованное лицо/Выгодоприобретатель</w:t>
      </w:r>
      <w:r>
        <w:rPr>
          <w:rFonts w:cs="Times New Roman" w:ascii="Times New Roman" w:hAnsi="Times New Roman"/>
          <w:sz w:val="21"/>
          <w:szCs w:val="21"/>
        </w:rPr>
        <w:t xml:space="preserve"> должен предоставить следующие документы:</w:t>
      </w:r>
    </w:p>
    <w:p>
      <w:pPr>
        <w:pStyle w:val="Style21"/>
        <w:widowControl w:val="false"/>
        <w:jc w:val="both"/>
        <w:rPr>
          <w:rFonts w:ascii="Times New Roman" w:hAnsi="Times New Roman" w:cs="Times New Roman"/>
          <w:b/>
          <w:b/>
          <w:bCs/>
          <w:sz w:val="21"/>
          <w:szCs w:val="21"/>
        </w:rPr>
      </w:pPr>
      <w:r>
        <w:rPr>
          <w:rFonts w:cs="Times New Roman" w:ascii="Times New Roman" w:hAnsi="Times New Roman"/>
          <w:b/>
          <w:bCs/>
          <w:sz w:val="21"/>
          <w:szCs w:val="21"/>
        </w:rPr>
        <w:t>8.2.1. при травматическом повреждении и/или ином расстройстве здоровья Застрахованного лица:</w:t>
      </w:r>
    </w:p>
    <w:p>
      <w:pPr>
        <w:pStyle w:val="Style21"/>
        <w:widowControl w:val="false"/>
        <w:ind w:left="0" w:right="0" w:firstLine="709"/>
        <w:jc w:val="both"/>
        <w:rPr>
          <w:rFonts w:ascii="Times New Roman" w:hAnsi="Times New Roman" w:cs="Times New Roman"/>
          <w:sz w:val="21"/>
          <w:szCs w:val="21"/>
        </w:rPr>
      </w:pPr>
      <w:r>
        <w:rPr>
          <w:rFonts w:cs="Times New Roman" w:ascii="Times New Roman" w:hAnsi="Times New Roman"/>
          <w:sz w:val="21"/>
          <w:szCs w:val="21"/>
        </w:rPr>
        <w:t>а) оригинал или копию страхового Полиса;</w:t>
      </w:r>
    </w:p>
    <w:p>
      <w:pPr>
        <w:pStyle w:val="Style21"/>
        <w:widowControl w:val="false"/>
        <w:ind w:left="0" w:right="0" w:firstLine="709"/>
        <w:jc w:val="both"/>
        <w:rPr>
          <w:rFonts w:ascii="Times New Roman" w:hAnsi="Times New Roman" w:cs="Times New Roman"/>
          <w:sz w:val="21"/>
          <w:szCs w:val="21"/>
        </w:rPr>
      </w:pPr>
      <w:r>
        <w:rPr>
          <w:rFonts w:cs="Times New Roman" w:ascii="Times New Roman" w:hAnsi="Times New Roman"/>
          <w:sz w:val="21"/>
          <w:szCs w:val="21"/>
        </w:rPr>
        <w:t>б) документ, удостоверяющий личность;</w:t>
      </w:r>
    </w:p>
    <w:p>
      <w:pPr>
        <w:pStyle w:val="Style21"/>
        <w:widowControl w:val="false"/>
        <w:ind w:left="0" w:right="0" w:firstLine="709"/>
        <w:jc w:val="both"/>
        <w:rPr>
          <w:rFonts w:ascii="Times New Roman" w:hAnsi="Times New Roman" w:cs="Times New Roman"/>
          <w:sz w:val="21"/>
          <w:szCs w:val="21"/>
        </w:rPr>
      </w:pPr>
      <w:r>
        <w:rPr>
          <w:rFonts w:cs="Times New Roman" w:ascii="Times New Roman" w:hAnsi="Times New Roman"/>
          <w:sz w:val="21"/>
          <w:szCs w:val="21"/>
        </w:rPr>
        <w:t>в) справка медицинского учреждения по форме №195;</w:t>
      </w:r>
    </w:p>
    <w:p>
      <w:pPr>
        <w:pStyle w:val="Style21"/>
        <w:widowControl w:val="false"/>
        <w:jc w:val="both"/>
        <w:rPr>
          <w:rFonts w:ascii="Times New Roman" w:hAnsi="Times New Roman" w:cs="Times New Roman"/>
          <w:b/>
          <w:b/>
          <w:bCs/>
          <w:sz w:val="21"/>
          <w:szCs w:val="21"/>
        </w:rPr>
      </w:pPr>
      <w:r>
        <w:rPr>
          <w:rFonts w:cs="Times New Roman" w:ascii="Times New Roman" w:hAnsi="Times New Roman"/>
          <w:b/>
          <w:bCs/>
          <w:sz w:val="21"/>
          <w:szCs w:val="21"/>
        </w:rPr>
        <w:t>8.2.2. при стойком повреждении здоровья (инвалидности) Застрахованного лица:</w:t>
      </w:r>
    </w:p>
    <w:p>
      <w:pPr>
        <w:pStyle w:val="Style21"/>
        <w:widowControl w:val="false"/>
        <w:ind w:left="0" w:right="0" w:firstLine="709"/>
        <w:jc w:val="both"/>
        <w:rPr>
          <w:rFonts w:ascii="Times New Roman" w:hAnsi="Times New Roman" w:cs="Times New Roman"/>
          <w:sz w:val="21"/>
          <w:szCs w:val="21"/>
        </w:rPr>
      </w:pPr>
      <w:r>
        <w:rPr>
          <w:rFonts w:cs="Times New Roman" w:ascii="Times New Roman" w:hAnsi="Times New Roman"/>
          <w:sz w:val="21"/>
          <w:szCs w:val="21"/>
        </w:rPr>
        <w:t>Дополнительно, к ранее предоставленным документам по пункту 8.2.1. предоставить в Общество заключение Врачебно-трудовой экспертной комиссии (ВТЭК) с указанием степени инвалидности;</w:t>
      </w:r>
    </w:p>
    <w:p>
      <w:pPr>
        <w:pStyle w:val="Style21"/>
        <w:widowControl w:val="false"/>
        <w:jc w:val="both"/>
        <w:rPr>
          <w:rFonts w:ascii="Times New Roman" w:hAnsi="Times New Roman" w:cs="Times New Roman"/>
          <w:b/>
          <w:b/>
          <w:bCs/>
          <w:sz w:val="21"/>
          <w:szCs w:val="21"/>
        </w:rPr>
      </w:pPr>
      <w:r>
        <w:rPr>
          <w:rFonts w:cs="Times New Roman" w:ascii="Times New Roman" w:hAnsi="Times New Roman"/>
          <w:b/>
          <w:bCs/>
          <w:sz w:val="21"/>
          <w:szCs w:val="21"/>
        </w:rPr>
        <w:t>8.2.3. в случае смерти Застрахованного лица, при наличии в настоящем договоре назначенного Выгодоприобретателя:</w:t>
      </w:r>
    </w:p>
    <w:p>
      <w:pPr>
        <w:pStyle w:val="Style21"/>
        <w:widowControl w:val="false"/>
        <w:ind w:left="0" w:right="0" w:firstLine="709"/>
        <w:jc w:val="both"/>
        <w:rPr>
          <w:rFonts w:ascii="Times New Roman" w:hAnsi="Times New Roman" w:cs="Times New Roman"/>
          <w:sz w:val="21"/>
          <w:szCs w:val="21"/>
        </w:rPr>
      </w:pPr>
      <w:r>
        <w:rPr>
          <w:rFonts w:cs="Times New Roman" w:ascii="Times New Roman" w:hAnsi="Times New Roman"/>
          <w:sz w:val="21"/>
          <w:szCs w:val="21"/>
        </w:rPr>
        <w:t>а) оригинал страхового Полиса;</w:t>
      </w:r>
    </w:p>
    <w:p>
      <w:pPr>
        <w:pStyle w:val="Style21"/>
        <w:widowControl w:val="false"/>
        <w:ind w:left="0" w:right="0" w:firstLine="709"/>
        <w:jc w:val="both"/>
        <w:rPr>
          <w:rFonts w:ascii="Times New Roman" w:hAnsi="Times New Roman" w:cs="Times New Roman"/>
          <w:sz w:val="21"/>
          <w:szCs w:val="21"/>
        </w:rPr>
      </w:pPr>
      <w:r>
        <w:rPr>
          <w:rFonts w:cs="Times New Roman" w:ascii="Times New Roman" w:hAnsi="Times New Roman"/>
          <w:sz w:val="21"/>
          <w:szCs w:val="21"/>
        </w:rPr>
        <w:t>б) документ, удостоверяющий личность Выгодоприобретателя;</w:t>
      </w:r>
    </w:p>
    <w:p>
      <w:pPr>
        <w:pStyle w:val="Style21"/>
        <w:widowControl w:val="false"/>
        <w:ind w:left="0" w:right="0" w:firstLine="709"/>
        <w:jc w:val="both"/>
        <w:rPr>
          <w:rFonts w:ascii="Times New Roman" w:hAnsi="Times New Roman" w:cs="Times New Roman"/>
          <w:sz w:val="21"/>
          <w:szCs w:val="21"/>
        </w:rPr>
      </w:pPr>
      <w:r>
        <w:rPr>
          <w:rFonts w:cs="Times New Roman" w:ascii="Times New Roman" w:hAnsi="Times New Roman"/>
          <w:sz w:val="21"/>
          <w:szCs w:val="21"/>
        </w:rPr>
        <w:t>в) копию свидетельства о смерти Застрахованного лица;</w:t>
      </w:r>
    </w:p>
    <w:p>
      <w:pPr>
        <w:pStyle w:val="Style21"/>
        <w:widowControl w:val="false"/>
        <w:ind w:left="0" w:right="0" w:firstLine="709"/>
        <w:jc w:val="both"/>
        <w:rPr>
          <w:rFonts w:ascii="Times New Roman" w:hAnsi="Times New Roman" w:cs="Times New Roman"/>
          <w:sz w:val="21"/>
          <w:szCs w:val="21"/>
        </w:rPr>
      </w:pPr>
      <w:r>
        <w:rPr>
          <w:rFonts w:cs="Times New Roman" w:ascii="Times New Roman" w:hAnsi="Times New Roman"/>
          <w:sz w:val="21"/>
          <w:szCs w:val="21"/>
        </w:rPr>
        <w:t>г) если в договоре не указан Выгодоприобретатель, то Выгодоприобретателем назначается наследники Застрахованного лица, а при их отсутствии, является Страхователь.</w:t>
      </w:r>
    </w:p>
    <w:p>
      <w:pPr>
        <w:pStyle w:val="Normal"/>
        <w:widowControl w:val="false"/>
        <w:jc w:val="both"/>
        <w:rPr>
          <w:sz w:val="21"/>
          <w:szCs w:val="21"/>
        </w:rPr>
      </w:pPr>
      <w:r>
        <w:rPr>
          <w:sz w:val="21"/>
          <w:szCs w:val="21"/>
        </w:rPr>
        <w:t xml:space="preserve">8.3. После изучения всех обстоятельств, относящихся к данному событию, Страховщиком выносится решение о признании или непризнании произошедшего события страховым случаем. </w:t>
      </w:r>
    </w:p>
    <w:p>
      <w:pPr>
        <w:pStyle w:val="Normal"/>
        <w:widowControl w:val="false"/>
        <w:ind w:left="0" w:right="0" w:firstLine="709"/>
        <w:jc w:val="both"/>
        <w:rPr>
          <w:sz w:val="21"/>
          <w:szCs w:val="21"/>
        </w:rPr>
      </w:pPr>
      <w:r>
        <w:rPr>
          <w:sz w:val="21"/>
          <w:szCs w:val="21"/>
        </w:rPr>
        <w:t>В случае несогласия с решением Страховщика, Страхователь может требовать назначения независимого эксперта для урегулирования претензии. При этом, все расходы, связанные с оплатой услуг независимого эксперта, возлагаются на Страхователя.</w:t>
      </w:r>
    </w:p>
    <w:p>
      <w:pPr>
        <w:pStyle w:val="Normal"/>
        <w:widowControl w:val="false"/>
        <w:jc w:val="both"/>
        <w:rPr>
          <w:sz w:val="21"/>
          <w:szCs w:val="21"/>
        </w:rPr>
      </w:pPr>
      <w:r>
        <w:rPr>
          <w:sz w:val="21"/>
          <w:szCs w:val="21"/>
        </w:rPr>
        <w:t xml:space="preserve">8.4. В случае если по факту наступления страхового случая возбуждено уголовное дело или гражданское производство, Страховщик имеет право отсрочить решение вопроса о выплате причитающихся сумм до момента принятия соответствующего решения компетентными органами. </w:t>
      </w:r>
    </w:p>
    <w:p>
      <w:pPr>
        <w:pStyle w:val="5"/>
        <w:keepNext w:val="false"/>
        <w:widowControl w:val="false"/>
        <w:rPr>
          <w:sz w:val="21"/>
          <w:szCs w:val="21"/>
        </w:rPr>
      </w:pPr>
      <w:r>
        <w:rPr>
          <w:sz w:val="21"/>
          <w:szCs w:val="21"/>
        </w:rPr>
      </w:r>
    </w:p>
    <w:p>
      <w:pPr>
        <w:pStyle w:val="5"/>
        <w:keepNext w:val="false"/>
        <w:widowControl w:val="false"/>
        <w:rPr>
          <w:sz w:val="21"/>
          <w:szCs w:val="21"/>
        </w:rPr>
      </w:pPr>
      <w:r>
        <w:rPr>
          <w:sz w:val="21"/>
          <w:szCs w:val="21"/>
        </w:rPr>
        <w:t>9. ПОРЯДОК ОСУЩЕСТВЛЕНИЯ СТРАХОВОЙ ВЫПЛАТЫ</w:t>
      </w:r>
    </w:p>
    <w:p>
      <w:pPr>
        <w:pStyle w:val="Normal"/>
        <w:widowControl w:val="false"/>
        <w:jc w:val="both"/>
        <w:rPr/>
      </w:pPr>
      <w:r>
        <w:rPr>
          <w:sz w:val="21"/>
          <w:szCs w:val="21"/>
        </w:rPr>
        <w:t xml:space="preserve">9.1. При временной потере трудоспособности Застрахованным лицом вследствие несчастного случая, покрываемого настоящим Договором, страховая выплата производится по таблице выплат, </w:t>
      </w:r>
      <w:r>
        <w:rPr>
          <w:b/>
          <w:sz w:val="21"/>
          <w:szCs w:val="21"/>
        </w:rPr>
        <w:t>но не более 50%</w:t>
      </w:r>
      <w:r>
        <w:rPr>
          <w:sz w:val="21"/>
          <w:szCs w:val="21"/>
        </w:rPr>
        <w:t xml:space="preserve"> от персональной страховой суммы. Если полученные травмы не описаны в таблице выплат, то страховые выплаты производятся из </w:t>
      </w:r>
      <w:r>
        <w:rPr>
          <w:b/>
          <w:sz w:val="21"/>
          <w:szCs w:val="21"/>
        </w:rPr>
        <w:t>расчета 0,5%</w:t>
      </w:r>
      <w:r>
        <w:rPr>
          <w:sz w:val="21"/>
          <w:szCs w:val="21"/>
        </w:rPr>
        <w:t xml:space="preserve"> от персональной страховой суммы за каждый день нетрудоспособности, и осуществляется за период не более чем 90 (девяносто) дней. </w:t>
      </w:r>
    </w:p>
    <w:p>
      <w:pPr>
        <w:pStyle w:val="Iauiue"/>
        <w:jc w:val="both"/>
        <w:rPr>
          <w:rFonts w:ascii="Times New Roman" w:hAnsi="Times New Roman" w:cs="Times New Roman"/>
          <w:sz w:val="21"/>
          <w:szCs w:val="21"/>
        </w:rPr>
      </w:pPr>
      <w:r>
        <w:rPr>
          <w:rFonts w:cs="Times New Roman" w:ascii="Times New Roman" w:hAnsi="Times New Roman"/>
          <w:sz w:val="21"/>
          <w:szCs w:val="21"/>
        </w:rPr>
        <w:t>9.2. При установлении Застрахованному лицу группы инвалидности в течение шести месяцев со дня несчастного случая на производстве, страховая выплата осуществляется с учетом ранее выплаченных сумм в связи со страховым случаем, указанным в п.3.1.1. Раздела 3 настоящего Договора, но не более персональной страховой суммы, указанной в Приложении №1 к настоящему Договору, в следующем порядке:</w:t>
      </w:r>
    </w:p>
    <w:p>
      <w:pPr>
        <w:pStyle w:val="Iauiue"/>
        <w:ind w:left="0" w:right="0" w:firstLine="709"/>
        <w:jc w:val="both"/>
        <w:rPr>
          <w:rFonts w:ascii="Times New Roman" w:hAnsi="Times New Roman" w:cs="Times New Roman"/>
          <w:sz w:val="21"/>
          <w:szCs w:val="21"/>
        </w:rPr>
      </w:pPr>
      <w:r>
        <w:rPr>
          <w:rFonts w:cs="Times New Roman" w:ascii="Times New Roman" w:hAnsi="Times New Roman"/>
          <w:sz w:val="21"/>
          <w:szCs w:val="21"/>
        </w:rPr>
        <w:t xml:space="preserve">- при установлении Застрахованному лицу I группы инвалидности – 100% от персональной страховой суммы; </w:t>
      </w:r>
    </w:p>
    <w:p>
      <w:pPr>
        <w:pStyle w:val="Iauiue"/>
        <w:ind w:left="0" w:right="0" w:firstLine="709"/>
        <w:jc w:val="both"/>
        <w:rPr>
          <w:rFonts w:ascii="Times New Roman" w:hAnsi="Times New Roman" w:cs="Times New Roman"/>
          <w:sz w:val="21"/>
          <w:szCs w:val="21"/>
        </w:rPr>
      </w:pPr>
      <w:r>
        <w:rPr>
          <w:rFonts w:cs="Times New Roman" w:ascii="Times New Roman" w:hAnsi="Times New Roman"/>
          <w:sz w:val="21"/>
          <w:szCs w:val="21"/>
        </w:rPr>
        <w:t xml:space="preserve">- при установлении Застрахованному лицу II группы инвалидности –75% от персональной страховой суммы; </w:t>
      </w:r>
    </w:p>
    <w:p>
      <w:pPr>
        <w:pStyle w:val="Iauiue"/>
        <w:ind w:left="0" w:right="0" w:firstLine="709"/>
        <w:jc w:val="both"/>
        <w:rPr>
          <w:rFonts w:ascii="Times New Roman" w:hAnsi="Times New Roman" w:cs="Times New Roman"/>
          <w:sz w:val="21"/>
          <w:szCs w:val="21"/>
        </w:rPr>
      </w:pPr>
      <w:r>
        <w:rPr>
          <w:rFonts w:cs="Times New Roman" w:ascii="Times New Roman" w:hAnsi="Times New Roman"/>
          <w:sz w:val="21"/>
          <w:szCs w:val="21"/>
        </w:rPr>
        <w:t xml:space="preserve">- при установлении Застрахованному лицу III группы инвалидности – 50% от персональной страховой суммы. </w:t>
      </w:r>
    </w:p>
    <w:p>
      <w:pPr>
        <w:pStyle w:val="Iauiue"/>
        <w:jc w:val="both"/>
        <w:rPr>
          <w:rFonts w:ascii="Times New Roman" w:hAnsi="Times New Roman" w:cs="Times New Roman"/>
          <w:sz w:val="21"/>
          <w:szCs w:val="21"/>
        </w:rPr>
      </w:pPr>
      <w:r>
        <w:rPr>
          <w:rFonts w:cs="Times New Roman" w:ascii="Times New Roman" w:hAnsi="Times New Roman"/>
          <w:sz w:val="21"/>
          <w:szCs w:val="21"/>
        </w:rPr>
        <w:t>9.3. При установлении Застрахованному лицу в период действия настоящего Договора более высокой группы инвалидности, страховая выплата осуществляется с учетом ранее выплаченных сумм в связи со страховым случаем, указанным в п. 3.1.2. Раздела 3 настоящего Договора, но не более персональной страховой суммы, указанной в Приложении №1 к настоящему Договору.</w:t>
      </w:r>
    </w:p>
    <w:p>
      <w:pPr>
        <w:pStyle w:val="Iauiue"/>
        <w:jc w:val="both"/>
        <w:rPr>
          <w:rFonts w:ascii="Times New Roman" w:hAnsi="Times New Roman" w:cs="Times New Roman"/>
          <w:sz w:val="21"/>
          <w:szCs w:val="21"/>
        </w:rPr>
      </w:pPr>
      <w:r>
        <w:rPr>
          <w:rFonts w:cs="Times New Roman" w:ascii="Times New Roman" w:hAnsi="Times New Roman"/>
          <w:sz w:val="21"/>
          <w:szCs w:val="21"/>
        </w:rPr>
        <w:t xml:space="preserve">9.4. В случае смерти Застрахованного лица, размер страховой выплаты составляет 100% персональной страховой суммы, установленной для данного Застрахованного лица, указанной в Приложении №1 к настоящему Договору. Страховая выплата производится Выгодоприобретателю, в случае его отсутствия или в договоре он не указан, то Выгодоприобретателем назначается наследники Застрахованного лица, а при их отсутствии, Выгодоприобретателем является Страхователь. </w:t>
      </w:r>
    </w:p>
    <w:p>
      <w:pPr>
        <w:pStyle w:val="Normal"/>
        <w:widowControl w:val="false"/>
        <w:jc w:val="both"/>
        <w:rPr>
          <w:sz w:val="21"/>
          <w:szCs w:val="21"/>
        </w:rPr>
      </w:pPr>
      <w:r>
        <w:rPr>
          <w:sz w:val="21"/>
          <w:szCs w:val="21"/>
        </w:rPr>
        <w:t>9.5. Общая сумма страховых выплат, осуществленных Страховщиком по одному или нескольким страховым случаям, произошедшим с одним и тем же Застрахованным лицом в течение Периода страхования, не может превышать его персональной страховой суммы, указанной в Приложении №1 к настоящему Договору.</w:t>
      </w:r>
    </w:p>
    <w:p>
      <w:pPr>
        <w:pStyle w:val="Normal"/>
        <w:widowControl w:val="false"/>
        <w:jc w:val="both"/>
        <w:rPr>
          <w:sz w:val="21"/>
          <w:szCs w:val="21"/>
        </w:rPr>
      </w:pPr>
      <w:r>
        <w:rPr>
          <w:sz w:val="21"/>
          <w:szCs w:val="21"/>
        </w:rPr>
        <w:t>9.6. Страховая выплата производится в течение 15 (пятнадцати) дней со дня предоставления Застрахованным лицом/Выгодоприобретателем всех необходимых документов, затребованных Страховщиком, и признания Страховщиком факта наступления страхового случая.</w:t>
      </w:r>
    </w:p>
    <w:p>
      <w:pPr>
        <w:pStyle w:val="Normal"/>
        <w:widowControl w:val="false"/>
        <w:ind w:left="0" w:right="0" w:firstLine="709"/>
        <w:jc w:val="both"/>
        <w:rPr>
          <w:sz w:val="21"/>
          <w:szCs w:val="21"/>
        </w:rPr>
      </w:pPr>
      <w:r>
        <w:rPr>
          <w:sz w:val="21"/>
          <w:szCs w:val="21"/>
        </w:rPr>
        <w:t>Решение Страховщика об отказе в страховой выплате должно быть сообщено не позднее, чем в течение 15 (пятнадцати) дней после обращения Застрахованного лица/ Выгодоприобретателя за страховой выплатой с предоставлением всех необходимых документов, затребованных Страховщиком, и должно содержать мотивированное обоснование причин отказа.</w:t>
      </w:r>
    </w:p>
    <w:p>
      <w:pPr>
        <w:pStyle w:val="5"/>
        <w:keepNext w:val="false"/>
        <w:widowControl w:val="false"/>
        <w:rPr>
          <w:sz w:val="21"/>
          <w:szCs w:val="21"/>
        </w:rPr>
      </w:pPr>
      <w:r>
        <w:rPr>
          <w:sz w:val="21"/>
          <w:szCs w:val="21"/>
        </w:rPr>
      </w:r>
    </w:p>
    <w:p>
      <w:pPr>
        <w:pStyle w:val="5"/>
        <w:keepNext w:val="false"/>
        <w:widowControl w:val="false"/>
        <w:rPr>
          <w:sz w:val="21"/>
          <w:szCs w:val="21"/>
        </w:rPr>
      </w:pPr>
      <w:r>
        <w:rPr>
          <w:sz w:val="21"/>
          <w:szCs w:val="21"/>
        </w:rPr>
      </w:r>
    </w:p>
    <w:p>
      <w:pPr>
        <w:pStyle w:val="5"/>
        <w:keepNext w:val="false"/>
        <w:widowControl w:val="false"/>
        <w:rPr>
          <w:sz w:val="21"/>
          <w:szCs w:val="21"/>
        </w:rPr>
      </w:pPr>
      <w:r>
        <w:rPr>
          <w:sz w:val="21"/>
          <w:szCs w:val="21"/>
        </w:rPr>
        <w:t>10. РАСТОРЖЕНИЕ И ПРЕКРАЩЕНИЕ ДОГОВОРА</w:t>
      </w:r>
    </w:p>
    <w:p>
      <w:pPr>
        <w:pStyle w:val="Normal"/>
        <w:widowControl w:val="false"/>
        <w:overflowPunct w:val="true"/>
        <w:jc w:val="both"/>
        <w:rPr>
          <w:sz w:val="21"/>
          <w:szCs w:val="21"/>
        </w:rPr>
      </w:pPr>
      <w:r>
        <w:rPr>
          <w:sz w:val="21"/>
          <w:szCs w:val="21"/>
        </w:rPr>
        <w:t xml:space="preserve">10.1. Настоящий Договор может быть расторгнут досрочно, по письменному заявлению одной из сторон, при условии, что об этом будет заявлено не позднее, чем за 30 (тридцать) дней до предполагаемой даты расторжения, за исключением случаев, когда расторжение Договора затрагивает интересы третьей стороны. </w:t>
      </w:r>
    </w:p>
    <w:p>
      <w:pPr>
        <w:pStyle w:val="Normal"/>
        <w:widowControl w:val="false"/>
        <w:overflowPunct w:val="true"/>
        <w:ind w:left="0" w:right="0" w:firstLine="708"/>
        <w:jc w:val="both"/>
        <w:rPr>
          <w:sz w:val="21"/>
          <w:szCs w:val="21"/>
        </w:rPr>
      </w:pPr>
      <w:r>
        <w:rPr>
          <w:sz w:val="21"/>
          <w:szCs w:val="21"/>
        </w:rPr>
        <w:t xml:space="preserve">В случае, когда расторжение Договора затрагивает интересы третьей стороны, необходимо ее письменное согласие. </w:t>
      </w:r>
    </w:p>
    <w:p>
      <w:pPr>
        <w:pStyle w:val="Normal"/>
        <w:widowControl w:val="false"/>
        <w:overflowPunct w:val="true"/>
        <w:jc w:val="both"/>
        <w:rPr>
          <w:sz w:val="21"/>
          <w:szCs w:val="21"/>
        </w:rPr>
      </w:pPr>
      <w:r>
        <w:rPr>
          <w:sz w:val="21"/>
          <w:szCs w:val="21"/>
        </w:rPr>
        <w:t>10.2. При требовании Страхователя о досрочном расторжении настоящего Договора, обусловленном нарушением Страховщиком своих обязательств, уплаченная страховая премия подлежит возврату в полном объеме. В противном случае страховая премия возвращается за не истекший период страхования, за вычетом понесенных расходов Страховщика по страхованию в размере не более 25% от страховой премии, подлежащей возврату. Если Страховщиком было выплачено страховое возмещение, страховая премия не возвращается.</w:t>
      </w:r>
    </w:p>
    <w:p>
      <w:pPr>
        <w:pStyle w:val="Normal"/>
        <w:widowControl w:val="false"/>
        <w:overflowPunct w:val="true"/>
        <w:jc w:val="both"/>
        <w:rPr>
          <w:sz w:val="21"/>
          <w:szCs w:val="21"/>
        </w:rPr>
      </w:pPr>
      <w:r>
        <w:rPr>
          <w:sz w:val="21"/>
          <w:szCs w:val="21"/>
        </w:rPr>
        <w:t>10.3. При требовании Страховщиком о досрочном расторжении настоящего Договора, обусловленном нарушением Страхователем своих обязательств, уплаченная страховая премия возврату не подлежит.</w:t>
      </w:r>
    </w:p>
    <w:p>
      <w:pPr>
        <w:pStyle w:val="Normal"/>
        <w:widowControl w:val="false"/>
        <w:overflowPunct w:val="true"/>
        <w:jc w:val="both"/>
        <w:rPr>
          <w:sz w:val="21"/>
          <w:szCs w:val="21"/>
        </w:rPr>
      </w:pPr>
      <w:r>
        <w:rPr>
          <w:sz w:val="21"/>
          <w:szCs w:val="21"/>
        </w:rPr>
        <w:t xml:space="preserve">10.4. Действие настоящего Договора прекращается в случаях: </w:t>
      </w:r>
    </w:p>
    <w:p>
      <w:pPr>
        <w:pStyle w:val="Normal"/>
        <w:widowControl w:val="false"/>
        <w:overflowPunct w:val="true"/>
        <w:ind w:left="0" w:right="0" w:firstLine="708"/>
        <w:jc w:val="both"/>
        <w:rPr>
          <w:sz w:val="21"/>
          <w:szCs w:val="21"/>
        </w:rPr>
      </w:pPr>
      <w:r>
        <w:rPr>
          <w:sz w:val="21"/>
          <w:szCs w:val="21"/>
        </w:rPr>
        <w:t>- истечения срока его действия;</w:t>
      </w:r>
    </w:p>
    <w:p>
      <w:pPr>
        <w:pStyle w:val="Normal"/>
        <w:widowControl w:val="false"/>
        <w:overflowPunct w:val="true"/>
        <w:ind w:left="0" w:right="0" w:firstLine="708"/>
        <w:jc w:val="both"/>
        <w:rPr>
          <w:sz w:val="21"/>
          <w:szCs w:val="21"/>
        </w:rPr>
      </w:pPr>
      <w:r>
        <w:rPr>
          <w:sz w:val="21"/>
          <w:szCs w:val="21"/>
        </w:rPr>
        <w:t>- ликвидации Страхователя или Страховщика в установленном законом порядке;</w:t>
      </w:r>
    </w:p>
    <w:p>
      <w:pPr>
        <w:pStyle w:val="Normal"/>
        <w:widowControl w:val="false"/>
        <w:overflowPunct w:val="true"/>
        <w:ind w:left="0" w:right="0" w:firstLine="708"/>
        <w:jc w:val="both"/>
        <w:rPr>
          <w:sz w:val="21"/>
          <w:szCs w:val="21"/>
        </w:rPr>
      </w:pPr>
      <w:r>
        <w:rPr>
          <w:sz w:val="21"/>
          <w:szCs w:val="21"/>
        </w:rPr>
        <w:t>- принятия судом решения о расторжении договора или признании его недействительным;</w:t>
      </w:r>
    </w:p>
    <w:p>
      <w:pPr>
        <w:pStyle w:val="Normal"/>
        <w:widowControl w:val="false"/>
        <w:overflowPunct w:val="true"/>
        <w:ind w:left="0" w:right="0" w:firstLine="708"/>
        <w:jc w:val="both"/>
        <w:rPr>
          <w:sz w:val="21"/>
          <w:szCs w:val="21"/>
        </w:rPr>
      </w:pPr>
      <w:r>
        <w:rPr>
          <w:sz w:val="21"/>
          <w:szCs w:val="21"/>
        </w:rPr>
        <w:t>- заключения соглашения сторон о расторжении договора;</w:t>
      </w:r>
    </w:p>
    <w:p>
      <w:pPr>
        <w:pStyle w:val="Normal"/>
        <w:widowControl w:val="false"/>
        <w:tabs>
          <w:tab w:val="clear" w:pos="720"/>
          <w:tab w:val="left" w:pos="851" w:leader="none"/>
        </w:tabs>
        <w:overflowPunct w:val="true"/>
        <w:ind w:left="0" w:right="0" w:firstLine="708"/>
        <w:jc w:val="both"/>
        <w:rPr>
          <w:sz w:val="21"/>
          <w:szCs w:val="21"/>
        </w:rPr>
      </w:pPr>
      <w:r>
        <w:rPr>
          <w:sz w:val="21"/>
          <w:szCs w:val="21"/>
        </w:rPr>
        <w:t>-</w:t>
        <w:tab/>
        <w:t xml:space="preserve">в других случаях, предусмотренных действующим законодательством Республики Узбекистан. </w:t>
      </w:r>
    </w:p>
    <w:p>
      <w:pPr>
        <w:pStyle w:val="5"/>
        <w:keepNext w:val="false"/>
        <w:widowControl w:val="false"/>
        <w:rPr>
          <w:sz w:val="21"/>
          <w:szCs w:val="21"/>
        </w:rPr>
      </w:pPr>
      <w:r>
        <w:rPr>
          <w:sz w:val="21"/>
          <w:szCs w:val="21"/>
        </w:rPr>
      </w:r>
    </w:p>
    <w:p>
      <w:pPr>
        <w:pStyle w:val="5"/>
        <w:keepNext w:val="false"/>
        <w:widowControl w:val="false"/>
        <w:rPr>
          <w:sz w:val="21"/>
          <w:szCs w:val="21"/>
        </w:rPr>
      </w:pPr>
      <w:r>
        <w:rPr>
          <w:sz w:val="21"/>
          <w:szCs w:val="21"/>
        </w:rPr>
        <w:t>11. ОТВЕТСТВЕННОСТЬ СТОРОН</w:t>
      </w:r>
    </w:p>
    <w:p>
      <w:pPr>
        <w:pStyle w:val="BodyText2"/>
        <w:widowControl w:val="false"/>
        <w:rPr>
          <w:sz w:val="21"/>
          <w:szCs w:val="21"/>
        </w:rPr>
      </w:pPr>
      <w:r>
        <w:rPr>
          <w:sz w:val="21"/>
          <w:szCs w:val="21"/>
        </w:rPr>
        <w:t>11.1. За неисполнение или ненадлежащее исполнение принятых обязательств, Стороны несут ответственность в соответствии с действующим законодательством Республики Узбекистан.</w:t>
      </w:r>
    </w:p>
    <w:p>
      <w:pPr>
        <w:pStyle w:val="BodyText2"/>
        <w:widowControl w:val="false"/>
        <w:rPr>
          <w:sz w:val="21"/>
          <w:szCs w:val="21"/>
        </w:rPr>
      </w:pPr>
      <w:r>
        <w:rPr>
          <w:sz w:val="21"/>
          <w:szCs w:val="21"/>
        </w:rPr>
        <w:t>11.2. В случае несвоевременной оплаты страховой премии Страхователь выплачивает Страховщику пеню в размере 0,2% от суммы неоплаченной страховой премии за каждый день просрочки, но не более 50% от просроченной суммы. Уплата пени не освобождает Страхователя от обязанности уплаты страховой премии.</w:t>
      </w:r>
    </w:p>
    <w:p>
      <w:pPr>
        <w:pStyle w:val="BodyText2"/>
        <w:widowControl w:val="false"/>
        <w:rPr>
          <w:sz w:val="21"/>
          <w:szCs w:val="21"/>
        </w:rPr>
      </w:pPr>
      <w:r>
        <w:rPr>
          <w:sz w:val="21"/>
          <w:szCs w:val="21"/>
        </w:rPr>
        <w:t>11.3. За просрочку причитающейся страховой выплаты, Страховщик выплачивает пеню в размере 0,2% от просроченной суммы за каждый день просрочки, но не более 50% от суммы, подлежащей выплате по настоящему Договору. Уплата пени не освобождает Страховщика от обязанности выплаты страхового возмещения.</w:t>
      </w:r>
    </w:p>
    <w:p>
      <w:pPr>
        <w:pStyle w:val="BodyText2"/>
        <w:widowControl w:val="false"/>
        <w:rPr>
          <w:sz w:val="21"/>
          <w:szCs w:val="21"/>
        </w:rPr>
      </w:pPr>
      <w:r>
        <w:rPr>
          <w:sz w:val="21"/>
          <w:szCs w:val="21"/>
        </w:rPr>
        <w:t xml:space="preserve">11.4. За необоснованный полный или частичный отказ от исполнения принятых обязательств по настоящему Договору, сторона, нарушившая свои обязательства, уплачивает другой стороне штраф в размере 15% суммы, от уплаты которой он отказался или уклонился.  </w:t>
      </w:r>
    </w:p>
    <w:p>
      <w:pPr>
        <w:pStyle w:val="BodyText2"/>
        <w:widowControl w:val="false"/>
        <w:rPr>
          <w:sz w:val="21"/>
          <w:szCs w:val="21"/>
        </w:rPr>
      </w:pPr>
      <w:r>
        <w:rPr>
          <w:sz w:val="21"/>
          <w:szCs w:val="21"/>
        </w:rPr>
        <w:t>11.5. Стороны освобождаются от ответственности в случае, если неисполнение ими своих обязательств по настоящему Договору было вызвано обстоятельствами непреодолимой силы (форс-мажор). Сторона, подвергшаяся действию обстоятельств непреодолимой силы, обязана немедленно уведомить другую сторону о возникновении и возможной продолжительности действия указанных обстоятельств.</w:t>
      </w:r>
    </w:p>
    <w:p>
      <w:pPr>
        <w:pStyle w:val="5"/>
        <w:keepNext w:val="false"/>
        <w:widowControl w:val="false"/>
        <w:rPr>
          <w:rFonts w:eastAsia="Times New Roman"/>
          <w:sz w:val="21"/>
          <w:szCs w:val="21"/>
        </w:rPr>
      </w:pPr>
      <w:r>
        <w:rPr>
          <w:rFonts w:eastAsia="Times New Roman"/>
          <w:sz w:val="21"/>
          <w:szCs w:val="21"/>
        </w:rPr>
      </w:r>
    </w:p>
    <w:p>
      <w:pPr>
        <w:pStyle w:val="Normal"/>
        <w:rPr>
          <w:rFonts w:eastAsia="Times New Roman"/>
          <w:sz w:val="21"/>
          <w:szCs w:val="21"/>
        </w:rPr>
      </w:pPr>
      <w:r>
        <w:rPr>
          <w:rFonts w:eastAsia="Times New Roman"/>
          <w:sz w:val="21"/>
          <w:szCs w:val="21"/>
        </w:rPr>
      </w:r>
    </w:p>
    <w:p>
      <w:pPr>
        <w:pStyle w:val="5"/>
        <w:keepNext w:val="false"/>
        <w:widowControl w:val="false"/>
        <w:rPr>
          <w:sz w:val="21"/>
          <w:szCs w:val="21"/>
        </w:rPr>
      </w:pPr>
      <w:r>
        <w:rPr>
          <w:sz w:val="21"/>
          <w:szCs w:val="21"/>
        </w:rPr>
        <w:t>12. ПОРЯДОК РАЗРЕШЕНИЯ СПОРОВ</w:t>
      </w:r>
    </w:p>
    <w:p>
      <w:pPr>
        <w:pStyle w:val="BodyText2"/>
        <w:widowControl w:val="false"/>
        <w:rPr>
          <w:sz w:val="21"/>
          <w:szCs w:val="21"/>
        </w:rPr>
      </w:pPr>
      <w:r>
        <w:rPr>
          <w:sz w:val="21"/>
          <w:szCs w:val="21"/>
        </w:rPr>
        <w:t>12.1. В случае возникновения споров, требований или разногласий по вопросам, предусмотренным настоящим Договором или в связи с ним, стороны примут меры к разрешению их путем переговоров.</w:t>
      </w:r>
    </w:p>
    <w:p>
      <w:pPr>
        <w:pStyle w:val="BodyText2"/>
        <w:widowControl w:val="false"/>
        <w:rPr>
          <w:sz w:val="21"/>
          <w:szCs w:val="21"/>
        </w:rPr>
      </w:pPr>
      <w:r>
        <w:rPr>
          <w:sz w:val="21"/>
          <w:szCs w:val="21"/>
        </w:rPr>
        <w:t>12.2. При невозможности разрешения споров, разногласий или требований, возникающих из настоящего Договора или в связи с ним, в том числе касающиеся его исполнения, нарушения, прекращения или недействительности путем переговоров, они подлежат разрешению в соответствии с действующим законодательством Республики Узбекистан.</w:t>
      </w:r>
    </w:p>
    <w:p>
      <w:pPr>
        <w:pStyle w:val="5"/>
        <w:keepNext w:val="false"/>
        <w:widowControl w:val="false"/>
        <w:rPr>
          <w:rFonts w:eastAsia="Times New Roman"/>
          <w:b w:val="false"/>
          <w:b w:val="false"/>
          <w:sz w:val="21"/>
          <w:szCs w:val="21"/>
        </w:rPr>
      </w:pPr>
      <w:r>
        <w:rPr>
          <w:rFonts w:eastAsia="Times New Roman"/>
          <w:b w:val="false"/>
          <w:sz w:val="21"/>
          <w:szCs w:val="21"/>
        </w:rPr>
      </w:r>
    </w:p>
    <w:p>
      <w:pPr>
        <w:pStyle w:val="5"/>
        <w:keepNext w:val="false"/>
        <w:widowControl w:val="false"/>
        <w:rPr>
          <w:sz w:val="21"/>
          <w:szCs w:val="21"/>
        </w:rPr>
      </w:pPr>
      <w:r>
        <w:rPr>
          <w:sz w:val="21"/>
          <w:szCs w:val="21"/>
        </w:rPr>
        <w:t>13. ПРОЧИЕ УСЛОВИЯ</w:t>
      </w:r>
    </w:p>
    <w:p>
      <w:pPr>
        <w:pStyle w:val="BodyText2"/>
        <w:widowControl w:val="false"/>
        <w:rPr>
          <w:sz w:val="21"/>
          <w:szCs w:val="21"/>
        </w:rPr>
      </w:pPr>
      <w:r>
        <w:rPr>
          <w:sz w:val="21"/>
          <w:szCs w:val="21"/>
        </w:rPr>
        <w:t xml:space="preserve">13.1. Все дополнения и изменения к настоящему Договору, а также пролонгация или прекращение должны быть совершены в письменном виде с согласия сторон. </w:t>
      </w:r>
    </w:p>
    <w:p>
      <w:pPr>
        <w:pStyle w:val="BodyText2"/>
        <w:widowControl w:val="false"/>
        <w:rPr>
          <w:sz w:val="21"/>
          <w:szCs w:val="21"/>
        </w:rPr>
      </w:pPr>
      <w:r>
        <w:rPr>
          <w:sz w:val="21"/>
          <w:szCs w:val="21"/>
        </w:rPr>
        <w:t>13.2. Взаимоотношения сторон, не описанные в настоящем Договоре, регулируются действующим законодательством Республики Узбекистан.</w:t>
      </w:r>
    </w:p>
    <w:p>
      <w:pPr>
        <w:pStyle w:val="BodyText2"/>
        <w:widowControl w:val="false"/>
        <w:rPr>
          <w:sz w:val="21"/>
          <w:szCs w:val="21"/>
        </w:rPr>
      </w:pPr>
      <w:r>
        <w:rPr>
          <w:sz w:val="21"/>
          <w:szCs w:val="21"/>
        </w:rPr>
        <w:t>13.3. Настоящий Договор составлен в 2 (двух) экземплярах, хранящихся по одному экземпляру у Страхователя и Страховщика и имеющих одинаковую юридическую силу.</w:t>
      </w:r>
    </w:p>
    <w:p>
      <w:pPr>
        <w:pStyle w:val="BodyText2"/>
        <w:widowControl w:val="false"/>
        <w:rPr>
          <w:rFonts w:eastAsia="Times New Roman"/>
          <w:sz w:val="21"/>
          <w:szCs w:val="21"/>
        </w:rPr>
      </w:pPr>
      <w:r>
        <w:rPr>
          <w:rFonts w:eastAsia="Times New Roman"/>
          <w:sz w:val="21"/>
          <w:szCs w:val="21"/>
        </w:rPr>
      </w:r>
    </w:p>
    <w:p>
      <w:pPr>
        <w:pStyle w:val="5"/>
        <w:keepNext w:val="false"/>
        <w:widowControl w:val="false"/>
        <w:rPr/>
      </w:pPr>
      <w:r>
        <w:rPr>
          <w:sz w:val="21"/>
          <w:szCs w:val="21"/>
        </w:rPr>
        <w:t>14. ЮРИДИЧЕСКИЕ АДРЕСА И РЕКВИЗИТЫ СТОРОН</w:t>
      </w:r>
      <w:r>
        <w:rPr/>
        <w:t>:</w:t>
      </w:r>
    </w:p>
    <w:tbl>
      <w:tblPr>
        <w:tblW w:w="10205" w:type="dxa"/>
        <w:jc w:val="left"/>
        <w:tblInd w:w="-142" w:type="dxa"/>
        <w:tblLayout w:type="fixed"/>
        <w:tblCellMar>
          <w:top w:w="0" w:type="dxa"/>
          <w:left w:w="108" w:type="dxa"/>
          <w:bottom w:w="0" w:type="dxa"/>
          <w:right w:w="108" w:type="dxa"/>
        </w:tblCellMar>
      </w:tblPr>
      <w:tblGrid>
        <w:gridCol w:w="5243"/>
        <w:gridCol w:w="4961"/>
      </w:tblGrid>
      <w:tr>
        <w:trPr>
          <w:trHeight w:val="2312" w:hRule="atLeast"/>
        </w:trPr>
        <w:tc>
          <w:tcPr>
            <w:tcW w:w="5243" w:type="dxa"/>
            <w:tcBorders/>
          </w:tcPr>
          <w:p>
            <w:pPr>
              <w:pStyle w:val="BodyText2"/>
              <w:widowControl w:val="false"/>
              <w:jc w:val="left"/>
              <w:rPr>
                <w:b/>
                <w:b/>
                <w:sz w:val="21"/>
                <w:szCs w:val="21"/>
              </w:rPr>
            </w:pPr>
            <w:r>
              <w:rPr>
                <w:b/>
                <w:sz w:val="21"/>
                <w:szCs w:val="21"/>
              </w:rPr>
              <w:t>СТРАХОВЩИК:</w:t>
            </w:r>
          </w:p>
          <w:p>
            <w:pPr>
              <w:pStyle w:val="BodyText2"/>
              <w:widowControl w:val="false"/>
              <w:rPr/>
            </w:pPr>
            <w:r>
              <w:rPr>
                <w:sz w:val="21"/>
                <w:szCs w:val="21"/>
              </w:rPr>
              <w:t xml:space="preserve">Адрес: </w:t>
            </w:r>
            <w:r>
              <w:rPr>
                <w:sz w:val="21"/>
                <w:szCs w:val="21"/>
                <w:lang w:val="en-US"/>
              </w:rPr>
              <w:t>${address}</w:t>
            </w:r>
          </w:p>
          <w:p>
            <w:pPr>
              <w:pStyle w:val="BodyText2"/>
              <w:widowControl w:val="false"/>
              <w:rPr/>
            </w:pPr>
            <w:r>
              <w:rPr>
                <w:sz w:val="21"/>
                <w:szCs w:val="21"/>
              </w:rPr>
              <w:t>Тел/Факс:</w:t>
            </w:r>
            <w:r>
              <w:rPr>
                <w:rFonts w:eastAsia="MS Mincho;ＭＳ 明朝" w:cs="Times New Roman"/>
                <w:color w:val="auto"/>
                <w:sz w:val="21"/>
                <w:szCs w:val="21"/>
                <w:lang w:val="en-US" w:bidi="ar-SA"/>
              </w:rPr>
              <w:t>${tel}</w:t>
            </w:r>
          </w:p>
          <w:p>
            <w:pPr>
              <w:pStyle w:val="BodyText2"/>
              <w:widowControl w:val="false"/>
              <w:rPr>
                <w:sz w:val="21"/>
                <w:szCs w:val="21"/>
              </w:rPr>
            </w:pPr>
            <w:r>
              <w:rPr>
                <w:sz w:val="21"/>
                <w:szCs w:val="21"/>
              </w:rPr>
              <w:t xml:space="preserve">Р/С: ______________________________ </w:t>
            </w:r>
          </w:p>
          <w:p>
            <w:pPr>
              <w:pStyle w:val="BodyText2"/>
              <w:widowControl w:val="false"/>
              <w:rPr>
                <w:sz w:val="21"/>
                <w:szCs w:val="21"/>
              </w:rPr>
            </w:pPr>
            <w:r>
              <w:rPr>
                <w:sz w:val="21"/>
                <w:szCs w:val="21"/>
              </w:rPr>
              <w:t xml:space="preserve">в ________________________________ </w:t>
            </w:r>
          </w:p>
          <w:p>
            <w:pPr>
              <w:pStyle w:val="BodyText2"/>
              <w:widowControl w:val="false"/>
              <w:jc w:val="left"/>
              <w:rPr>
                <w:sz w:val="21"/>
                <w:szCs w:val="21"/>
              </w:rPr>
            </w:pPr>
            <w:r>
              <w:rPr>
                <w:sz w:val="21"/>
                <w:szCs w:val="21"/>
              </w:rPr>
              <w:t>МФО: ___________________________</w:t>
            </w:r>
          </w:p>
          <w:p>
            <w:pPr>
              <w:pStyle w:val="BodyText2"/>
              <w:widowControl w:val="false"/>
              <w:jc w:val="left"/>
              <w:rPr/>
            </w:pPr>
            <w:r>
              <w:rPr>
                <w:sz w:val="21"/>
                <w:szCs w:val="21"/>
              </w:rPr>
              <w:t xml:space="preserve">ИНН:  </w:t>
            </w:r>
            <w:r>
              <w:rPr>
                <w:sz w:val="21"/>
                <w:szCs w:val="21"/>
                <w:lang w:val="en-US"/>
              </w:rPr>
              <w:t>_</w:t>
            </w:r>
            <w:r>
              <w:rPr>
                <w:sz w:val="21"/>
                <w:szCs w:val="21"/>
              </w:rPr>
              <w:t>____</w:t>
            </w:r>
            <w:r>
              <w:rPr>
                <w:sz w:val="21"/>
                <w:szCs w:val="21"/>
                <w:lang w:val="en-US"/>
              </w:rPr>
              <w:t>____</w:t>
            </w:r>
            <w:r>
              <w:rPr>
                <w:sz w:val="21"/>
                <w:szCs w:val="21"/>
                <w:u w:val="single"/>
              </w:rPr>
              <w:t xml:space="preserve"> </w:t>
            </w:r>
            <w:r>
              <w:rPr>
                <w:sz w:val="21"/>
                <w:szCs w:val="21"/>
              </w:rPr>
              <w:t xml:space="preserve">ОКОНХ:  </w:t>
            </w:r>
            <w:r>
              <w:rPr>
                <w:sz w:val="21"/>
                <w:szCs w:val="21"/>
                <w:lang w:val="en-US"/>
              </w:rPr>
              <w:t>_</w:t>
            </w:r>
            <w:r>
              <w:rPr>
                <w:sz w:val="21"/>
                <w:szCs w:val="21"/>
              </w:rPr>
              <w:t>_____</w:t>
            </w:r>
            <w:r>
              <w:rPr>
                <w:sz w:val="21"/>
                <w:szCs w:val="21"/>
                <w:lang w:val="en-US"/>
              </w:rPr>
              <w:t>___</w:t>
            </w:r>
          </w:p>
        </w:tc>
        <w:tc>
          <w:tcPr>
            <w:tcW w:w="4961" w:type="dxa"/>
            <w:tcBorders/>
          </w:tcPr>
          <w:p>
            <w:pPr>
              <w:pStyle w:val="Normal"/>
              <w:widowControl w:val="false"/>
              <w:rPr>
                <w:b/>
                <w:b/>
                <w:sz w:val="21"/>
                <w:szCs w:val="21"/>
              </w:rPr>
            </w:pPr>
            <w:r>
              <w:rPr>
                <w:b/>
                <w:sz w:val="21"/>
                <w:szCs w:val="21"/>
              </w:rPr>
              <w:t>СТРАХОВАТЕЛЬ:</w:t>
            </w:r>
          </w:p>
          <w:p>
            <w:pPr>
              <w:pStyle w:val="BodyText2"/>
              <w:widowControl w:val="false"/>
              <w:rPr/>
            </w:pPr>
            <w:r>
              <w:rPr>
                <w:sz w:val="21"/>
                <w:szCs w:val="21"/>
              </w:rPr>
              <w:t xml:space="preserve">Адрес: </w:t>
            </w:r>
            <w:r>
              <w:rPr>
                <w:rFonts w:eastAsia="MS Mincho;ＭＳ 明朝" w:cs="Times New Roman"/>
                <w:color w:val="auto"/>
                <w:sz w:val="21"/>
                <w:szCs w:val="21"/>
                <w:lang w:val="en-US" w:bidi="ar-SA"/>
              </w:rPr>
              <w:t>${insurer_address}</w:t>
            </w:r>
          </w:p>
          <w:p>
            <w:pPr>
              <w:pStyle w:val="BodyText2"/>
              <w:widowControl w:val="false"/>
              <w:rPr/>
            </w:pPr>
            <w:r>
              <w:rPr>
                <w:sz w:val="21"/>
                <w:szCs w:val="21"/>
              </w:rPr>
              <w:t>Тел/Факс:</w:t>
            </w:r>
            <w:r>
              <w:rPr>
                <w:rFonts w:eastAsia="MS Mincho;ＭＳ 明朝" w:cs="Times New Roman"/>
                <w:color w:val="auto"/>
                <w:sz w:val="21"/>
                <w:szCs w:val="21"/>
                <w:lang w:val="en-US" w:bidi="ar-SA"/>
              </w:rPr>
              <w:t>${insurer_tel}</w:t>
            </w:r>
          </w:p>
          <w:p>
            <w:pPr>
              <w:pStyle w:val="BodyText2"/>
              <w:widowControl w:val="false"/>
              <w:rPr/>
            </w:pPr>
            <w:r>
              <w:rPr>
                <w:sz w:val="21"/>
                <w:szCs w:val="21"/>
              </w:rPr>
              <w:t xml:space="preserve">Р/С: </w:t>
            </w:r>
            <w:r>
              <w:rPr>
                <w:sz w:val="21"/>
                <w:szCs w:val="21"/>
                <w:lang w:val="en-US"/>
              </w:rPr>
              <w:t>${insurer_schet}</w:t>
            </w:r>
          </w:p>
          <w:p>
            <w:pPr>
              <w:pStyle w:val="BodyText2"/>
              <w:widowControl w:val="false"/>
              <w:rPr>
                <w:sz w:val="21"/>
                <w:szCs w:val="21"/>
              </w:rPr>
            </w:pPr>
            <w:r>
              <w:rPr>
                <w:sz w:val="21"/>
                <w:szCs w:val="21"/>
              </w:rPr>
              <w:t xml:space="preserve">в ________________________________ </w:t>
            </w:r>
          </w:p>
          <w:p>
            <w:pPr>
              <w:pStyle w:val="BodyText2"/>
              <w:widowControl w:val="false"/>
              <w:jc w:val="left"/>
              <w:rPr/>
            </w:pPr>
            <w:r>
              <w:rPr>
                <w:sz w:val="21"/>
                <w:szCs w:val="21"/>
              </w:rPr>
              <w:t xml:space="preserve">МФО: </w:t>
            </w:r>
            <w:r>
              <w:rPr>
                <w:rFonts w:eastAsia="MS Mincho;ＭＳ 明朝" w:cs="Times New Roman"/>
                <w:color w:val="auto"/>
                <w:sz w:val="21"/>
                <w:szCs w:val="21"/>
                <w:lang w:val="en-US" w:bidi="ar-SA"/>
              </w:rPr>
              <w:t>${insurer_mfo}</w:t>
            </w:r>
          </w:p>
          <w:p>
            <w:pPr>
              <w:pStyle w:val="BodyText2"/>
              <w:widowControl w:val="false"/>
              <w:rPr/>
            </w:pPr>
            <w:r>
              <w:rPr>
                <w:sz w:val="21"/>
                <w:szCs w:val="21"/>
              </w:rPr>
              <w:t xml:space="preserve">ИНН:  </w:t>
            </w:r>
            <w:r>
              <w:rPr>
                <w:sz w:val="21"/>
                <w:szCs w:val="21"/>
                <w:lang w:val="en-US"/>
              </w:rPr>
              <w:t>${insurer_inn}</w:t>
            </w:r>
            <w:r>
              <w:rPr>
                <w:sz w:val="21"/>
                <w:szCs w:val="21"/>
                <w:u w:val="single"/>
              </w:rPr>
              <w:t xml:space="preserve"> </w:t>
            </w:r>
            <w:r>
              <w:rPr>
                <w:sz w:val="21"/>
                <w:szCs w:val="21"/>
              </w:rPr>
              <w:t xml:space="preserve">ОКОНХ:  </w:t>
            </w:r>
            <w:r>
              <w:rPr>
                <w:sz w:val="21"/>
                <w:szCs w:val="21"/>
                <w:lang w:val="en-US"/>
              </w:rPr>
              <w:t>${insurer_okonx}</w:t>
            </w:r>
          </w:p>
        </w:tc>
      </w:tr>
      <w:tr>
        <w:trPr/>
        <w:tc>
          <w:tcPr>
            <w:tcW w:w="10204" w:type="dxa"/>
            <w:gridSpan w:val="2"/>
            <w:tcBorders/>
          </w:tcPr>
          <w:p>
            <w:pPr>
              <w:pStyle w:val="5"/>
              <w:keepNext w:val="false"/>
              <w:widowControl w:val="false"/>
              <w:spacing w:before="60" w:after="60"/>
              <w:rPr>
                <w:sz w:val="21"/>
                <w:szCs w:val="21"/>
              </w:rPr>
            </w:pPr>
            <w:r>
              <w:rPr>
                <w:sz w:val="21"/>
                <w:szCs w:val="21"/>
              </w:rPr>
              <w:t>ПОДПИСИ СТОРОН:</w:t>
            </w:r>
          </w:p>
        </w:tc>
      </w:tr>
      <w:tr>
        <w:trPr/>
        <w:tc>
          <w:tcPr>
            <w:tcW w:w="5243" w:type="dxa"/>
            <w:tcBorders/>
          </w:tcPr>
          <w:p>
            <w:pPr>
              <w:pStyle w:val="Normal"/>
              <w:widowControl w:val="false"/>
              <w:jc w:val="center"/>
              <w:rPr>
                <w:b/>
                <w:b/>
                <w:bCs/>
                <w:sz w:val="21"/>
                <w:szCs w:val="21"/>
                <w:lang w:val="ru-RU" w:eastAsia="ru-RU"/>
              </w:rPr>
            </w:pPr>
            <w:r>
              <w:rPr>
                <w:b/>
                <w:bCs/>
                <w:sz w:val="21"/>
                <w:szCs w:val="21"/>
                <w:lang w:val="ru-RU" w:eastAsia="ru-RU"/>
              </w:rPr>
              <w:t>За Страховщика:</w:t>
            </w:r>
          </w:p>
          <w:p>
            <w:pPr>
              <w:pStyle w:val="Normal"/>
              <w:widowControl w:val="false"/>
              <w:jc w:val="center"/>
              <w:rPr>
                <w:rFonts w:eastAsia="Times New Roman" w:cs="Times New Roman"/>
                <w:b/>
                <w:b/>
                <w:bCs/>
                <w:color w:val="auto"/>
                <w:sz w:val="21"/>
                <w:szCs w:val="21"/>
                <w:lang w:val="ru-RU" w:eastAsia="ru-RU" w:bidi="ar-SA"/>
              </w:rPr>
            </w:pPr>
            <w:r>
              <w:rPr>
                <w:rFonts w:eastAsia="Times New Roman" w:cs="Times New Roman"/>
                <w:b/>
                <w:bCs/>
                <w:color w:val="auto"/>
                <w:sz w:val="21"/>
                <w:szCs w:val="21"/>
                <w:lang w:val="ru-RU" w:eastAsia="ru-RU" w:bidi="ar-SA"/>
              </w:rPr>
              <w:t>${fio_agent}</w:t>
            </w:r>
          </w:p>
          <w:p>
            <w:pPr>
              <w:pStyle w:val="Normal"/>
              <w:widowControl w:val="false"/>
              <w:jc w:val="center"/>
              <w:rPr>
                <w:bCs/>
                <w:i/>
                <w:i/>
                <w:sz w:val="21"/>
                <w:szCs w:val="21"/>
                <w:lang w:val="ru-RU" w:eastAsia="ru-RU"/>
              </w:rPr>
            </w:pPr>
            <w:r>
              <w:rPr>
                <w:bCs/>
                <w:i/>
                <w:sz w:val="21"/>
                <w:szCs w:val="21"/>
                <w:lang w:val="ru-RU" w:eastAsia="ru-RU"/>
              </w:rPr>
              <w:t>Ф.И.О.</w:t>
            </w:r>
          </w:p>
        </w:tc>
        <w:tc>
          <w:tcPr>
            <w:tcW w:w="4961" w:type="dxa"/>
            <w:tcBorders/>
          </w:tcPr>
          <w:p>
            <w:pPr>
              <w:pStyle w:val="Normal"/>
              <w:widowControl w:val="false"/>
              <w:jc w:val="center"/>
              <w:rPr>
                <w:b/>
                <w:b/>
                <w:bCs/>
                <w:sz w:val="21"/>
                <w:szCs w:val="21"/>
                <w:lang w:val="ru-RU" w:eastAsia="ru-RU"/>
              </w:rPr>
            </w:pPr>
            <w:r>
              <w:rPr>
                <w:b/>
                <w:bCs/>
                <w:sz w:val="21"/>
                <w:szCs w:val="21"/>
                <w:lang w:val="ru-RU" w:eastAsia="ru-RU"/>
              </w:rPr>
              <w:t>За Страхователя:</w:t>
            </w:r>
          </w:p>
          <w:p>
            <w:pPr>
              <w:pStyle w:val="Normal"/>
              <w:widowControl w:val="false"/>
              <w:jc w:val="center"/>
              <w:rPr>
                <w:rFonts w:eastAsia="Times New Roman" w:cs="Times New Roman"/>
                <w:b/>
                <w:b/>
                <w:bCs/>
                <w:color w:val="auto"/>
                <w:sz w:val="21"/>
                <w:szCs w:val="21"/>
                <w:lang w:val="ru-RU" w:eastAsia="ru-RU" w:bidi="ar-SA"/>
              </w:rPr>
            </w:pPr>
            <w:r>
              <w:rPr>
                <w:rFonts w:eastAsia="Times New Roman" w:cs="Times New Roman"/>
                <w:b/>
                <w:bCs/>
                <w:color w:val="auto"/>
                <w:sz w:val="21"/>
                <w:szCs w:val="21"/>
                <w:lang w:val="ru-RU" w:eastAsia="ru-RU" w:bidi="ar-SA"/>
              </w:rPr>
              <w:t>${fio_insurer}</w:t>
            </w:r>
          </w:p>
          <w:p>
            <w:pPr>
              <w:pStyle w:val="Normal"/>
              <w:widowControl w:val="false"/>
              <w:jc w:val="center"/>
              <w:rPr>
                <w:bCs/>
                <w:i/>
                <w:i/>
                <w:sz w:val="21"/>
                <w:szCs w:val="21"/>
                <w:lang w:val="ru-RU" w:eastAsia="ru-RU"/>
              </w:rPr>
            </w:pPr>
            <w:r>
              <w:rPr>
                <w:bCs/>
                <w:i/>
                <w:sz w:val="21"/>
                <w:szCs w:val="21"/>
                <w:lang w:val="ru-RU" w:eastAsia="ru-RU"/>
              </w:rPr>
              <w:t>Ф.И.О.</w:t>
            </w:r>
          </w:p>
        </w:tc>
      </w:tr>
      <w:tr>
        <w:trPr/>
        <w:tc>
          <w:tcPr>
            <w:tcW w:w="5243" w:type="dxa"/>
            <w:tcBorders/>
            <w:vAlign w:val="center"/>
          </w:tcPr>
          <w:p>
            <w:pPr>
              <w:pStyle w:val="Normal"/>
              <w:widowControl w:val="false"/>
              <w:snapToGrid w:val="false"/>
              <w:jc w:val="center"/>
              <w:rPr>
                <w:b/>
                <w:b/>
                <w:bCs/>
                <w:sz w:val="21"/>
                <w:szCs w:val="21"/>
                <w:lang w:val="ru-RU" w:eastAsia="ru-RU"/>
              </w:rPr>
            </w:pPr>
            <w:r>
              <w:rPr>
                <w:b/>
                <w:bCs/>
                <w:sz w:val="21"/>
                <w:szCs w:val="21"/>
                <w:lang w:val="ru-RU" w:eastAsia="ru-RU"/>
              </w:rPr>
            </w:r>
          </w:p>
          <w:p>
            <w:pPr>
              <w:pStyle w:val="Normal"/>
              <w:widowControl w:val="false"/>
              <w:jc w:val="center"/>
              <w:rPr>
                <w:b/>
                <w:b/>
                <w:bCs/>
                <w:sz w:val="21"/>
                <w:szCs w:val="21"/>
                <w:lang w:val="ru-RU" w:eastAsia="ru-RU"/>
              </w:rPr>
            </w:pPr>
            <w:r>
              <w:rPr>
                <w:b/>
                <w:bCs/>
                <w:sz w:val="21"/>
                <w:szCs w:val="21"/>
                <w:lang w:val="ru-RU" w:eastAsia="ru-RU"/>
              </w:rPr>
            </w:r>
          </w:p>
          <w:p>
            <w:pPr>
              <w:pStyle w:val="Normal"/>
              <w:widowControl w:val="false"/>
              <w:jc w:val="center"/>
              <w:rPr>
                <w:sz w:val="21"/>
                <w:szCs w:val="21"/>
                <w:lang w:val="ru-RU" w:eastAsia="ru-RU"/>
              </w:rPr>
            </w:pPr>
            <w:r>
              <w:rPr>
                <w:sz w:val="21"/>
                <w:szCs w:val="21"/>
                <w:lang w:val="ru-RU" w:eastAsia="ru-RU"/>
              </w:rPr>
              <w:t>____________________________</w:t>
            </w:r>
          </w:p>
          <w:p>
            <w:pPr>
              <w:pStyle w:val="BodyText2"/>
              <w:widowControl w:val="false"/>
              <w:jc w:val="center"/>
              <w:rPr>
                <w:bCs/>
                <w:i/>
                <w:i/>
                <w:sz w:val="21"/>
                <w:szCs w:val="21"/>
                <w:lang w:val="ru-RU" w:eastAsia="ru-RU"/>
              </w:rPr>
            </w:pPr>
            <w:r>
              <w:rPr>
                <w:bCs/>
                <w:i/>
                <w:sz w:val="21"/>
                <w:szCs w:val="21"/>
                <w:lang w:val="ru-RU" w:eastAsia="ru-RU"/>
              </w:rPr>
              <w:t>м.п.                                       подпись</w:t>
            </w:r>
          </w:p>
        </w:tc>
        <w:tc>
          <w:tcPr>
            <w:tcW w:w="4961" w:type="dxa"/>
            <w:tcBorders/>
            <w:vAlign w:val="center"/>
          </w:tcPr>
          <w:p>
            <w:pPr>
              <w:pStyle w:val="Normal"/>
              <w:widowControl w:val="false"/>
              <w:snapToGrid w:val="false"/>
              <w:jc w:val="center"/>
              <w:rPr>
                <w:i/>
                <w:i/>
                <w:sz w:val="21"/>
                <w:szCs w:val="21"/>
                <w:lang w:val="ru-RU" w:eastAsia="ru-RU"/>
              </w:rPr>
            </w:pPr>
            <w:r>
              <w:rPr>
                <w:i/>
                <w:sz w:val="21"/>
                <w:szCs w:val="21"/>
                <w:lang w:val="ru-RU" w:eastAsia="ru-RU"/>
              </w:rPr>
            </w:r>
          </w:p>
          <w:p>
            <w:pPr>
              <w:pStyle w:val="Normal"/>
              <w:widowControl w:val="false"/>
              <w:jc w:val="center"/>
              <w:rPr>
                <w:i/>
                <w:i/>
                <w:sz w:val="21"/>
                <w:szCs w:val="21"/>
                <w:lang w:val="ru-RU" w:eastAsia="ru-RU"/>
              </w:rPr>
            </w:pPr>
            <w:r>
              <w:rPr>
                <w:i/>
                <w:sz w:val="21"/>
                <w:szCs w:val="21"/>
                <w:lang w:val="ru-RU" w:eastAsia="ru-RU"/>
              </w:rPr>
            </w:r>
          </w:p>
          <w:p>
            <w:pPr>
              <w:pStyle w:val="Normal"/>
              <w:widowControl w:val="false"/>
              <w:jc w:val="center"/>
              <w:rPr>
                <w:sz w:val="21"/>
                <w:szCs w:val="21"/>
                <w:lang w:val="ru-RU" w:eastAsia="ru-RU"/>
              </w:rPr>
            </w:pPr>
            <w:r>
              <w:rPr>
                <w:sz w:val="21"/>
                <w:szCs w:val="21"/>
                <w:lang w:val="ru-RU" w:eastAsia="ru-RU"/>
              </w:rPr>
              <w:t>____________________________</w:t>
            </w:r>
          </w:p>
          <w:p>
            <w:pPr>
              <w:pStyle w:val="BodyText2"/>
              <w:widowControl w:val="false"/>
              <w:jc w:val="center"/>
              <w:rPr>
                <w:bCs/>
                <w:i/>
                <w:i/>
                <w:sz w:val="21"/>
                <w:szCs w:val="21"/>
                <w:lang w:val="ru-RU" w:eastAsia="ru-RU"/>
              </w:rPr>
            </w:pPr>
            <w:r>
              <w:rPr>
                <w:bCs/>
                <w:i/>
                <w:sz w:val="21"/>
                <w:szCs w:val="21"/>
                <w:lang w:val="ru-RU" w:eastAsia="ru-RU"/>
              </w:rPr>
              <w:t>м.п.                                       подпись</w:t>
            </w:r>
          </w:p>
          <w:p>
            <w:pPr>
              <w:pStyle w:val="BodyText2"/>
              <w:widowControl w:val="false"/>
              <w:jc w:val="center"/>
              <w:rPr>
                <w:bCs/>
                <w:i/>
                <w:i/>
                <w:sz w:val="21"/>
                <w:szCs w:val="21"/>
                <w:lang w:val="ru-RU" w:eastAsia="ru-RU"/>
              </w:rPr>
            </w:pPr>
            <w:r>
              <w:rPr>
                <w:bCs/>
                <w:i/>
                <w:sz w:val="21"/>
                <w:szCs w:val="21"/>
                <w:lang w:val="ru-RU" w:eastAsia="ru-RU"/>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10329" w:type="dxa"/>
        <w:jc w:val="left"/>
        <w:tblInd w:w="-12" w:type="dxa"/>
        <w:tblLayout w:type="fixed"/>
        <w:tblCellMar>
          <w:top w:w="0" w:type="dxa"/>
          <w:left w:w="108" w:type="dxa"/>
          <w:bottom w:w="0" w:type="dxa"/>
          <w:right w:w="108" w:type="dxa"/>
        </w:tblCellMar>
      </w:tblPr>
      <w:tblGrid>
        <w:gridCol w:w="422"/>
        <w:gridCol w:w="2979"/>
        <w:gridCol w:w="284"/>
        <w:gridCol w:w="707"/>
        <w:gridCol w:w="283"/>
        <w:gridCol w:w="155"/>
        <w:gridCol w:w="162"/>
        <w:gridCol w:w="146"/>
        <w:gridCol w:w="815"/>
        <w:gridCol w:w="567"/>
        <w:gridCol w:w="284"/>
        <w:gridCol w:w="283"/>
        <w:gridCol w:w="284"/>
        <w:gridCol w:w="283"/>
        <w:gridCol w:w="993"/>
        <w:gridCol w:w="1561"/>
        <w:gridCol w:w="10"/>
        <w:gridCol w:w="110"/>
      </w:tblGrid>
      <w:tr>
        <w:trPr>
          <w:trHeight w:val="306" w:hRule="atLeast"/>
          <w:cantSplit w:val="true"/>
        </w:trPr>
        <w:tc>
          <w:tcPr>
            <w:tcW w:w="5953" w:type="dxa"/>
            <w:gridSpan w:val="9"/>
            <w:tcBorders>
              <w:bottom w:val="double" w:sz="4" w:space="0" w:color="000000"/>
              <w:right w:val="single" w:sz="4" w:space="0" w:color="000000"/>
            </w:tcBorders>
            <w:shd w:fill="D9D9D9" w:val="clear"/>
            <w:vAlign w:val="center"/>
          </w:tcPr>
          <w:p>
            <w:pPr>
              <w:pStyle w:val="Normal"/>
              <w:widowControl w:val="false"/>
              <w:jc w:val="center"/>
              <w:rPr/>
            </w:pPr>
            <w:r>
              <w:rPr>
                <w:b/>
                <w:bCs/>
                <w:caps/>
                <w:sz w:val="21"/>
                <w:szCs w:val="21"/>
              </w:rPr>
              <w:t>Приложение №</w:t>
            </w:r>
            <w:r>
              <w:rPr>
                <w:b/>
                <w:bCs/>
                <w:sz w:val="21"/>
                <w:szCs w:val="21"/>
              </w:rPr>
              <w:t xml:space="preserve">1 к </w:t>
            </w:r>
            <w:r>
              <w:rPr>
                <w:b/>
                <w:sz w:val="21"/>
                <w:szCs w:val="21"/>
              </w:rPr>
              <w:t>Договору страхования от несчастных случаев (24 часа в сутки)</w:t>
            </w:r>
          </w:p>
        </w:tc>
        <w:tc>
          <w:tcPr>
            <w:tcW w:w="1701" w:type="dxa"/>
            <w:gridSpan w:val="5"/>
            <w:tcBorders>
              <w:left w:val="single" w:sz="4" w:space="0" w:color="000000"/>
              <w:bottom w:val="double" w:sz="4" w:space="0" w:color="000000"/>
              <w:right w:val="single" w:sz="4" w:space="0" w:color="000000"/>
            </w:tcBorders>
            <w:vAlign w:val="center"/>
          </w:tcPr>
          <w:p>
            <w:pPr>
              <w:pStyle w:val="Normal"/>
              <w:widowControl w:val="false"/>
              <w:rPr>
                <w:b/>
                <w:b/>
                <w:bCs/>
                <w:caps/>
                <w:sz w:val="21"/>
                <w:szCs w:val="21"/>
              </w:rPr>
            </w:pPr>
            <w:r>
              <w:rPr>
                <w:b/>
                <w:bCs/>
                <w:caps/>
                <w:sz w:val="21"/>
                <w:szCs w:val="21"/>
              </w:rPr>
              <w:t>№</w:t>
            </w:r>
          </w:p>
        </w:tc>
        <w:tc>
          <w:tcPr>
            <w:tcW w:w="993" w:type="dxa"/>
            <w:tcBorders>
              <w:left w:val="single" w:sz="4" w:space="0" w:color="000000"/>
              <w:bottom w:val="double" w:sz="4" w:space="0" w:color="000000"/>
              <w:right w:val="single" w:sz="4" w:space="0" w:color="000000"/>
            </w:tcBorders>
            <w:shd w:fill="D9D9D9" w:val="clear"/>
            <w:vAlign w:val="center"/>
          </w:tcPr>
          <w:p>
            <w:pPr>
              <w:pStyle w:val="Normal"/>
              <w:widowControl w:val="false"/>
              <w:jc w:val="center"/>
              <w:rPr>
                <w:b/>
                <w:b/>
                <w:bCs/>
                <w:sz w:val="21"/>
                <w:szCs w:val="21"/>
              </w:rPr>
            </w:pPr>
            <w:r>
              <w:rPr>
                <w:b/>
                <w:bCs/>
                <w:sz w:val="21"/>
                <w:szCs w:val="21"/>
              </w:rPr>
              <w:t>от</w:t>
            </w:r>
          </w:p>
        </w:tc>
        <w:tc>
          <w:tcPr>
            <w:tcW w:w="1561" w:type="dxa"/>
            <w:tcBorders>
              <w:left w:val="single" w:sz="4" w:space="0" w:color="000000"/>
              <w:bottom w:val="double" w:sz="4" w:space="0" w:color="000000"/>
            </w:tcBorders>
            <w:vAlign w:val="center"/>
          </w:tcPr>
          <w:p>
            <w:pPr>
              <w:pStyle w:val="Normal"/>
              <w:widowControl w:val="false"/>
              <w:jc w:val="center"/>
              <w:rPr/>
            </w:pPr>
            <w:r>
              <w:rPr>
                <w:b/>
                <w:bCs/>
                <w:sz w:val="21"/>
                <w:szCs w:val="21"/>
                <w:lang w:val="en-US"/>
              </w:rPr>
              <w:t xml:space="preserve">_____, </w:t>
            </w:r>
            <w:r>
              <w:rPr>
                <w:b/>
                <w:bCs/>
                <w:caps/>
                <w:sz w:val="21"/>
                <w:szCs w:val="21"/>
                <w:lang w:val="en-US"/>
              </w:rPr>
              <w:t>20__</w:t>
            </w:r>
          </w:p>
        </w:tc>
        <w:tc>
          <w:tcPr>
            <w:tcW w:w="120" w:type="dxa"/>
            <w:gridSpan w:val="2"/>
            <w:tcBorders/>
            <w:tcMar>
              <w:left w:w="0" w:type="dxa"/>
              <w:right w:w="0" w:type="dxa"/>
            </w:tcMar>
          </w:tcPr>
          <w:p>
            <w:pPr>
              <w:pStyle w:val="Normal"/>
              <w:widowControl w:val="false"/>
              <w:snapToGrid w:val="false"/>
              <w:rPr>
                <w:b/>
                <w:b/>
                <w:bCs/>
                <w:caps/>
                <w:sz w:val="21"/>
                <w:szCs w:val="21"/>
                <w:lang w:val="en-US"/>
              </w:rPr>
            </w:pPr>
            <w:r>
              <w:rPr>
                <w:b/>
                <w:bCs/>
                <w:caps/>
                <w:sz w:val="21"/>
                <w:szCs w:val="21"/>
                <w:lang w:val="en-US"/>
              </w:rPr>
            </w:r>
          </w:p>
        </w:tc>
      </w:tr>
      <w:tr>
        <w:trPr>
          <w:trHeight w:val="93" w:hRule="atLeast"/>
          <w:cantSplit w:val="true"/>
        </w:trPr>
        <w:tc>
          <w:tcPr>
            <w:tcW w:w="10208" w:type="dxa"/>
            <w:gridSpan w:val="16"/>
            <w:tcBorders>
              <w:top w:val="double" w:sz="4" w:space="0" w:color="000000"/>
            </w:tcBorders>
            <w:vAlign w:val="center"/>
          </w:tcPr>
          <w:p>
            <w:pPr>
              <w:pStyle w:val="Normal"/>
              <w:widowControl w:val="false"/>
              <w:snapToGrid w:val="false"/>
              <w:jc w:val="center"/>
              <w:rPr>
                <w:b/>
                <w:b/>
                <w:bCs/>
                <w:caps/>
                <w:sz w:val="21"/>
                <w:szCs w:val="21"/>
                <w:lang w:val="en-US"/>
              </w:rPr>
            </w:pPr>
            <w:r>
              <w:rPr>
                <w:b/>
                <w:bCs/>
                <w:caps/>
                <w:sz w:val="21"/>
                <w:szCs w:val="21"/>
                <w:lang w:val="en-US"/>
              </w:rPr>
            </w:r>
          </w:p>
        </w:tc>
        <w:tc>
          <w:tcPr>
            <w:tcW w:w="120" w:type="dxa"/>
            <w:gridSpan w:val="2"/>
            <w:tcBorders/>
            <w:tcMar>
              <w:left w:w="0" w:type="dxa"/>
              <w:right w:w="0" w:type="dxa"/>
            </w:tcMar>
          </w:tcPr>
          <w:p>
            <w:pPr>
              <w:pStyle w:val="Normal"/>
              <w:widowControl w:val="false"/>
              <w:snapToGrid w:val="false"/>
              <w:rPr>
                <w:b/>
                <w:b/>
                <w:bCs/>
                <w:caps/>
                <w:sz w:val="21"/>
                <w:szCs w:val="21"/>
                <w:lang w:val="en-US"/>
              </w:rPr>
            </w:pPr>
            <w:r>
              <w:rPr>
                <w:b/>
                <w:bCs/>
                <w:caps/>
                <w:sz w:val="21"/>
                <w:szCs w:val="21"/>
                <w:lang w:val="en-US"/>
              </w:rPr>
            </w:r>
          </w:p>
        </w:tc>
      </w:tr>
      <w:tr>
        <w:trPr>
          <w:trHeight w:val="149" w:hRule="atLeast"/>
        </w:trPr>
        <w:tc>
          <w:tcPr>
            <w:tcW w:w="10208" w:type="dxa"/>
            <w:gridSpan w:val="16"/>
            <w:tcBorders>
              <w:bottom w:val="double" w:sz="4" w:space="0" w:color="000000"/>
            </w:tcBorders>
            <w:shd w:fill="D9D9D9" w:val="clear"/>
            <w:tcMar>
              <w:top w:w="13" w:type="dxa"/>
              <w:left w:w="13" w:type="dxa"/>
              <w:right w:w="13" w:type="dxa"/>
            </w:tcMar>
            <w:vAlign w:val="center"/>
          </w:tcPr>
          <w:p>
            <w:pPr>
              <w:pStyle w:val="Normal"/>
              <w:widowControl w:val="false"/>
              <w:ind w:left="57" w:right="57" w:hanging="0"/>
              <w:rPr/>
            </w:pPr>
            <w:r>
              <w:rPr>
                <w:b/>
                <w:bCs/>
                <w:caps/>
                <w:sz w:val="21"/>
                <w:szCs w:val="21"/>
              </w:rPr>
              <w:t>Часть</w:t>
            </w:r>
            <w:r>
              <w:rPr>
                <w:b/>
                <w:bCs/>
                <w:caps/>
                <w:sz w:val="21"/>
                <w:szCs w:val="21"/>
                <w:lang w:val="en-US"/>
              </w:rPr>
              <w:t xml:space="preserve"> 1. </w:t>
            </w:r>
            <w:r>
              <w:rPr>
                <w:b/>
                <w:bCs/>
                <w:caps/>
                <w:sz w:val="21"/>
                <w:szCs w:val="21"/>
              </w:rPr>
              <w:t>Общие</w:t>
            </w:r>
            <w:r>
              <w:rPr>
                <w:b/>
                <w:bCs/>
                <w:caps/>
                <w:sz w:val="21"/>
                <w:szCs w:val="21"/>
                <w:lang w:val="en-US"/>
              </w:rPr>
              <w:t xml:space="preserve"> </w:t>
            </w:r>
            <w:r>
              <w:rPr>
                <w:b/>
                <w:bCs/>
                <w:caps/>
                <w:sz w:val="21"/>
                <w:szCs w:val="21"/>
              </w:rPr>
              <w:t>сведения</w:t>
            </w:r>
            <w:r>
              <w:rPr>
                <w:bCs/>
                <w:caps/>
                <w:sz w:val="21"/>
                <w:szCs w:val="21"/>
                <w:lang w:val="en-US"/>
              </w:rPr>
              <w:t xml:space="preserve"> </w:t>
            </w:r>
          </w:p>
        </w:tc>
        <w:tc>
          <w:tcPr>
            <w:tcW w:w="120" w:type="dxa"/>
            <w:gridSpan w:val="2"/>
            <w:tcBorders/>
            <w:tcMar>
              <w:left w:w="0" w:type="dxa"/>
              <w:right w:w="0" w:type="dxa"/>
            </w:tcMar>
          </w:tcPr>
          <w:p>
            <w:pPr>
              <w:pStyle w:val="Normal"/>
              <w:widowControl w:val="false"/>
              <w:snapToGrid w:val="false"/>
              <w:rPr>
                <w:rFonts w:eastAsia="Arial Unicode MS"/>
                <w:b/>
                <w:b/>
                <w:bCs/>
                <w:caps/>
                <w:sz w:val="21"/>
                <w:szCs w:val="21"/>
                <w:lang w:val="en-US"/>
              </w:rPr>
            </w:pPr>
            <w:r>
              <w:rPr>
                <w:rFonts w:eastAsia="Arial Unicode MS"/>
                <w:b/>
                <w:bCs/>
                <w:caps/>
                <w:sz w:val="21"/>
                <w:szCs w:val="21"/>
                <w:lang w:val="en-US"/>
              </w:rPr>
            </w:r>
          </w:p>
        </w:tc>
      </w:tr>
      <w:tr>
        <w:trPr>
          <w:trHeight w:val="81" w:hRule="atLeast"/>
        </w:trPr>
        <w:tc>
          <w:tcPr>
            <w:tcW w:w="10208" w:type="dxa"/>
            <w:gridSpan w:val="16"/>
            <w:tcBorders>
              <w:top w:val="double" w:sz="4" w:space="0" w:color="000000"/>
            </w:tcBorders>
            <w:shd w:fill="FFFFFF" w:val="clear"/>
            <w:tcMar>
              <w:top w:w="13" w:type="dxa"/>
              <w:left w:w="13" w:type="dxa"/>
              <w:right w:w="13" w:type="dxa"/>
            </w:tcMar>
            <w:vAlign w:val="center"/>
          </w:tcPr>
          <w:p>
            <w:pPr>
              <w:pStyle w:val="Normal"/>
              <w:widowControl w:val="false"/>
              <w:snapToGrid w:val="false"/>
              <w:ind w:left="57" w:right="57" w:hanging="0"/>
              <w:rPr>
                <w:rFonts w:eastAsia="Arial Unicode MS"/>
                <w:b/>
                <w:b/>
                <w:bCs/>
                <w:caps/>
                <w:sz w:val="21"/>
                <w:szCs w:val="21"/>
                <w:lang w:val="en-US"/>
              </w:rPr>
            </w:pPr>
            <w:r>
              <w:rPr>
                <w:rFonts w:eastAsia="Arial Unicode MS"/>
                <w:b/>
                <w:bCs/>
                <w:caps/>
                <w:sz w:val="21"/>
                <w:szCs w:val="21"/>
                <w:lang w:val="en-US"/>
              </w:rPr>
            </w:r>
          </w:p>
        </w:tc>
        <w:tc>
          <w:tcPr>
            <w:tcW w:w="120" w:type="dxa"/>
            <w:gridSpan w:val="2"/>
            <w:tcBorders/>
            <w:tcMar>
              <w:left w:w="0" w:type="dxa"/>
              <w:right w:w="0" w:type="dxa"/>
            </w:tcMar>
          </w:tcPr>
          <w:p>
            <w:pPr>
              <w:pStyle w:val="Normal"/>
              <w:widowControl w:val="false"/>
              <w:snapToGrid w:val="false"/>
              <w:rPr>
                <w:rFonts w:eastAsia="Arial Unicode MS"/>
                <w:b/>
                <w:b/>
                <w:bCs/>
                <w:caps/>
                <w:sz w:val="21"/>
                <w:szCs w:val="21"/>
                <w:lang w:val="en-US"/>
              </w:rPr>
            </w:pPr>
            <w:r>
              <w:rPr>
                <w:rFonts w:eastAsia="Arial Unicode MS"/>
                <w:b/>
                <w:bCs/>
                <w:caps/>
                <w:sz w:val="21"/>
                <w:szCs w:val="21"/>
                <w:lang w:val="en-US"/>
              </w:rPr>
            </w:r>
          </w:p>
        </w:tc>
      </w:tr>
      <w:tr>
        <w:trPr>
          <w:trHeight w:val="85" w:hRule="atLeast"/>
        </w:trPr>
        <w:tc>
          <w:tcPr>
            <w:tcW w:w="422" w:type="dxa"/>
            <w:tcBorders/>
            <w:tcMar>
              <w:top w:w="13" w:type="dxa"/>
              <w:left w:w="13" w:type="dxa"/>
              <w:right w:w="13" w:type="dxa"/>
            </w:tcMar>
            <w:vAlign w:val="center"/>
          </w:tcPr>
          <w:p>
            <w:pPr>
              <w:pStyle w:val="Normal"/>
              <w:widowControl w:val="false"/>
              <w:numPr>
                <w:ilvl w:val="0"/>
                <w:numId w:val="2"/>
              </w:numPr>
              <w:tabs>
                <w:tab w:val="clear" w:pos="720"/>
                <w:tab w:val="left" w:pos="129" w:leader="none"/>
              </w:tabs>
              <w:snapToGrid w:val="false"/>
              <w:ind w:left="-13" w:right="26" w:hanging="0"/>
              <w:jc w:val="center"/>
              <w:rPr>
                <w:rFonts w:eastAsia="Arial Unicode MS"/>
                <w:b/>
                <w:b/>
                <w:bCs/>
                <w:caps/>
                <w:sz w:val="21"/>
                <w:szCs w:val="21"/>
                <w:lang w:val="en-US"/>
              </w:rPr>
            </w:pPr>
            <w:r>
              <w:rPr>
                <w:rFonts w:eastAsia="Arial Unicode MS"/>
                <w:b/>
                <w:bCs/>
                <w:caps/>
                <w:sz w:val="21"/>
                <w:szCs w:val="21"/>
                <w:lang w:val="en-US"/>
              </w:rPr>
            </w:r>
          </w:p>
        </w:tc>
        <w:tc>
          <w:tcPr>
            <w:tcW w:w="4253" w:type="dxa"/>
            <w:gridSpan w:val="4"/>
            <w:tcBorders>
              <w:right w:val="single" w:sz="4" w:space="0" w:color="000000"/>
            </w:tcBorders>
            <w:tcMar>
              <w:top w:w="13" w:type="dxa"/>
              <w:left w:w="13" w:type="dxa"/>
              <w:right w:w="13" w:type="dxa"/>
            </w:tcMar>
            <w:vAlign w:val="center"/>
          </w:tcPr>
          <w:p>
            <w:pPr>
              <w:pStyle w:val="Normal"/>
              <w:widowControl w:val="false"/>
              <w:ind w:left="57" w:right="57" w:hanging="0"/>
              <w:rPr/>
            </w:pPr>
            <w:r>
              <w:rPr>
                <w:b/>
                <w:bCs/>
                <w:sz w:val="21"/>
                <w:szCs w:val="21"/>
              </w:rPr>
              <w:t>Страхователь</w:t>
            </w:r>
            <w:r>
              <w:rPr>
                <w:bCs/>
                <w:sz w:val="21"/>
                <w:szCs w:val="21"/>
                <w:lang w:val="en-US"/>
              </w:rPr>
              <w:t>:</w:t>
            </w:r>
          </w:p>
        </w:tc>
        <w:tc>
          <w:tcPr>
            <w:tcW w:w="5543" w:type="dxa"/>
            <w:gridSpan w:val="12"/>
            <w:tcBorders>
              <w:left w:val="single" w:sz="4" w:space="0" w:color="000000"/>
              <w:bottom w:val="single" w:sz="4" w:space="0" w:color="000000"/>
              <w:right w:val="single" w:sz="4" w:space="0" w:color="000000"/>
            </w:tcBorders>
            <w:tcMar>
              <w:top w:w="13" w:type="dxa"/>
              <w:left w:w="13" w:type="dxa"/>
              <w:right w:w="13" w:type="dxa"/>
            </w:tcMar>
            <w:vAlign w:val="center"/>
          </w:tcPr>
          <w:p>
            <w:pPr>
              <w:pStyle w:val="Normal"/>
              <w:widowControl w:val="false"/>
              <w:snapToGrid w:val="false"/>
              <w:ind w:left="167" w:right="57" w:hanging="0"/>
              <w:rPr>
                <w:rFonts w:eastAsia="Arial Unicode MS"/>
                <w:b/>
                <w:b/>
                <w:bCs/>
                <w:caps/>
                <w:sz w:val="21"/>
                <w:szCs w:val="21"/>
                <w:lang w:val="en-US"/>
              </w:rPr>
            </w:pPr>
            <w:r>
              <w:rPr>
                <w:rFonts w:eastAsia="Arial Unicode MS"/>
                <w:b/>
                <w:bCs/>
                <w:caps/>
                <w:sz w:val="21"/>
                <w:szCs w:val="21"/>
                <w:lang w:val="en-US"/>
              </w:rPr>
              <w:t>${fio_insurer}</w:t>
            </w:r>
          </w:p>
        </w:tc>
        <w:tc>
          <w:tcPr>
            <w:tcW w:w="110" w:type="dxa"/>
            <w:tcBorders/>
            <w:tcMar>
              <w:left w:w="0" w:type="dxa"/>
              <w:right w:w="0" w:type="dxa"/>
            </w:tcMar>
          </w:tcPr>
          <w:p>
            <w:pPr>
              <w:pStyle w:val="Normal"/>
              <w:widowControl w:val="false"/>
              <w:snapToGrid w:val="false"/>
              <w:rPr>
                <w:rFonts w:eastAsia="Arial Unicode MS"/>
                <w:b/>
                <w:b/>
                <w:bCs/>
                <w:caps/>
                <w:sz w:val="21"/>
                <w:szCs w:val="21"/>
                <w:lang w:val="en-US"/>
              </w:rPr>
            </w:pPr>
            <w:r>
              <w:rPr>
                <w:rFonts w:eastAsia="Arial Unicode MS"/>
                <w:b/>
                <w:bCs/>
                <w:caps/>
                <w:sz w:val="21"/>
                <w:szCs w:val="21"/>
                <w:lang w:val="en-US"/>
              </w:rPr>
            </w:r>
          </w:p>
        </w:tc>
      </w:tr>
      <w:tr>
        <w:trPr>
          <w:trHeight w:val="61" w:hRule="atLeast"/>
        </w:trPr>
        <w:tc>
          <w:tcPr>
            <w:tcW w:w="422" w:type="dxa"/>
            <w:tcBorders/>
            <w:tcMar>
              <w:top w:w="13" w:type="dxa"/>
              <w:left w:w="13" w:type="dxa"/>
              <w:right w:w="13" w:type="dxa"/>
            </w:tcMar>
            <w:vAlign w:val="center"/>
          </w:tcPr>
          <w:p>
            <w:pPr>
              <w:pStyle w:val="Normal"/>
              <w:widowControl w:val="false"/>
              <w:tabs>
                <w:tab w:val="clear" w:pos="720"/>
                <w:tab w:val="left" w:pos="129" w:leader="none"/>
              </w:tabs>
              <w:snapToGrid w:val="false"/>
              <w:ind w:left="-13" w:right="26" w:hanging="0"/>
              <w:jc w:val="center"/>
              <w:rPr>
                <w:rFonts w:eastAsia="Arial Unicode MS"/>
                <w:b/>
                <w:b/>
                <w:bCs/>
                <w:caps/>
                <w:sz w:val="21"/>
                <w:szCs w:val="21"/>
                <w:lang w:val="en-US"/>
              </w:rPr>
            </w:pPr>
            <w:r>
              <w:rPr>
                <w:rFonts w:eastAsia="Arial Unicode MS"/>
                <w:b/>
                <w:bCs/>
                <w:caps/>
                <w:sz w:val="21"/>
                <w:szCs w:val="21"/>
                <w:lang w:val="en-US"/>
              </w:rPr>
            </w:r>
          </w:p>
        </w:tc>
        <w:tc>
          <w:tcPr>
            <w:tcW w:w="4253" w:type="dxa"/>
            <w:gridSpan w:val="4"/>
            <w:tcBorders/>
            <w:tcMar>
              <w:top w:w="13" w:type="dxa"/>
              <w:left w:w="13" w:type="dxa"/>
              <w:right w:w="13" w:type="dxa"/>
            </w:tcMar>
            <w:vAlign w:val="center"/>
          </w:tcPr>
          <w:p>
            <w:pPr>
              <w:pStyle w:val="Normal"/>
              <w:widowControl w:val="false"/>
              <w:snapToGrid w:val="false"/>
              <w:ind w:left="57" w:right="57" w:hanging="0"/>
              <w:rPr>
                <w:rFonts w:eastAsia="Arial Unicode MS"/>
                <w:b/>
                <w:b/>
                <w:bCs/>
                <w:sz w:val="21"/>
                <w:szCs w:val="21"/>
                <w:lang w:val="en-US"/>
              </w:rPr>
            </w:pPr>
            <w:r>
              <w:rPr>
                <w:rFonts w:eastAsia="Arial Unicode MS"/>
                <w:b/>
                <w:bCs/>
                <w:sz w:val="21"/>
                <w:szCs w:val="21"/>
                <w:lang w:val="en-US"/>
              </w:rPr>
            </w:r>
          </w:p>
        </w:tc>
        <w:tc>
          <w:tcPr>
            <w:tcW w:w="5533" w:type="dxa"/>
            <w:gridSpan w:val="11"/>
            <w:tcBorders>
              <w:top w:val="single" w:sz="4" w:space="0" w:color="000000"/>
            </w:tcBorders>
            <w:tcMar>
              <w:top w:w="13" w:type="dxa"/>
              <w:left w:w="13" w:type="dxa"/>
              <w:right w:w="13" w:type="dxa"/>
            </w:tcMar>
            <w:vAlign w:val="center"/>
          </w:tcPr>
          <w:p>
            <w:pPr>
              <w:pStyle w:val="Normal"/>
              <w:widowControl w:val="false"/>
              <w:snapToGrid w:val="false"/>
              <w:ind w:left="167" w:right="57" w:hanging="0"/>
              <w:rPr>
                <w:rFonts w:eastAsia="Arial Unicode MS"/>
                <w:b/>
                <w:b/>
                <w:bCs/>
                <w:sz w:val="21"/>
                <w:szCs w:val="21"/>
              </w:rPr>
            </w:pPr>
            <w:r>
              <w:rPr>
                <w:rFonts w:eastAsia="Arial Unicode MS"/>
                <w:b/>
                <w:bCs/>
                <w:sz w:val="21"/>
                <w:szCs w:val="21"/>
              </w:rPr>
            </w:r>
          </w:p>
        </w:tc>
        <w:tc>
          <w:tcPr>
            <w:tcW w:w="120" w:type="dxa"/>
            <w:gridSpan w:val="2"/>
            <w:tcBorders/>
            <w:tcMar>
              <w:left w:w="0" w:type="dxa"/>
              <w:right w:w="0" w:type="dxa"/>
            </w:tcMar>
          </w:tcPr>
          <w:p>
            <w:pPr>
              <w:pStyle w:val="Normal"/>
              <w:widowControl w:val="false"/>
              <w:snapToGrid w:val="false"/>
              <w:rPr>
                <w:rFonts w:eastAsia="Arial Unicode MS"/>
                <w:b/>
                <w:b/>
                <w:bCs/>
                <w:sz w:val="21"/>
                <w:szCs w:val="21"/>
              </w:rPr>
            </w:pPr>
            <w:r>
              <w:rPr>
                <w:rFonts w:eastAsia="Arial Unicode MS"/>
                <w:b/>
                <w:bCs/>
                <w:sz w:val="21"/>
                <w:szCs w:val="21"/>
              </w:rPr>
            </w:r>
          </w:p>
        </w:tc>
      </w:tr>
      <w:tr>
        <w:trPr>
          <w:trHeight w:val="129" w:hRule="atLeast"/>
        </w:trPr>
        <w:tc>
          <w:tcPr>
            <w:tcW w:w="422" w:type="dxa"/>
            <w:tcBorders/>
            <w:tcMar>
              <w:top w:w="13" w:type="dxa"/>
              <w:left w:w="13" w:type="dxa"/>
              <w:right w:w="13" w:type="dxa"/>
            </w:tcMar>
            <w:vAlign w:val="center"/>
          </w:tcPr>
          <w:p>
            <w:pPr>
              <w:pStyle w:val="Normal"/>
              <w:widowControl w:val="false"/>
              <w:numPr>
                <w:ilvl w:val="0"/>
                <w:numId w:val="2"/>
              </w:numPr>
              <w:tabs>
                <w:tab w:val="clear" w:pos="720"/>
                <w:tab w:val="left" w:pos="129" w:leader="none"/>
              </w:tabs>
              <w:snapToGrid w:val="false"/>
              <w:ind w:left="-13" w:right="26" w:hanging="0"/>
              <w:jc w:val="center"/>
              <w:rPr>
                <w:rFonts w:eastAsia="Arial Unicode MS"/>
                <w:b/>
                <w:b/>
                <w:sz w:val="21"/>
                <w:szCs w:val="21"/>
                <w:lang w:val="en-US"/>
              </w:rPr>
            </w:pPr>
            <w:r>
              <w:rPr>
                <w:rFonts w:eastAsia="Arial Unicode MS"/>
                <w:b/>
                <w:sz w:val="21"/>
                <w:szCs w:val="21"/>
                <w:lang w:val="en-US"/>
              </w:rPr>
            </w:r>
          </w:p>
        </w:tc>
        <w:tc>
          <w:tcPr>
            <w:tcW w:w="4253" w:type="dxa"/>
            <w:gridSpan w:val="4"/>
            <w:tcBorders>
              <w:right w:val="single" w:sz="4" w:space="0" w:color="000000"/>
            </w:tcBorders>
            <w:tcMar>
              <w:top w:w="13" w:type="dxa"/>
              <w:left w:w="13" w:type="dxa"/>
              <w:right w:w="13" w:type="dxa"/>
            </w:tcMar>
            <w:vAlign w:val="center"/>
          </w:tcPr>
          <w:p>
            <w:pPr>
              <w:pStyle w:val="Normal"/>
              <w:widowControl w:val="false"/>
              <w:ind w:left="57" w:right="57" w:hanging="0"/>
              <w:rPr/>
            </w:pPr>
            <w:r>
              <w:rPr>
                <w:b/>
                <w:bCs/>
                <w:sz w:val="21"/>
                <w:szCs w:val="21"/>
              </w:rPr>
              <w:t>Адрес</w:t>
            </w:r>
            <w:r>
              <w:rPr>
                <w:b/>
                <w:bCs/>
                <w:sz w:val="21"/>
                <w:szCs w:val="21"/>
                <w:lang w:val="en-US"/>
              </w:rPr>
              <w:t xml:space="preserve"> </w:t>
            </w:r>
            <w:r>
              <w:rPr>
                <w:b/>
                <w:bCs/>
                <w:sz w:val="21"/>
                <w:szCs w:val="21"/>
              </w:rPr>
              <w:t>Страхователя</w:t>
            </w:r>
            <w:r>
              <w:rPr>
                <w:bCs/>
                <w:sz w:val="21"/>
                <w:szCs w:val="21"/>
                <w:lang w:val="en-US"/>
              </w:rPr>
              <w:t>:</w:t>
            </w:r>
          </w:p>
        </w:tc>
        <w:tc>
          <w:tcPr>
            <w:tcW w:w="5543" w:type="dxa"/>
            <w:gridSpan w:val="12"/>
            <w:tcBorders>
              <w:left w:val="single" w:sz="4" w:space="0" w:color="000000"/>
              <w:bottom w:val="single" w:sz="4" w:space="0" w:color="000000"/>
              <w:right w:val="single" w:sz="4" w:space="0" w:color="000000"/>
            </w:tcBorders>
            <w:tcMar>
              <w:top w:w="13" w:type="dxa"/>
              <w:left w:w="13" w:type="dxa"/>
              <w:right w:w="13" w:type="dxa"/>
            </w:tcMar>
            <w:vAlign w:val="center"/>
          </w:tcPr>
          <w:p>
            <w:pPr>
              <w:pStyle w:val="Normal"/>
              <w:widowControl w:val="false"/>
              <w:snapToGrid w:val="false"/>
              <w:ind w:left="167" w:right="57" w:hanging="0"/>
              <w:rPr>
                <w:rFonts w:eastAsia="Arial Unicode MS"/>
                <w:bCs/>
                <w:sz w:val="21"/>
                <w:szCs w:val="21"/>
                <w:lang w:val="en-US"/>
              </w:rPr>
            </w:pPr>
            <w:r>
              <w:rPr>
                <w:rFonts w:eastAsia="Arial Unicode MS"/>
                <w:bCs/>
                <w:sz w:val="21"/>
                <w:szCs w:val="21"/>
                <w:lang w:val="en-US"/>
              </w:rPr>
              <w:t>${insurer_address}</w:t>
            </w:r>
          </w:p>
        </w:tc>
        <w:tc>
          <w:tcPr>
            <w:tcW w:w="110" w:type="dxa"/>
            <w:tcBorders/>
            <w:tcMar>
              <w:left w:w="0" w:type="dxa"/>
              <w:right w:w="0" w:type="dxa"/>
            </w:tcMar>
          </w:tcPr>
          <w:p>
            <w:pPr>
              <w:pStyle w:val="Normal"/>
              <w:widowControl w:val="false"/>
              <w:snapToGrid w:val="false"/>
              <w:rPr>
                <w:rFonts w:eastAsia="Arial Unicode MS"/>
                <w:b/>
                <w:b/>
                <w:bCs/>
                <w:sz w:val="21"/>
                <w:szCs w:val="21"/>
                <w:lang w:val="en-US"/>
              </w:rPr>
            </w:pPr>
            <w:r>
              <w:rPr>
                <w:rFonts w:eastAsia="Arial Unicode MS"/>
                <w:b/>
                <w:bCs/>
                <w:sz w:val="21"/>
                <w:szCs w:val="21"/>
                <w:lang w:val="en-US"/>
              </w:rPr>
            </w:r>
          </w:p>
        </w:tc>
      </w:tr>
      <w:tr>
        <w:trPr>
          <w:trHeight w:val="129" w:hRule="atLeast"/>
        </w:trPr>
        <w:tc>
          <w:tcPr>
            <w:tcW w:w="422" w:type="dxa"/>
            <w:tcBorders/>
            <w:tcMar>
              <w:top w:w="13" w:type="dxa"/>
              <w:left w:w="13" w:type="dxa"/>
              <w:right w:w="13" w:type="dxa"/>
            </w:tcMar>
            <w:vAlign w:val="center"/>
          </w:tcPr>
          <w:p>
            <w:pPr>
              <w:pStyle w:val="Normal"/>
              <w:widowControl w:val="false"/>
              <w:tabs>
                <w:tab w:val="clear" w:pos="720"/>
                <w:tab w:val="left" w:pos="129" w:leader="none"/>
              </w:tabs>
              <w:snapToGrid w:val="false"/>
              <w:ind w:left="360" w:right="26" w:hanging="0"/>
              <w:jc w:val="center"/>
              <w:rPr>
                <w:rFonts w:eastAsia="Arial Unicode MS"/>
                <w:b/>
                <w:b/>
                <w:bCs/>
                <w:sz w:val="21"/>
                <w:szCs w:val="21"/>
                <w:lang w:val="en-US"/>
              </w:rPr>
            </w:pPr>
            <w:r>
              <w:rPr>
                <w:rFonts w:eastAsia="Arial Unicode MS"/>
                <w:b/>
                <w:bCs/>
                <w:sz w:val="21"/>
                <w:szCs w:val="21"/>
                <w:lang w:val="en-US"/>
              </w:rPr>
            </w:r>
          </w:p>
        </w:tc>
        <w:tc>
          <w:tcPr>
            <w:tcW w:w="4253" w:type="dxa"/>
            <w:gridSpan w:val="4"/>
            <w:tcBorders/>
            <w:tcMar>
              <w:top w:w="13" w:type="dxa"/>
              <w:left w:w="13" w:type="dxa"/>
              <w:right w:w="13" w:type="dxa"/>
            </w:tcMar>
            <w:vAlign w:val="center"/>
          </w:tcPr>
          <w:p>
            <w:pPr>
              <w:pStyle w:val="Normal"/>
              <w:widowControl w:val="false"/>
              <w:snapToGrid w:val="false"/>
              <w:ind w:left="0" w:right="57" w:hanging="0"/>
              <w:rPr>
                <w:rFonts w:eastAsia="Arial Unicode MS"/>
                <w:b/>
                <w:b/>
                <w:bCs/>
                <w:sz w:val="21"/>
                <w:szCs w:val="21"/>
                <w:lang w:val="en-US"/>
              </w:rPr>
            </w:pPr>
            <w:r>
              <w:rPr>
                <w:rFonts w:eastAsia="Arial Unicode MS"/>
                <w:b/>
                <w:bCs/>
                <w:sz w:val="21"/>
                <w:szCs w:val="21"/>
                <w:lang w:val="en-US"/>
              </w:rPr>
            </w:r>
          </w:p>
        </w:tc>
        <w:tc>
          <w:tcPr>
            <w:tcW w:w="5533" w:type="dxa"/>
            <w:gridSpan w:val="11"/>
            <w:tcBorders>
              <w:top w:val="single" w:sz="4" w:space="0" w:color="000000"/>
            </w:tcBorders>
            <w:tcMar>
              <w:top w:w="13" w:type="dxa"/>
              <w:left w:w="13" w:type="dxa"/>
              <w:right w:w="13" w:type="dxa"/>
            </w:tcMar>
            <w:vAlign w:val="center"/>
          </w:tcPr>
          <w:p>
            <w:pPr>
              <w:pStyle w:val="Normal"/>
              <w:widowControl w:val="false"/>
              <w:snapToGrid w:val="false"/>
              <w:ind w:left="167" w:right="57" w:hanging="0"/>
              <w:rPr>
                <w:rFonts w:eastAsia="Arial Unicode MS"/>
                <w:b/>
                <w:b/>
                <w:bCs/>
                <w:sz w:val="21"/>
                <w:szCs w:val="21"/>
                <w:lang w:val="en-US"/>
              </w:rPr>
            </w:pPr>
            <w:r>
              <w:rPr>
                <w:rFonts w:eastAsia="Arial Unicode MS"/>
                <w:b/>
                <w:bCs/>
                <w:sz w:val="21"/>
                <w:szCs w:val="21"/>
                <w:lang w:val="en-US"/>
              </w:rPr>
            </w:r>
          </w:p>
        </w:tc>
        <w:tc>
          <w:tcPr>
            <w:tcW w:w="120" w:type="dxa"/>
            <w:gridSpan w:val="2"/>
            <w:tcBorders/>
            <w:tcMar>
              <w:left w:w="0" w:type="dxa"/>
              <w:right w:w="0" w:type="dxa"/>
            </w:tcMar>
          </w:tcPr>
          <w:p>
            <w:pPr>
              <w:pStyle w:val="Normal"/>
              <w:widowControl w:val="false"/>
              <w:snapToGrid w:val="false"/>
              <w:rPr>
                <w:rFonts w:eastAsia="Arial Unicode MS"/>
                <w:b/>
                <w:b/>
                <w:bCs/>
                <w:sz w:val="21"/>
                <w:szCs w:val="21"/>
                <w:lang w:val="en-US"/>
              </w:rPr>
            </w:pPr>
            <w:r>
              <w:rPr>
                <w:rFonts w:eastAsia="Arial Unicode MS"/>
                <w:b/>
                <w:bCs/>
                <w:sz w:val="21"/>
                <w:szCs w:val="21"/>
                <w:lang w:val="en-US"/>
              </w:rPr>
            </w:r>
          </w:p>
        </w:tc>
      </w:tr>
      <w:tr>
        <w:trPr>
          <w:trHeight w:val="129" w:hRule="atLeast"/>
        </w:trPr>
        <w:tc>
          <w:tcPr>
            <w:tcW w:w="422" w:type="dxa"/>
            <w:tcBorders/>
            <w:tcMar>
              <w:top w:w="13" w:type="dxa"/>
              <w:left w:w="13" w:type="dxa"/>
              <w:right w:w="13" w:type="dxa"/>
            </w:tcMar>
            <w:vAlign w:val="center"/>
          </w:tcPr>
          <w:p>
            <w:pPr>
              <w:pStyle w:val="Normal"/>
              <w:widowControl w:val="false"/>
              <w:numPr>
                <w:ilvl w:val="0"/>
                <w:numId w:val="2"/>
              </w:numPr>
              <w:tabs>
                <w:tab w:val="clear" w:pos="720"/>
                <w:tab w:val="left" w:pos="129" w:leader="none"/>
              </w:tabs>
              <w:snapToGrid w:val="false"/>
              <w:ind w:left="-13" w:right="26" w:hanging="0"/>
              <w:jc w:val="center"/>
              <w:rPr>
                <w:rFonts w:eastAsia="Arial Unicode MS"/>
                <w:b/>
                <w:b/>
                <w:bCs/>
                <w:sz w:val="21"/>
                <w:szCs w:val="21"/>
                <w:lang w:val="en-US"/>
              </w:rPr>
            </w:pPr>
            <w:r>
              <w:rPr>
                <w:rFonts w:eastAsia="Arial Unicode MS"/>
                <w:b/>
                <w:bCs/>
                <w:sz w:val="21"/>
                <w:szCs w:val="21"/>
                <w:lang w:val="en-US"/>
              </w:rPr>
            </w:r>
          </w:p>
        </w:tc>
        <w:tc>
          <w:tcPr>
            <w:tcW w:w="4253" w:type="dxa"/>
            <w:gridSpan w:val="4"/>
            <w:tcBorders>
              <w:right w:val="single" w:sz="4" w:space="0" w:color="000000"/>
            </w:tcBorders>
            <w:tcMar>
              <w:top w:w="13" w:type="dxa"/>
              <w:left w:w="13" w:type="dxa"/>
              <w:right w:w="13" w:type="dxa"/>
            </w:tcMar>
            <w:vAlign w:val="center"/>
          </w:tcPr>
          <w:p>
            <w:pPr>
              <w:pStyle w:val="Normal"/>
              <w:widowControl w:val="false"/>
              <w:ind w:left="57" w:right="57" w:hanging="0"/>
              <w:rPr>
                <w:b/>
                <w:b/>
                <w:bCs/>
                <w:sz w:val="21"/>
                <w:szCs w:val="21"/>
              </w:rPr>
            </w:pPr>
            <w:r>
              <w:rPr>
                <w:b/>
                <w:bCs/>
                <w:sz w:val="21"/>
                <w:szCs w:val="21"/>
              </w:rPr>
              <w:t>Вид деятельности</w:t>
            </w:r>
          </w:p>
        </w:tc>
        <w:tc>
          <w:tcPr>
            <w:tcW w:w="5543" w:type="dxa"/>
            <w:gridSpan w:val="12"/>
            <w:tcBorders>
              <w:left w:val="single" w:sz="4" w:space="0" w:color="000000"/>
              <w:bottom w:val="single" w:sz="4" w:space="0" w:color="000000"/>
              <w:right w:val="single" w:sz="4" w:space="0" w:color="000000"/>
            </w:tcBorders>
            <w:tcMar>
              <w:top w:w="13" w:type="dxa"/>
              <w:left w:w="13" w:type="dxa"/>
              <w:right w:w="13" w:type="dxa"/>
            </w:tcMar>
            <w:vAlign w:val="center"/>
          </w:tcPr>
          <w:p>
            <w:pPr>
              <w:pStyle w:val="Normal"/>
              <w:widowControl w:val="false"/>
              <w:snapToGrid w:val="false"/>
              <w:ind w:left="167" w:right="57" w:hanging="0"/>
              <w:rPr>
                <w:rFonts w:eastAsia="Arial Unicode MS"/>
                <w:b/>
                <w:b/>
                <w:bCs/>
                <w:sz w:val="21"/>
                <w:szCs w:val="21"/>
                <w:lang w:val="en-US"/>
              </w:rPr>
            </w:pPr>
            <w:r>
              <w:rPr>
                <w:rFonts w:eastAsia="Arial Unicode MS"/>
                <w:b/>
                <w:bCs/>
                <w:sz w:val="21"/>
                <w:szCs w:val="21"/>
                <w:lang w:val="en-US"/>
              </w:rPr>
              <w:t>${vid_deyatelnosti}</w:t>
            </w:r>
          </w:p>
        </w:tc>
        <w:tc>
          <w:tcPr>
            <w:tcW w:w="110" w:type="dxa"/>
            <w:tcBorders/>
            <w:tcMar>
              <w:left w:w="0" w:type="dxa"/>
              <w:right w:w="0" w:type="dxa"/>
            </w:tcMar>
          </w:tcPr>
          <w:p>
            <w:pPr>
              <w:pStyle w:val="Normal"/>
              <w:widowControl w:val="false"/>
              <w:snapToGrid w:val="false"/>
              <w:rPr>
                <w:rFonts w:eastAsia="Arial Unicode MS"/>
                <w:b/>
                <w:b/>
                <w:bCs/>
                <w:sz w:val="21"/>
                <w:szCs w:val="21"/>
                <w:lang w:val="en-US"/>
              </w:rPr>
            </w:pPr>
            <w:r>
              <w:rPr>
                <w:rFonts w:eastAsia="Arial Unicode MS"/>
                <w:b/>
                <w:bCs/>
                <w:sz w:val="21"/>
                <w:szCs w:val="21"/>
                <w:lang w:val="en-US"/>
              </w:rPr>
            </w:r>
          </w:p>
        </w:tc>
      </w:tr>
      <w:tr>
        <w:trPr>
          <w:trHeight w:val="61" w:hRule="atLeast"/>
        </w:trPr>
        <w:tc>
          <w:tcPr>
            <w:tcW w:w="422" w:type="dxa"/>
            <w:tcBorders/>
            <w:tcMar>
              <w:top w:w="13" w:type="dxa"/>
              <w:left w:w="13" w:type="dxa"/>
              <w:right w:w="13" w:type="dxa"/>
            </w:tcMar>
            <w:vAlign w:val="center"/>
          </w:tcPr>
          <w:p>
            <w:pPr>
              <w:pStyle w:val="Normal"/>
              <w:widowControl w:val="false"/>
              <w:tabs>
                <w:tab w:val="clear" w:pos="720"/>
                <w:tab w:val="left" w:pos="129" w:leader="none"/>
              </w:tabs>
              <w:snapToGrid w:val="false"/>
              <w:ind w:left="-13" w:right="26" w:hanging="0"/>
              <w:jc w:val="center"/>
              <w:rPr>
                <w:rFonts w:eastAsia="Arial Unicode MS"/>
                <w:b/>
                <w:b/>
                <w:bCs/>
                <w:sz w:val="21"/>
                <w:szCs w:val="21"/>
                <w:lang w:val="en-US"/>
              </w:rPr>
            </w:pPr>
            <w:r>
              <w:rPr>
                <w:rFonts w:eastAsia="Arial Unicode MS"/>
                <w:b/>
                <w:bCs/>
                <w:sz w:val="21"/>
                <w:szCs w:val="21"/>
                <w:lang w:val="en-US"/>
              </w:rPr>
            </w:r>
          </w:p>
        </w:tc>
        <w:tc>
          <w:tcPr>
            <w:tcW w:w="4253" w:type="dxa"/>
            <w:gridSpan w:val="4"/>
            <w:tcBorders/>
            <w:tcMar>
              <w:top w:w="13" w:type="dxa"/>
              <w:left w:w="13" w:type="dxa"/>
              <w:right w:w="13" w:type="dxa"/>
            </w:tcMar>
            <w:vAlign w:val="center"/>
          </w:tcPr>
          <w:p>
            <w:pPr>
              <w:pStyle w:val="Normal"/>
              <w:widowControl w:val="false"/>
              <w:snapToGrid w:val="false"/>
              <w:ind w:left="57" w:right="57" w:hanging="0"/>
              <w:rPr>
                <w:rFonts w:eastAsia="Arial Unicode MS"/>
                <w:b/>
                <w:b/>
                <w:bCs/>
                <w:sz w:val="21"/>
                <w:szCs w:val="21"/>
                <w:lang w:val="en-US"/>
              </w:rPr>
            </w:pPr>
            <w:r>
              <w:rPr>
                <w:rFonts w:eastAsia="Arial Unicode MS"/>
                <w:b/>
                <w:bCs/>
                <w:sz w:val="21"/>
                <w:szCs w:val="21"/>
                <w:lang w:val="en-US"/>
              </w:rPr>
            </w:r>
          </w:p>
        </w:tc>
        <w:tc>
          <w:tcPr>
            <w:tcW w:w="5533" w:type="dxa"/>
            <w:gridSpan w:val="11"/>
            <w:tcBorders>
              <w:top w:val="single" w:sz="4" w:space="0" w:color="000000"/>
            </w:tcBorders>
            <w:tcMar>
              <w:top w:w="13" w:type="dxa"/>
              <w:left w:w="13" w:type="dxa"/>
              <w:right w:w="13" w:type="dxa"/>
            </w:tcMar>
            <w:vAlign w:val="center"/>
          </w:tcPr>
          <w:p>
            <w:pPr>
              <w:pStyle w:val="Normal"/>
              <w:widowControl w:val="false"/>
              <w:snapToGrid w:val="false"/>
              <w:ind w:left="167" w:right="57" w:hanging="0"/>
              <w:rPr>
                <w:rFonts w:eastAsia="Arial Unicode MS"/>
                <w:b/>
                <w:b/>
                <w:bCs/>
                <w:sz w:val="21"/>
                <w:szCs w:val="21"/>
              </w:rPr>
            </w:pPr>
            <w:r>
              <w:rPr>
                <w:rFonts w:eastAsia="Arial Unicode MS"/>
                <w:b/>
                <w:bCs/>
                <w:sz w:val="21"/>
                <w:szCs w:val="21"/>
              </w:rPr>
            </w:r>
          </w:p>
        </w:tc>
        <w:tc>
          <w:tcPr>
            <w:tcW w:w="120" w:type="dxa"/>
            <w:gridSpan w:val="2"/>
            <w:tcBorders/>
            <w:tcMar>
              <w:left w:w="0" w:type="dxa"/>
              <w:right w:w="0" w:type="dxa"/>
            </w:tcMar>
          </w:tcPr>
          <w:p>
            <w:pPr>
              <w:pStyle w:val="Normal"/>
              <w:widowControl w:val="false"/>
              <w:snapToGrid w:val="false"/>
              <w:rPr>
                <w:rFonts w:eastAsia="Arial Unicode MS"/>
                <w:b/>
                <w:b/>
                <w:bCs/>
                <w:sz w:val="21"/>
                <w:szCs w:val="21"/>
              </w:rPr>
            </w:pPr>
            <w:r>
              <w:rPr>
                <w:rFonts w:eastAsia="Arial Unicode MS"/>
                <w:b/>
                <w:bCs/>
                <w:sz w:val="21"/>
                <w:szCs w:val="21"/>
              </w:rPr>
            </w:r>
          </w:p>
        </w:tc>
      </w:tr>
      <w:tr>
        <w:trPr>
          <w:trHeight w:val="71" w:hRule="atLeast"/>
        </w:trPr>
        <w:tc>
          <w:tcPr>
            <w:tcW w:w="422" w:type="dxa"/>
            <w:tcBorders/>
            <w:tcMar>
              <w:top w:w="13" w:type="dxa"/>
              <w:left w:w="13" w:type="dxa"/>
              <w:right w:w="13" w:type="dxa"/>
            </w:tcMar>
            <w:vAlign w:val="center"/>
          </w:tcPr>
          <w:p>
            <w:pPr>
              <w:pStyle w:val="Normal"/>
              <w:widowControl w:val="false"/>
              <w:numPr>
                <w:ilvl w:val="0"/>
                <w:numId w:val="2"/>
              </w:numPr>
              <w:tabs>
                <w:tab w:val="clear" w:pos="720"/>
                <w:tab w:val="left" w:pos="129" w:leader="none"/>
              </w:tabs>
              <w:snapToGrid w:val="false"/>
              <w:ind w:left="-13" w:right="26" w:hanging="0"/>
              <w:jc w:val="center"/>
              <w:rPr>
                <w:rFonts w:eastAsia="Arial Unicode MS"/>
                <w:b/>
                <w:b/>
                <w:sz w:val="21"/>
                <w:szCs w:val="21"/>
                <w:lang w:val="en-US"/>
              </w:rPr>
            </w:pPr>
            <w:r>
              <w:rPr>
                <w:rFonts w:eastAsia="Arial Unicode MS"/>
                <w:b/>
                <w:sz w:val="21"/>
                <w:szCs w:val="21"/>
                <w:lang w:val="en-US"/>
              </w:rPr>
            </w:r>
          </w:p>
        </w:tc>
        <w:tc>
          <w:tcPr>
            <w:tcW w:w="4253" w:type="dxa"/>
            <w:gridSpan w:val="4"/>
            <w:tcBorders>
              <w:right w:val="single" w:sz="4" w:space="0" w:color="000000"/>
            </w:tcBorders>
            <w:tcMar>
              <w:top w:w="13" w:type="dxa"/>
              <w:left w:w="13" w:type="dxa"/>
              <w:right w:w="13" w:type="dxa"/>
            </w:tcMar>
            <w:vAlign w:val="center"/>
          </w:tcPr>
          <w:p>
            <w:pPr>
              <w:pStyle w:val="Normal"/>
              <w:widowControl w:val="false"/>
              <w:ind w:left="57" w:right="57" w:hanging="0"/>
              <w:rPr/>
            </w:pPr>
            <w:r>
              <w:rPr>
                <w:b/>
                <w:bCs/>
                <w:sz w:val="21"/>
                <w:szCs w:val="21"/>
              </w:rPr>
              <w:t>ФИО</w:t>
            </w:r>
            <w:r>
              <w:rPr>
                <w:b/>
                <w:bCs/>
                <w:sz w:val="21"/>
                <w:szCs w:val="21"/>
                <w:lang w:val="en-US"/>
              </w:rPr>
              <w:t xml:space="preserve"> </w:t>
            </w:r>
            <w:r>
              <w:rPr>
                <w:b/>
                <w:bCs/>
                <w:sz w:val="21"/>
                <w:szCs w:val="21"/>
              </w:rPr>
              <w:t>Застрахованные</w:t>
            </w:r>
            <w:r>
              <w:rPr>
                <w:b/>
                <w:bCs/>
                <w:sz w:val="21"/>
                <w:szCs w:val="21"/>
                <w:lang w:val="en-US"/>
              </w:rPr>
              <w:t xml:space="preserve"> </w:t>
            </w:r>
            <w:r>
              <w:rPr>
                <w:b/>
                <w:bCs/>
                <w:sz w:val="21"/>
                <w:szCs w:val="21"/>
              </w:rPr>
              <w:t>лица*</w:t>
            </w:r>
          </w:p>
        </w:tc>
        <w:tc>
          <w:tcPr>
            <w:tcW w:w="5543" w:type="dxa"/>
            <w:gridSpan w:val="12"/>
            <w:tcBorders>
              <w:left w:val="single" w:sz="4" w:space="0" w:color="000000"/>
              <w:bottom w:val="single" w:sz="4" w:space="0" w:color="000000"/>
              <w:right w:val="single" w:sz="4" w:space="0" w:color="000000"/>
            </w:tcBorders>
            <w:tcMar>
              <w:top w:w="13" w:type="dxa"/>
              <w:left w:w="13" w:type="dxa"/>
              <w:right w:w="13" w:type="dxa"/>
            </w:tcMar>
            <w:vAlign w:val="center"/>
          </w:tcPr>
          <w:p>
            <w:pPr>
              <w:pStyle w:val="Normal"/>
              <w:widowControl w:val="false"/>
              <w:snapToGrid w:val="false"/>
              <w:ind w:left="167" w:right="57" w:hanging="0"/>
              <w:rPr>
                <w:rFonts w:eastAsia="Arial Unicode MS"/>
                <w:b/>
                <w:b/>
                <w:bCs/>
                <w:sz w:val="21"/>
                <w:szCs w:val="21"/>
                <w:lang w:val="en-US"/>
              </w:rPr>
            </w:pPr>
            <w:r>
              <w:rPr>
                <w:rFonts w:eastAsia="Arial Unicode MS"/>
                <w:b/>
                <w:bCs/>
                <w:sz w:val="21"/>
                <w:szCs w:val="21"/>
                <w:lang w:val="en-US"/>
              </w:rPr>
              <w:t>${one_polis_model}</w:t>
            </w:r>
          </w:p>
        </w:tc>
        <w:tc>
          <w:tcPr>
            <w:tcW w:w="110" w:type="dxa"/>
            <w:tcBorders/>
            <w:tcMar>
              <w:left w:w="0" w:type="dxa"/>
              <w:right w:w="0" w:type="dxa"/>
            </w:tcMar>
          </w:tcPr>
          <w:p>
            <w:pPr>
              <w:pStyle w:val="Normal"/>
              <w:widowControl w:val="false"/>
              <w:snapToGrid w:val="false"/>
              <w:rPr>
                <w:rFonts w:eastAsia="Arial Unicode MS"/>
                <w:b/>
                <w:b/>
                <w:sz w:val="21"/>
                <w:szCs w:val="21"/>
                <w:lang w:val="en-US"/>
              </w:rPr>
            </w:pPr>
            <w:r>
              <w:rPr>
                <w:rFonts w:eastAsia="Arial Unicode MS"/>
                <w:b/>
                <w:sz w:val="21"/>
                <w:szCs w:val="21"/>
                <w:lang w:val="en-US"/>
              </w:rPr>
            </w:r>
          </w:p>
        </w:tc>
      </w:tr>
      <w:tr>
        <w:trPr>
          <w:trHeight w:val="97" w:hRule="atLeast"/>
        </w:trPr>
        <w:tc>
          <w:tcPr>
            <w:tcW w:w="422" w:type="dxa"/>
            <w:tcBorders/>
            <w:tcMar>
              <w:top w:w="13" w:type="dxa"/>
              <w:left w:w="13" w:type="dxa"/>
              <w:right w:w="13" w:type="dxa"/>
            </w:tcMar>
            <w:vAlign w:val="center"/>
          </w:tcPr>
          <w:p>
            <w:pPr>
              <w:pStyle w:val="Normal"/>
              <w:widowControl w:val="false"/>
              <w:tabs>
                <w:tab w:val="clear" w:pos="720"/>
                <w:tab w:val="left" w:pos="129" w:leader="none"/>
              </w:tabs>
              <w:snapToGrid w:val="false"/>
              <w:ind w:left="-13" w:right="26" w:hanging="0"/>
              <w:jc w:val="center"/>
              <w:rPr>
                <w:rFonts w:eastAsia="Arial Unicode MS"/>
                <w:b/>
                <w:b/>
                <w:sz w:val="21"/>
                <w:szCs w:val="21"/>
                <w:lang w:val="en-US"/>
              </w:rPr>
            </w:pPr>
            <w:r>
              <w:rPr>
                <w:rFonts w:eastAsia="Arial Unicode MS"/>
                <w:b/>
                <w:sz w:val="21"/>
                <w:szCs w:val="21"/>
                <w:lang w:val="en-US"/>
              </w:rPr>
            </w:r>
          </w:p>
        </w:tc>
        <w:tc>
          <w:tcPr>
            <w:tcW w:w="4253" w:type="dxa"/>
            <w:gridSpan w:val="4"/>
            <w:tcBorders/>
            <w:tcMar>
              <w:top w:w="13" w:type="dxa"/>
              <w:left w:w="13" w:type="dxa"/>
              <w:right w:w="13" w:type="dxa"/>
            </w:tcMar>
            <w:vAlign w:val="center"/>
          </w:tcPr>
          <w:p>
            <w:pPr>
              <w:pStyle w:val="Normal"/>
              <w:widowControl w:val="false"/>
              <w:snapToGrid w:val="false"/>
              <w:ind w:left="57" w:right="57" w:hanging="0"/>
              <w:rPr>
                <w:rFonts w:eastAsia="Arial Unicode MS"/>
                <w:b/>
                <w:b/>
                <w:bCs/>
                <w:sz w:val="21"/>
                <w:szCs w:val="21"/>
                <w:lang w:val="en-US"/>
              </w:rPr>
            </w:pPr>
            <w:r>
              <w:rPr>
                <w:rFonts w:eastAsia="Arial Unicode MS"/>
                <w:b/>
                <w:bCs/>
                <w:sz w:val="21"/>
                <w:szCs w:val="21"/>
                <w:lang w:val="en-US"/>
              </w:rPr>
            </w:r>
          </w:p>
        </w:tc>
        <w:tc>
          <w:tcPr>
            <w:tcW w:w="5533" w:type="dxa"/>
            <w:gridSpan w:val="11"/>
            <w:tcBorders>
              <w:top w:val="single" w:sz="4" w:space="0" w:color="000000"/>
            </w:tcBorders>
            <w:tcMar>
              <w:top w:w="13" w:type="dxa"/>
              <w:left w:w="13" w:type="dxa"/>
              <w:right w:w="13" w:type="dxa"/>
            </w:tcMar>
            <w:vAlign w:val="center"/>
          </w:tcPr>
          <w:p>
            <w:pPr>
              <w:pStyle w:val="Normal"/>
              <w:widowControl w:val="false"/>
              <w:snapToGrid w:val="false"/>
              <w:ind w:left="167" w:right="57" w:hanging="0"/>
              <w:rPr>
                <w:rFonts w:eastAsia="Arial Unicode MS"/>
                <w:b/>
                <w:b/>
                <w:bCs/>
                <w:sz w:val="21"/>
                <w:szCs w:val="21"/>
                <w:lang w:val="en-US"/>
              </w:rPr>
            </w:pPr>
            <w:r>
              <w:rPr>
                <w:rFonts w:eastAsia="Arial Unicode MS"/>
                <w:b/>
                <w:bCs/>
                <w:sz w:val="21"/>
                <w:szCs w:val="21"/>
                <w:lang w:val="en-US"/>
              </w:rPr>
            </w:r>
          </w:p>
        </w:tc>
        <w:tc>
          <w:tcPr>
            <w:tcW w:w="120" w:type="dxa"/>
            <w:gridSpan w:val="2"/>
            <w:tcBorders/>
            <w:tcMar>
              <w:left w:w="0" w:type="dxa"/>
              <w:right w:w="0" w:type="dxa"/>
            </w:tcMar>
          </w:tcPr>
          <w:p>
            <w:pPr>
              <w:pStyle w:val="Normal"/>
              <w:widowControl w:val="false"/>
              <w:snapToGrid w:val="false"/>
              <w:rPr>
                <w:rFonts w:eastAsia="Arial Unicode MS"/>
                <w:b/>
                <w:b/>
                <w:bCs/>
                <w:sz w:val="21"/>
                <w:szCs w:val="21"/>
                <w:lang w:val="en-US"/>
              </w:rPr>
            </w:pPr>
            <w:r>
              <w:rPr>
                <w:rFonts w:eastAsia="Arial Unicode MS"/>
                <w:b/>
                <w:bCs/>
                <w:sz w:val="21"/>
                <w:szCs w:val="21"/>
                <w:lang w:val="en-US"/>
              </w:rPr>
            </w:r>
          </w:p>
        </w:tc>
      </w:tr>
      <w:tr>
        <w:trPr>
          <w:trHeight w:val="71" w:hRule="atLeast"/>
        </w:trPr>
        <w:tc>
          <w:tcPr>
            <w:tcW w:w="422" w:type="dxa"/>
            <w:tcBorders/>
            <w:tcMar>
              <w:top w:w="13" w:type="dxa"/>
              <w:left w:w="13" w:type="dxa"/>
              <w:right w:w="13" w:type="dxa"/>
            </w:tcMar>
            <w:vAlign w:val="center"/>
          </w:tcPr>
          <w:p>
            <w:pPr>
              <w:pStyle w:val="Normal"/>
              <w:widowControl w:val="false"/>
              <w:numPr>
                <w:ilvl w:val="0"/>
                <w:numId w:val="2"/>
              </w:numPr>
              <w:tabs>
                <w:tab w:val="clear" w:pos="720"/>
                <w:tab w:val="left" w:pos="129" w:leader="none"/>
              </w:tabs>
              <w:snapToGrid w:val="false"/>
              <w:ind w:left="-13" w:right="26" w:hanging="0"/>
              <w:jc w:val="center"/>
              <w:rPr>
                <w:rFonts w:eastAsia="Arial Unicode MS"/>
                <w:b/>
                <w:b/>
                <w:bCs/>
                <w:sz w:val="21"/>
                <w:szCs w:val="21"/>
                <w:lang w:val="en-US"/>
              </w:rPr>
            </w:pPr>
            <w:r>
              <w:rPr>
                <w:rFonts w:eastAsia="Arial Unicode MS"/>
                <w:b/>
                <w:bCs/>
                <w:sz w:val="21"/>
                <w:szCs w:val="21"/>
                <w:lang w:val="en-US"/>
              </w:rPr>
            </w:r>
          </w:p>
        </w:tc>
        <w:tc>
          <w:tcPr>
            <w:tcW w:w="4253" w:type="dxa"/>
            <w:gridSpan w:val="4"/>
            <w:tcBorders>
              <w:right w:val="single" w:sz="4" w:space="0" w:color="000000"/>
            </w:tcBorders>
            <w:tcMar>
              <w:top w:w="13" w:type="dxa"/>
              <w:left w:w="13" w:type="dxa"/>
              <w:right w:w="13" w:type="dxa"/>
            </w:tcMar>
            <w:vAlign w:val="center"/>
          </w:tcPr>
          <w:p>
            <w:pPr>
              <w:pStyle w:val="Normal"/>
              <w:widowControl w:val="false"/>
              <w:ind w:left="57" w:right="57" w:hanging="0"/>
              <w:rPr/>
            </w:pPr>
            <w:r>
              <w:rPr>
                <w:b/>
                <w:bCs/>
                <w:sz w:val="21"/>
                <w:szCs w:val="21"/>
              </w:rPr>
              <w:t>Дата</w:t>
            </w:r>
            <w:r>
              <w:rPr>
                <w:b/>
                <w:bCs/>
                <w:sz w:val="21"/>
                <w:szCs w:val="21"/>
                <w:lang w:val="en-US"/>
              </w:rPr>
              <w:t xml:space="preserve"> </w:t>
            </w:r>
            <w:r>
              <w:rPr>
                <w:b/>
                <w:bCs/>
                <w:sz w:val="21"/>
                <w:szCs w:val="21"/>
              </w:rPr>
              <w:t>рождения*</w:t>
            </w:r>
          </w:p>
        </w:tc>
        <w:tc>
          <w:tcPr>
            <w:tcW w:w="5543" w:type="dxa"/>
            <w:gridSpan w:val="12"/>
            <w:tcBorders>
              <w:left w:val="single" w:sz="4" w:space="0" w:color="000000"/>
              <w:bottom w:val="single" w:sz="4" w:space="0" w:color="000000"/>
              <w:right w:val="single" w:sz="4" w:space="0" w:color="000000"/>
            </w:tcBorders>
            <w:tcMar>
              <w:top w:w="13" w:type="dxa"/>
              <w:left w:w="13" w:type="dxa"/>
              <w:right w:w="13" w:type="dxa"/>
            </w:tcMar>
            <w:vAlign w:val="center"/>
          </w:tcPr>
          <w:p>
            <w:pPr>
              <w:pStyle w:val="Normal"/>
              <w:widowControl w:val="false"/>
              <w:snapToGrid w:val="false"/>
              <w:ind w:left="167" w:right="57" w:hanging="0"/>
              <w:rPr>
                <w:rFonts w:eastAsia="Arial Unicode MS"/>
                <w:b/>
                <w:b/>
                <w:bCs/>
                <w:sz w:val="21"/>
                <w:szCs w:val="21"/>
                <w:lang w:val="en-US"/>
              </w:rPr>
            </w:pPr>
            <w:r>
              <w:rPr>
                <w:rFonts w:eastAsia="Arial Unicode MS"/>
                <w:b/>
                <w:bCs/>
                <w:sz w:val="21"/>
                <w:szCs w:val="21"/>
                <w:lang w:val="en-US"/>
              </w:rPr>
              <w:t>${one_polis_modification}</w:t>
            </w:r>
          </w:p>
        </w:tc>
        <w:tc>
          <w:tcPr>
            <w:tcW w:w="110" w:type="dxa"/>
            <w:tcBorders/>
            <w:tcMar>
              <w:left w:w="0" w:type="dxa"/>
              <w:right w:w="0" w:type="dxa"/>
            </w:tcMar>
          </w:tcPr>
          <w:p>
            <w:pPr>
              <w:pStyle w:val="Normal"/>
              <w:widowControl w:val="false"/>
              <w:snapToGrid w:val="false"/>
              <w:rPr>
                <w:rFonts w:eastAsia="Arial Unicode MS"/>
                <w:b/>
                <w:b/>
                <w:sz w:val="21"/>
                <w:szCs w:val="21"/>
                <w:lang w:val="en-US"/>
              </w:rPr>
            </w:pPr>
            <w:r>
              <w:rPr>
                <w:rFonts w:eastAsia="Arial Unicode MS"/>
                <w:b/>
                <w:sz w:val="21"/>
                <w:szCs w:val="21"/>
                <w:lang w:val="en-US"/>
              </w:rPr>
            </w:r>
          </w:p>
        </w:tc>
      </w:tr>
      <w:tr>
        <w:trPr>
          <w:trHeight w:val="97" w:hRule="atLeast"/>
        </w:trPr>
        <w:tc>
          <w:tcPr>
            <w:tcW w:w="422" w:type="dxa"/>
            <w:tcBorders/>
            <w:tcMar>
              <w:top w:w="13" w:type="dxa"/>
              <w:left w:w="13" w:type="dxa"/>
              <w:right w:w="13" w:type="dxa"/>
            </w:tcMar>
            <w:vAlign w:val="center"/>
          </w:tcPr>
          <w:p>
            <w:pPr>
              <w:pStyle w:val="Normal"/>
              <w:widowControl w:val="false"/>
              <w:tabs>
                <w:tab w:val="clear" w:pos="720"/>
                <w:tab w:val="left" w:pos="129" w:leader="none"/>
              </w:tabs>
              <w:snapToGrid w:val="false"/>
              <w:ind w:left="-13" w:right="26" w:hanging="0"/>
              <w:jc w:val="center"/>
              <w:rPr>
                <w:rFonts w:eastAsia="Arial Unicode MS"/>
                <w:b/>
                <w:b/>
                <w:sz w:val="21"/>
                <w:szCs w:val="21"/>
                <w:lang w:val="en-US"/>
              </w:rPr>
            </w:pPr>
            <w:r>
              <w:rPr>
                <w:rFonts w:eastAsia="Arial Unicode MS"/>
                <w:b/>
                <w:sz w:val="21"/>
                <w:szCs w:val="21"/>
                <w:lang w:val="en-US"/>
              </w:rPr>
            </w:r>
          </w:p>
        </w:tc>
        <w:tc>
          <w:tcPr>
            <w:tcW w:w="4253" w:type="dxa"/>
            <w:gridSpan w:val="4"/>
            <w:tcBorders/>
            <w:tcMar>
              <w:top w:w="13" w:type="dxa"/>
              <w:left w:w="13" w:type="dxa"/>
              <w:right w:w="13" w:type="dxa"/>
            </w:tcMar>
            <w:vAlign w:val="center"/>
          </w:tcPr>
          <w:p>
            <w:pPr>
              <w:pStyle w:val="Normal"/>
              <w:widowControl w:val="false"/>
              <w:snapToGrid w:val="false"/>
              <w:ind w:left="57" w:right="57" w:hanging="0"/>
              <w:rPr>
                <w:rFonts w:eastAsia="Arial Unicode MS"/>
                <w:b/>
                <w:b/>
                <w:bCs/>
                <w:sz w:val="21"/>
                <w:szCs w:val="21"/>
                <w:lang w:val="en-US"/>
              </w:rPr>
            </w:pPr>
            <w:r>
              <w:rPr>
                <w:rFonts w:eastAsia="Arial Unicode MS"/>
                <w:b/>
                <w:bCs/>
                <w:sz w:val="21"/>
                <w:szCs w:val="21"/>
                <w:lang w:val="en-US"/>
              </w:rPr>
            </w:r>
          </w:p>
        </w:tc>
        <w:tc>
          <w:tcPr>
            <w:tcW w:w="5533" w:type="dxa"/>
            <w:gridSpan w:val="11"/>
            <w:tcBorders>
              <w:top w:val="single" w:sz="4" w:space="0" w:color="000000"/>
            </w:tcBorders>
            <w:tcMar>
              <w:top w:w="13" w:type="dxa"/>
              <w:left w:w="13" w:type="dxa"/>
              <w:right w:w="13" w:type="dxa"/>
            </w:tcMar>
            <w:vAlign w:val="center"/>
          </w:tcPr>
          <w:p>
            <w:pPr>
              <w:pStyle w:val="Normal"/>
              <w:widowControl w:val="false"/>
              <w:snapToGrid w:val="false"/>
              <w:ind w:left="167" w:right="57" w:hanging="0"/>
              <w:rPr>
                <w:rFonts w:eastAsia="Arial Unicode MS"/>
                <w:b/>
                <w:b/>
                <w:bCs/>
                <w:sz w:val="21"/>
                <w:szCs w:val="21"/>
                <w:lang w:val="en-US"/>
              </w:rPr>
            </w:pPr>
            <w:r>
              <w:rPr>
                <w:rFonts w:eastAsia="Arial Unicode MS"/>
                <w:b/>
                <w:bCs/>
                <w:sz w:val="21"/>
                <w:szCs w:val="21"/>
                <w:lang w:val="en-US"/>
              </w:rPr>
            </w:r>
          </w:p>
        </w:tc>
        <w:tc>
          <w:tcPr>
            <w:tcW w:w="120" w:type="dxa"/>
            <w:gridSpan w:val="2"/>
            <w:tcBorders/>
            <w:tcMar>
              <w:left w:w="0" w:type="dxa"/>
              <w:right w:w="0" w:type="dxa"/>
            </w:tcMar>
          </w:tcPr>
          <w:p>
            <w:pPr>
              <w:pStyle w:val="Normal"/>
              <w:widowControl w:val="false"/>
              <w:snapToGrid w:val="false"/>
              <w:rPr>
                <w:rFonts w:eastAsia="Arial Unicode MS"/>
                <w:b/>
                <w:b/>
                <w:bCs/>
                <w:sz w:val="21"/>
                <w:szCs w:val="21"/>
                <w:lang w:val="en-US"/>
              </w:rPr>
            </w:pPr>
            <w:r>
              <w:rPr>
                <w:rFonts w:eastAsia="Arial Unicode MS"/>
                <w:b/>
                <w:bCs/>
                <w:sz w:val="21"/>
                <w:szCs w:val="21"/>
                <w:lang w:val="en-US"/>
              </w:rPr>
            </w:r>
          </w:p>
        </w:tc>
      </w:tr>
      <w:tr>
        <w:trPr>
          <w:trHeight w:val="71" w:hRule="atLeast"/>
        </w:trPr>
        <w:tc>
          <w:tcPr>
            <w:tcW w:w="422" w:type="dxa"/>
            <w:tcBorders/>
            <w:tcMar>
              <w:top w:w="13" w:type="dxa"/>
              <w:left w:w="13" w:type="dxa"/>
              <w:right w:w="13" w:type="dxa"/>
            </w:tcMar>
            <w:vAlign w:val="center"/>
          </w:tcPr>
          <w:p>
            <w:pPr>
              <w:pStyle w:val="Normal"/>
              <w:widowControl w:val="false"/>
              <w:numPr>
                <w:ilvl w:val="0"/>
                <w:numId w:val="2"/>
              </w:numPr>
              <w:tabs>
                <w:tab w:val="clear" w:pos="720"/>
                <w:tab w:val="left" w:pos="129" w:leader="none"/>
              </w:tabs>
              <w:snapToGrid w:val="false"/>
              <w:ind w:left="-13" w:right="26" w:hanging="0"/>
              <w:jc w:val="center"/>
              <w:rPr>
                <w:rFonts w:eastAsia="Arial Unicode MS"/>
                <w:b/>
                <w:b/>
                <w:bCs/>
                <w:sz w:val="21"/>
                <w:szCs w:val="21"/>
                <w:lang w:val="en-US"/>
              </w:rPr>
            </w:pPr>
            <w:r>
              <w:rPr>
                <w:rFonts w:eastAsia="Arial Unicode MS"/>
                <w:b/>
                <w:bCs/>
                <w:sz w:val="21"/>
                <w:szCs w:val="21"/>
                <w:lang w:val="en-US"/>
              </w:rPr>
            </w:r>
          </w:p>
        </w:tc>
        <w:tc>
          <w:tcPr>
            <w:tcW w:w="4253" w:type="dxa"/>
            <w:gridSpan w:val="4"/>
            <w:tcBorders>
              <w:right w:val="single" w:sz="4" w:space="0" w:color="000000"/>
            </w:tcBorders>
            <w:tcMar>
              <w:top w:w="13" w:type="dxa"/>
              <w:left w:w="13" w:type="dxa"/>
              <w:right w:w="13" w:type="dxa"/>
            </w:tcMar>
            <w:vAlign w:val="center"/>
          </w:tcPr>
          <w:p>
            <w:pPr>
              <w:pStyle w:val="Normal"/>
              <w:widowControl w:val="false"/>
              <w:ind w:left="57" w:right="57" w:hanging="0"/>
              <w:rPr/>
            </w:pPr>
            <w:r>
              <w:rPr>
                <w:b/>
                <w:bCs/>
                <w:sz w:val="21"/>
                <w:szCs w:val="21"/>
              </w:rPr>
              <w:t>Номер</w:t>
            </w:r>
            <w:r>
              <w:rPr>
                <w:b/>
                <w:bCs/>
                <w:sz w:val="21"/>
                <w:szCs w:val="21"/>
                <w:lang w:val="en-US"/>
              </w:rPr>
              <w:t xml:space="preserve"> </w:t>
            </w:r>
            <w:r>
              <w:rPr>
                <w:b/>
                <w:bCs/>
                <w:sz w:val="21"/>
                <w:szCs w:val="21"/>
              </w:rPr>
              <w:t>паспорта*</w:t>
            </w:r>
          </w:p>
        </w:tc>
        <w:tc>
          <w:tcPr>
            <w:tcW w:w="5543" w:type="dxa"/>
            <w:gridSpan w:val="12"/>
            <w:tcBorders>
              <w:left w:val="single" w:sz="4" w:space="0" w:color="000000"/>
              <w:bottom w:val="single" w:sz="4" w:space="0" w:color="000000"/>
              <w:right w:val="single" w:sz="4" w:space="0" w:color="000000"/>
            </w:tcBorders>
            <w:tcMar>
              <w:top w:w="13" w:type="dxa"/>
              <w:left w:w="13" w:type="dxa"/>
              <w:right w:w="13" w:type="dxa"/>
            </w:tcMar>
            <w:vAlign w:val="center"/>
          </w:tcPr>
          <w:p>
            <w:pPr>
              <w:pStyle w:val="Normal"/>
              <w:widowControl w:val="false"/>
              <w:snapToGrid w:val="false"/>
              <w:ind w:left="167" w:right="57" w:hanging="0"/>
              <w:rPr>
                <w:rFonts w:eastAsia="Arial Unicode MS"/>
                <w:b/>
                <w:b/>
                <w:bCs/>
                <w:sz w:val="21"/>
                <w:szCs w:val="21"/>
                <w:lang w:val="en-US"/>
              </w:rPr>
            </w:pPr>
            <w:r>
              <w:rPr>
                <w:rFonts w:eastAsia="Arial Unicode MS"/>
                <w:b/>
                <w:bCs/>
                <w:sz w:val="21"/>
                <w:szCs w:val="21"/>
                <w:lang w:val="en-US"/>
              </w:rPr>
              <w:t>${one_polis_gos_num}</w:t>
            </w:r>
          </w:p>
        </w:tc>
        <w:tc>
          <w:tcPr>
            <w:tcW w:w="110" w:type="dxa"/>
            <w:tcBorders/>
            <w:tcMar>
              <w:left w:w="0" w:type="dxa"/>
              <w:right w:w="0" w:type="dxa"/>
            </w:tcMar>
          </w:tcPr>
          <w:p>
            <w:pPr>
              <w:pStyle w:val="Normal"/>
              <w:widowControl w:val="false"/>
              <w:snapToGrid w:val="false"/>
              <w:rPr>
                <w:rFonts w:eastAsia="Arial Unicode MS"/>
                <w:b/>
                <w:b/>
                <w:sz w:val="21"/>
                <w:szCs w:val="21"/>
                <w:lang w:val="en-US"/>
              </w:rPr>
            </w:pPr>
            <w:r>
              <w:rPr>
                <w:rFonts w:eastAsia="Arial Unicode MS"/>
                <w:b/>
                <w:sz w:val="21"/>
                <w:szCs w:val="21"/>
                <w:lang w:val="en-US"/>
              </w:rPr>
            </w:r>
          </w:p>
        </w:tc>
      </w:tr>
      <w:tr>
        <w:trPr>
          <w:trHeight w:val="71" w:hRule="atLeast"/>
        </w:trPr>
        <w:tc>
          <w:tcPr>
            <w:tcW w:w="422" w:type="dxa"/>
            <w:tcBorders/>
            <w:tcMar>
              <w:top w:w="13" w:type="dxa"/>
              <w:left w:w="13" w:type="dxa"/>
              <w:right w:w="13" w:type="dxa"/>
            </w:tcMar>
            <w:vAlign w:val="center"/>
          </w:tcPr>
          <w:p>
            <w:pPr>
              <w:pStyle w:val="Normal"/>
              <w:widowControl w:val="false"/>
              <w:tabs>
                <w:tab w:val="clear" w:pos="720"/>
                <w:tab w:val="left" w:pos="129" w:leader="none"/>
              </w:tabs>
              <w:snapToGrid w:val="false"/>
              <w:ind w:left="-13" w:right="26" w:hanging="0"/>
              <w:rPr>
                <w:rFonts w:eastAsia="Arial Unicode MS"/>
                <w:b/>
                <w:b/>
                <w:sz w:val="21"/>
                <w:szCs w:val="21"/>
                <w:lang w:val="en-US"/>
              </w:rPr>
            </w:pPr>
            <w:r>
              <w:rPr>
                <w:rFonts w:eastAsia="Arial Unicode MS"/>
                <w:b/>
                <w:sz w:val="21"/>
                <w:szCs w:val="21"/>
                <w:lang w:val="en-US"/>
              </w:rPr>
            </w:r>
          </w:p>
        </w:tc>
        <w:tc>
          <w:tcPr>
            <w:tcW w:w="4253" w:type="dxa"/>
            <w:gridSpan w:val="4"/>
            <w:tcBorders/>
            <w:tcMar>
              <w:top w:w="13" w:type="dxa"/>
              <w:left w:w="13" w:type="dxa"/>
              <w:right w:w="13" w:type="dxa"/>
            </w:tcMar>
            <w:vAlign w:val="center"/>
          </w:tcPr>
          <w:p>
            <w:pPr>
              <w:pStyle w:val="Normal"/>
              <w:widowControl w:val="false"/>
              <w:snapToGrid w:val="false"/>
              <w:ind w:left="0" w:right="57" w:hanging="0"/>
              <w:rPr>
                <w:rFonts w:eastAsia="Arial Unicode MS"/>
                <w:b/>
                <w:b/>
                <w:bCs/>
                <w:sz w:val="21"/>
                <w:szCs w:val="21"/>
                <w:lang w:val="en-US"/>
              </w:rPr>
            </w:pPr>
            <w:r>
              <w:rPr>
                <w:rFonts w:eastAsia="Arial Unicode MS"/>
                <w:b/>
                <w:bCs/>
                <w:sz w:val="21"/>
                <w:szCs w:val="21"/>
                <w:lang w:val="en-US"/>
              </w:rPr>
            </w:r>
          </w:p>
        </w:tc>
        <w:tc>
          <w:tcPr>
            <w:tcW w:w="5533" w:type="dxa"/>
            <w:gridSpan w:val="11"/>
            <w:tcBorders>
              <w:top w:val="single" w:sz="4" w:space="0" w:color="000000"/>
            </w:tcBorders>
            <w:tcMar>
              <w:top w:w="13" w:type="dxa"/>
              <w:left w:w="13" w:type="dxa"/>
              <w:right w:w="13" w:type="dxa"/>
            </w:tcMar>
            <w:vAlign w:val="center"/>
          </w:tcPr>
          <w:p>
            <w:pPr>
              <w:pStyle w:val="Normal"/>
              <w:widowControl w:val="false"/>
              <w:snapToGrid w:val="false"/>
              <w:ind w:left="167" w:right="57" w:hanging="0"/>
              <w:rPr>
                <w:rFonts w:eastAsia="Arial Unicode MS"/>
                <w:b/>
                <w:b/>
                <w:bCs/>
                <w:sz w:val="21"/>
                <w:szCs w:val="21"/>
                <w:lang w:val="en-US"/>
              </w:rPr>
            </w:pPr>
            <w:r>
              <w:rPr>
                <w:rFonts w:eastAsia="Arial Unicode MS"/>
                <w:b/>
                <w:bCs/>
                <w:sz w:val="21"/>
                <w:szCs w:val="21"/>
                <w:lang w:val="en-US"/>
              </w:rPr>
            </w:r>
          </w:p>
        </w:tc>
        <w:tc>
          <w:tcPr>
            <w:tcW w:w="120" w:type="dxa"/>
            <w:gridSpan w:val="2"/>
            <w:tcBorders/>
            <w:tcMar>
              <w:left w:w="0" w:type="dxa"/>
              <w:right w:w="0" w:type="dxa"/>
            </w:tcMar>
          </w:tcPr>
          <w:p>
            <w:pPr>
              <w:pStyle w:val="Normal"/>
              <w:widowControl w:val="false"/>
              <w:snapToGrid w:val="false"/>
              <w:rPr>
                <w:rFonts w:eastAsia="Arial Unicode MS"/>
                <w:b/>
                <w:b/>
                <w:bCs/>
                <w:sz w:val="21"/>
                <w:szCs w:val="21"/>
                <w:lang w:val="en-US"/>
              </w:rPr>
            </w:pPr>
            <w:r>
              <w:rPr>
                <w:rFonts w:eastAsia="Arial Unicode MS"/>
                <w:b/>
                <w:bCs/>
                <w:sz w:val="21"/>
                <w:szCs w:val="21"/>
                <w:lang w:val="en-US"/>
              </w:rPr>
            </w:r>
          </w:p>
        </w:tc>
      </w:tr>
      <w:tr>
        <w:trPr>
          <w:trHeight w:val="71" w:hRule="atLeast"/>
        </w:trPr>
        <w:tc>
          <w:tcPr>
            <w:tcW w:w="422" w:type="dxa"/>
            <w:tcBorders/>
            <w:tcMar>
              <w:top w:w="13" w:type="dxa"/>
              <w:left w:w="13" w:type="dxa"/>
              <w:right w:w="13" w:type="dxa"/>
            </w:tcMar>
            <w:vAlign w:val="center"/>
          </w:tcPr>
          <w:p>
            <w:pPr>
              <w:pStyle w:val="Normal"/>
              <w:widowControl w:val="false"/>
              <w:numPr>
                <w:ilvl w:val="0"/>
                <w:numId w:val="2"/>
              </w:numPr>
              <w:tabs>
                <w:tab w:val="clear" w:pos="720"/>
                <w:tab w:val="left" w:pos="129" w:leader="none"/>
              </w:tabs>
              <w:snapToGrid w:val="false"/>
              <w:ind w:left="-13" w:right="26" w:hanging="0"/>
              <w:jc w:val="center"/>
              <w:rPr>
                <w:rFonts w:eastAsia="Arial Unicode MS"/>
                <w:b/>
                <w:b/>
                <w:sz w:val="21"/>
                <w:szCs w:val="21"/>
                <w:lang w:val="en-US"/>
              </w:rPr>
            </w:pPr>
            <w:r>
              <w:rPr>
                <w:rFonts w:eastAsia="Arial Unicode MS"/>
                <w:b/>
                <w:sz w:val="21"/>
                <w:szCs w:val="21"/>
                <w:lang w:val="en-US"/>
              </w:rPr>
            </w:r>
          </w:p>
        </w:tc>
        <w:tc>
          <w:tcPr>
            <w:tcW w:w="4253" w:type="dxa"/>
            <w:gridSpan w:val="4"/>
            <w:tcBorders>
              <w:right w:val="single" w:sz="4" w:space="0" w:color="000000"/>
            </w:tcBorders>
            <w:tcMar>
              <w:top w:w="13" w:type="dxa"/>
              <w:left w:w="13" w:type="dxa"/>
              <w:right w:w="13" w:type="dxa"/>
            </w:tcMar>
            <w:vAlign w:val="center"/>
          </w:tcPr>
          <w:p>
            <w:pPr>
              <w:pStyle w:val="Normal"/>
              <w:widowControl w:val="false"/>
              <w:ind w:left="57" w:right="57" w:hanging="0"/>
              <w:rPr>
                <w:b/>
                <w:b/>
                <w:bCs/>
                <w:sz w:val="21"/>
                <w:szCs w:val="21"/>
              </w:rPr>
            </w:pPr>
            <w:r>
              <w:rPr>
                <w:b/>
                <w:bCs/>
                <w:sz w:val="21"/>
                <w:szCs w:val="21"/>
              </w:rPr>
              <w:t>Выгодоприобретатель*</w:t>
            </w:r>
          </w:p>
        </w:tc>
        <w:tc>
          <w:tcPr>
            <w:tcW w:w="5543" w:type="dxa"/>
            <w:gridSpan w:val="12"/>
            <w:tcBorders>
              <w:left w:val="single" w:sz="4" w:space="0" w:color="000000"/>
              <w:bottom w:val="single" w:sz="4" w:space="0" w:color="000000"/>
              <w:right w:val="single" w:sz="4" w:space="0" w:color="000000"/>
            </w:tcBorders>
            <w:tcMar>
              <w:top w:w="13" w:type="dxa"/>
              <w:left w:w="13" w:type="dxa"/>
              <w:right w:w="13" w:type="dxa"/>
            </w:tcMar>
            <w:vAlign w:val="center"/>
          </w:tcPr>
          <w:p>
            <w:pPr>
              <w:pStyle w:val="Normal"/>
              <w:widowControl w:val="false"/>
              <w:snapToGrid w:val="false"/>
              <w:ind w:left="167" w:right="57" w:hanging="0"/>
              <w:rPr>
                <w:rFonts w:eastAsia="Arial Unicode MS"/>
                <w:b/>
                <w:b/>
                <w:bCs/>
                <w:sz w:val="21"/>
                <w:szCs w:val="21"/>
                <w:lang w:val="en-US"/>
              </w:rPr>
            </w:pPr>
            <w:r>
              <w:rPr>
                <w:rFonts w:eastAsia="Arial Unicode MS"/>
                <w:b/>
                <w:bCs/>
                <w:sz w:val="21"/>
                <w:szCs w:val="21"/>
                <w:lang w:val="en-US"/>
              </w:rPr>
              <w:t>${one_polis_num_engine}</w:t>
            </w:r>
          </w:p>
        </w:tc>
        <w:tc>
          <w:tcPr>
            <w:tcW w:w="110" w:type="dxa"/>
            <w:tcBorders/>
            <w:tcMar>
              <w:left w:w="0" w:type="dxa"/>
              <w:right w:w="0" w:type="dxa"/>
            </w:tcMar>
          </w:tcPr>
          <w:p>
            <w:pPr>
              <w:pStyle w:val="Normal"/>
              <w:widowControl w:val="false"/>
              <w:snapToGrid w:val="false"/>
              <w:rPr>
                <w:rFonts w:eastAsia="Arial Unicode MS"/>
                <w:b/>
                <w:b/>
                <w:sz w:val="21"/>
                <w:szCs w:val="21"/>
                <w:lang w:val="en-US"/>
              </w:rPr>
            </w:pPr>
            <w:r>
              <w:rPr>
                <w:rFonts w:eastAsia="Arial Unicode MS"/>
                <w:b/>
                <w:sz w:val="21"/>
                <w:szCs w:val="21"/>
                <w:lang w:val="en-US"/>
              </w:rPr>
            </w:r>
          </w:p>
        </w:tc>
      </w:tr>
      <w:tr>
        <w:trPr>
          <w:trHeight w:val="97" w:hRule="atLeast"/>
        </w:trPr>
        <w:tc>
          <w:tcPr>
            <w:tcW w:w="422" w:type="dxa"/>
            <w:tcBorders/>
            <w:tcMar>
              <w:top w:w="13" w:type="dxa"/>
              <w:left w:w="13" w:type="dxa"/>
              <w:right w:w="13" w:type="dxa"/>
            </w:tcMar>
            <w:vAlign w:val="center"/>
          </w:tcPr>
          <w:p>
            <w:pPr>
              <w:pStyle w:val="Normal"/>
              <w:widowControl w:val="false"/>
              <w:tabs>
                <w:tab w:val="clear" w:pos="720"/>
                <w:tab w:val="left" w:pos="129" w:leader="none"/>
              </w:tabs>
              <w:snapToGrid w:val="false"/>
              <w:ind w:left="-13" w:right="26" w:hanging="0"/>
              <w:jc w:val="center"/>
              <w:rPr>
                <w:rFonts w:eastAsia="Arial Unicode MS"/>
                <w:b/>
                <w:b/>
                <w:sz w:val="21"/>
                <w:szCs w:val="21"/>
                <w:lang w:val="en-US"/>
              </w:rPr>
            </w:pPr>
            <w:r>
              <w:rPr>
                <w:rFonts w:eastAsia="Arial Unicode MS"/>
                <w:b/>
                <w:sz w:val="21"/>
                <w:szCs w:val="21"/>
                <w:lang w:val="en-US"/>
              </w:rPr>
            </w:r>
          </w:p>
        </w:tc>
        <w:tc>
          <w:tcPr>
            <w:tcW w:w="4253" w:type="dxa"/>
            <w:gridSpan w:val="4"/>
            <w:tcBorders/>
            <w:tcMar>
              <w:top w:w="13" w:type="dxa"/>
              <w:left w:w="13" w:type="dxa"/>
              <w:right w:w="13" w:type="dxa"/>
            </w:tcMar>
            <w:vAlign w:val="center"/>
          </w:tcPr>
          <w:p>
            <w:pPr>
              <w:pStyle w:val="Normal"/>
              <w:widowControl w:val="false"/>
              <w:snapToGrid w:val="false"/>
              <w:ind w:left="57" w:right="57" w:hanging="0"/>
              <w:rPr>
                <w:rFonts w:eastAsia="Arial Unicode MS"/>
                <w:b/>
                <w:b/>
                <w:bCs/>
                <w:sz w:val="21"/>
                <w:szCs w:val="21"/>
                <w:lang w:val="en-US"/>
              </w:rPr>
            </w:pPr>
            <w:r>
              <w:rPr>
                <w:rFonts w:eastAsia="Arial Unicode MS"/>
                <w:b/>
                <w:bCs/>
                <w:sz w:val="21"/>
                <w:szCs w:val="21"/>
                <w:lang w:val="en-US"/>
              </w:rPr>
            </w:r>
          </w:p>
        </w:tc>
        <w:tc>
          <w:tcPr>
            <w:tcW w:w="5533" w:type="dxa"/>
            <w:gridSpan w:val="11"/>
            <w:tcBorders>
              <w:top w:val="single" w:sz="4" w:space="0" w:color="000000"/>
            </w:tcBorders>
            <w:tcMar>
              <w:top w:w="13" w:type="dxa"/>
              <w:left w:w="13" w:type="dxa"/>
              <w:right w:w="13" w:type="dxa"/>
            </w:tcMar>
            <w:vAlign w:val="center"/>
          </w:tcPr>
          <w:p>
            <w:pPr>
              <w:pStyle w:val="Normal"/>
              <w:widowControl w:val="false"/>
              <w:snapToGrid w:val="false"/>
              <w:ind w:left="167" w:right="57" w:hanging="0"/>
              <w:rPr>
                <w:rFonts w:eastAsia="Arial Unicode MS"/>
                <w:b/>
                <w:b/>
                <w:bCs/>
                <w:sz w:val="21"/>
                <w:szCs w:val="21"/>
                <w:lang w:val="en-US"/>
              </w:rPr>
            </w:pPr>
            <w:r>
              <w:rPr>
                <w:rFonts w:eastAsia="Arial Unicode MS"/>
                <w:b/>
                <w:bCs/>
                <w:sz w:val="21"/>
                <w:szCs w:val="21"/>
                <w:lang w:val="en-US"/>
              </w:rPr>
            </w:r>
          </w:p>
        </w:tc>
        <w:tc>
          <w:tcPr>
            <w:tcW w:w="120" w:type="dxa"/>
            <w:gridSpan w:val="2"/>
            <w:tcBorders/>
            <w:tcMar>
              <w:left w:w="0" w:type="dxa"/>
              <w:right w:w="0" w:type="dxa"/>
            </w:tcMar>
          </w:tcPr>
          <w:p>
            <w:pPr>
              <w:pStyle w:val="Normal"/>
              <w:widowControl w:val="false"/>
              <w:snapToGrid w:val="false"/>
              <w:rPr>
                <w:rFonts w:eastAsia="Arial Unicode MS"/>
                <w:b/>
                <w:b/>
                <w:bCs/>
                <w:sz w:val="21"/>
                <w:szCs w:val="21"/>
                <w:lang w:val="en-US"/>
              </w:rPr>
            </w:pPr>
            <w:r>
              <w:rPr>
                <w:rFonts w:eastAsia="Arial Unicode MS"/>
                <w:b/>
                <w:bCs/>
                <w:sz w:val="21"/>
                <w:szCs w:val="21"/>
                <w:lang w:val="en-US"/>
              </w:rPr>
            </w:r>
          </w:p>
        </w:tc>
      </w:tr>
      <w:tr>
        <w:trPr>
          <w:trHeight w:val="199" w:hRule="atLeast"/>
        </w:trPr>
        <w:tc>
          <w:tcPr>
            <w:tcW w:w="422" w:type="dxa"/>
            <w:tcBorders/>
            <w:tcMar>
              <w:top w:w="13" w:type="dxa"/>
              <w:left w:w="13" w:type="dxa"/>
              <w:right w:w="13" w:type="dxa"/>
            </w:tcMar>
            <w:vAlign w:val="center"/>
          </w:tcPr>
          <w:p>
            <w:pPr>
              <w:pStyle w:val="Normal"/>
              <w:widowControl w:val="false"/>
              <w:numPr>
                <w:ilvl w:val="0"/>
                <w:numId w:val="2"/>
              </w:numPr>
              <w:tabs>
                <w:tab w:val="clear" w:pos="720"/>
                <w:tab w:val="left" w:pos="129" w:leader="none"/>
              </w:tabs>
              <w:snapToGrid w:val="false"/>
              <w:ind w:left="-13" w:right="26" w:hanging="0"/>
              <w:jc w:val="center"/>
              <w:rPr>
                <w:rFonts w:eastAsia="Arial Unicode MS"/>
                <w:b/>
                <w:b/>
                <w:bCs/>
                <w:sz w:val="21"/>
                <w:szCs w:val="21"/>
                <w:lang w:val="en-US"/>
              </w:rPr>
            </w:pPr>
            <w:r>
              <w:rPr>
                <w:rFonts w:eastAsia="Arial Unicode MS"/>
                <w:b/>
                <w:bCs/>
                <w:sz w:val="21"/>
                <w:szCs w:val="21"/>
                <w:lang w:val="en-US"/>
              </w:rPr>
            </w:r>
          </w:p>
        </w:tc>
        <w:tc>
          <w:tcPr>
            <w:tcW w:w="4253" w:type="dxa"/>
            <w:gridSpan w:val="4"/>
            <w:tcBorders>
              <w:right w:val="single" w:sz="4" w:space="0" w:color="000000"/>
            </w:tcBorders>
            <w:tcMar>
              <w:top w:w="13" w:type="dxa"/>
              <w:left w:w="13" w:type="dxa"/>
              <w:right w:w="13" w:type="dxa"/>
            </w:tcMar>
            <w:vAlign w:val="center"/>
          </w:tcPr>
          <w:p>
            <w:pPr>
              <w:pStyle w:val="Normal"/>
              <w:widowControl w:val="false"/>
              <w:ind w:left="57" w:right="57" w:hanging="0"/>
              <w:rPr>
                <w:b/>
                <w:b/>
                <w:bCs/>
                <w:sz w:val="21"/>
                <w:szCs w:val="21"/>
              </w:rPr>
            </w:pPr>
            <w:r>
              <w:rPr>
                <w:b/>
                <w:bCs/>
                <w:sz w:val="21"/>
                <w:szCs w:val="21"/>
              </w:rPr>
              <w:t>Количество Застрахованных лиц</w:t>
            </w:r>
          </w:p>
        </w:tc>
        <w:tc>
          <w:tcPr>
            <w:tcW w:w="5543" w:type="dxa"/>
            <w:gridSpan w:val="12"/>
            <w:tcBorders>
              <w:left w:val="single" w:sz="4" w:space="0" w:color="000000"/>
              <w:bottom w:val="single" w:sz="4" w:space="0" w:color="000000"/>
              <w:right w:val="single" w:sz="4" w:space="0" w:color="000000"/>
            </w:tcBorders>
            <w:tcMar>
              <w:top w:w="13" w:type="dxa"/>
              <w:left w:w="13" w:type="dxa"/>
              <w:right w:w="13" w:type="dxa"/>
            </w:tcMar>
            <w:vAlign w:val="center"/>
          </w:tcPr>
          <w:p>
            <w:pPr>
              <w:pStyle w:val="Normal"/>
              <w:widowControl w:val="false"/>
              <w:snapToGrid w:val="false"/>
              <w:ind w:left="167" w:right="57" w:hanging="0"/>
              <w:rPr>
                <w:rFonts w:eastAsia="Arial Unicode MS"/>
                <w:b/>
                <w:b/>
                <w:bCs/>
                <w:sz w:val="21"/>
                <w:szCs w:val="21"/>
                <w:lang w:val="en-US"/>
              </w:rPr>
            </w:pPr>
            <w:r>
              <w:rPr>
                <w:rFonts w:eastAsia="Arial Unicode MS"/>
                <w:b/>
                <w:bCs/>
                <w:sz w:val="21"/>
                <w:szCs w:val="21"/>
                <w:lang w:val="en-US"/>
              </w:rPr>
              <w:t>${count_lic}</w:t>
            </w:r>
          </w:p>
        </w:tc>
        <w:tc>
          <w:tcPr>
            <w:tcW w:w="110" w:type="dxa"/>
            <w:tcBorders/>
            <w:tcMar>
              <w:left w:w="0" w:type="dxa"/>
              <w:right w:w="0" w:type="dxa"/>
            </w:tcMar>
          </w:tcPr>
          <w:p>
            <w:pPr>
              <w:pStyle w:val="Normal"/>
              <w:widowControl w:val="false"/>
              <w:snapToGrid w:val="false"/>
              <w:rPr>
                <w:rFonts w:eastAsia="Arial Unicode MS"/>
                <w:b/>
                <w:b/>
                <w:bCs/>
                <w:sz w:val="21"/>
                <w:szCs w:val="21"/>
              </w:rPr>
            </w:pPr>
            <w:r>
              <w:rPr>
                <w:rFonts w:eastAsia="Arial Unicode MS"/>
                <w:b/>
                <w:bCs/>
                <w:sz w:val="21"/>
                <w:szCs w:val="21"/>
              </w:rPr>
            </w:r>
          </w:p>
        </w:tc>
      </w:tr>
      <w:tr>
        <w:trPr>
          <w:trHeight w:val="97" w:hRule="atLeast"/>
        </w:trPr>
        <w:tc>
          <w:tcPr>
            <w:tcW w:w="422" w:type="dxa"/>
            <w:tcBorders/>
            <w:tcMar>
              <w:top w:w="13" w:type="dxa"/>
              <w:left w:w="13" w:type="dxa"/>
              <w:right w:w="13" w:type="dxa"/>
            </w:tcMar>
            <w:vAlign w:val="center"/>
          </w:tcPr>
          <w:p>
            <w:pPr>
              <w:pStyle w:val="Normal"/>
              <w:widowControl w:val="false"/>
              <w:tabs>
                <w:tab w:val="clear" w:pos="720"/>
                <w:tab w:val="left" w:pos="129" w:leader="none"/>
              </w:tabs>
              <w:snapToGrid w:val="false"/>
              <w:ind w:left="-13" w:right="26" w:hanging="0"/>
              <w:jc w:val="center"/>
              <w:rPr>
                <w:rFonts w:eastAsia="Arial Unicode MS"/>
                <w:b/>
                <w:b/>
                <w:bCs/>
                <w:sz w:val="21"/>
                <w:szCs w:val="21"/>
              </w:rPr>
            </w:pPr>
            <w:r>
              <w:rPr>
                <w:rFonts w:eastAsia="Arial Unicode MS"/>
                <w:b/>
                <w:bCs/>
                <w:sz w:val="21"/>
                <w:szCs w:val="21"/>
              </w:rPr>
            </w:r>
          </w:p>
        </w:tc>
        <w:tc>
          <w:tcPr>
            <w:tcW w:w="4253" w:type="dxa"/>
            <w:gridSpan w:val="4"/>
            <w:tcBorders/>
            <w:tcMar>
              <w:top w:w="13" w:type="dxa"/>
              <w:left w:w="13" w:type="dxa"/>
              <w:right w:w="13" w:type="dxa"/>
            </w:tcMar>
            <w:vAlign w:val="center"/>
          </w:tcPr>
          <w:p>
            <w:pPr>
              <w:pStyle w:val="Normal"/>
              <w:widowControl w:val="false"/>
              <w:snapToGrid w:val="false"/>
              <w:ind w:left="57" w:right="57" w:hanging="0"/>
              <w:rPr>
                <w:rFonts w:eastAsia="Arial Unicode MS"/>
                <w:b/>
                <w:b/>
                <w:bCs/>
                <w:sz w:val="21"/>
                <w:szCs w:val="21"/>
              </w:rPr>
            </w:pPr>
            <w:r>
              <w:rPr>
                <w:rFonts w:eastAsia="Arial Unicode MS"/>
                <w:b/>
                <w:bCs/>
                <w:sz w:val="21"/>
                <w:szCs w:val="21"/>
              </w:rPr>
            </w:r>
          </w:p>
        </w:tc>
        <w:tc>
          <w:tcPr>
            <w:tcW w:w="5533" w:type="dxa"/>
            <w:gridSpan w:val="11"/>
            <w:tcBorders>
              <w:top w:val="single" w:sz="4" w:space="0" w:color="000000"/>
            </w:tcBorders>
            <w:tcMar>
              <w:top w:w="13" w:type="dxa"/>
              <w:left w:w="13" w:type="dxa"/>
              <w:right w:w="13" w:type="dxa"/>
            </w:tcMar>
            <w:vAlign w:val="center"/>
          </w:tcPr>
          <w:p>
            <w:pPr>
              <w:pStyle w:val="Normal"/>
              <w:widowControl w:val="false"/>
              <w:snapToGrid w:val="false"/>
              <w:ind w:left="167" w:right="57" w:hanging="0"/>
              <w:rPr>
                <w:rFonts w:eastAsia="Arial Unicode MS"/>
                <w:b/>
                <w:b/>
                <w:bCs/>
                <w:sz w:val="21"/>
                <w:szCs w:val="21"/>
              </w:rPr>
            </w:pPr>
            <w:r>
              <w:rPr>
                <w:rFonts w:eastAsia="Arial Unicode MS"/>
                <w:b/>
                <w:bCs/>
                <w:sz w:val="21"/>
                <w:szCs w:val="21"/>
              </w:rPr>
            </w:r>
          </w:p>
        </w:tc>
        <w:tc>
          <w:tcPr>
            <w:tcW w:w="120" w:type="dxa"/>
            <w:gridSpan w:val="2"/>
            <w:tcBorders/>
            <w:tcMar>
              <w:left w:w="0" w:type="dxa"/>
              <w:right w:w="0" w:type="dxa"/>
            </w:tcMar>
          </w:tcPr>
          <w:p>
            <w:pPr>
              <w:pStyle w:val="Normal"/>
              <w:widowControl w:val="false"/>
              <w:snapToGrid w:val="false"/>
              <w:rPr>
                <w:rFonts w:eastAsia="Arial Unicode MS"/>
                <w:b/>
                <w:b/>
                <w:bCs/>
                <w:sz w:val="21"/>
                <w:szCs w:val="21"/>
              </w:rPr>
            </w:pPr>
            <w:r>
              <w:rPr>
                <w:rFonts w:eastAsia="Arial Unicode MS"/>
                <w:b/>
                <w:bCs/>
                <w:sz w:val="21"/>
                <w:szCs w:val="21"/>
              </w:rPr>
            </w:r>
          </w:p>
        </w:tc>
      </w:tr>
      <w:tr>
        <w:trPr>
          <w:trHeight w:val="114" w:hRule="atLeast"/>
        </w:trPr>
        <w:tc>
          <w:tcPr>
            <w:tcW w:w="422" w:type="dxa"/>
            <w:tcBorders/>
            <w:tcMar>
              <w:top w:w="13" w:type="dxa"/>
              <w:left w:w="13" w:type="dxa"/>
              <w:right w:w="13" w:type="dxa"/>
            </w:tcMar>
            <w:vAlign w:val="center"/>
          </w:tcPr>
          <w:p>
            <w:pPr>
              <w:pStyle w:val="Normal"/>
              <w:widowControl w:val="false"/>
              <w:numPr>
                <w:ilvl w:val="0"/>
                <w:numId w:val="2"/>
              </w:numPr>
              <w:tabs>
                <w:tab w:val="clear" w:pos="720"/>
                <w:tab w:val="left" w:pos="129" w:leader="none"/>
              </w:tabs>
              <w:snapToGrid w:val="false"/>
              <w:ind w:left="-13" w:right="26" w:hanging="0"/>
              <w:jc w:val="center"/>
              <w:rPr>
                <w:rFonts w:eastAsia="Arial Unicode MS"/>
                <w:b/>
                <w:b/>
                <w:bCs/>
                <w:sz w:val="21"/>
                <w:szCs w:val="21"/>
                <w:lang w:val="en-US"/>
              </w:rPr>
            </w:pPr>
            <w:r>
              <w:rPr>
                <w:rFonts w:eastAsia="Arial Unicode MS"/>
                <w:b/>
                <w:bCs/>
                <w:sz w:val="21"/>
                <w:szCs w:val="21"/>
                <w:lang w:val="en-US"/>
              </w:rPr>
            </w:r>
          </w:p>
        </w:tc>
        <w:tc>
          <w:tcPr>
            <w:tcW w:w="4253" w:type="dxa"/>
            <w:gridSpan w:val="4"/>
            <w:tcBorders>
              <w:right w:val="single" w:sz="4" w:space="0" w:color="000000"/>
            </w:tcBorders>
            <w:tcMar>
              <w:top w:w="13" w:type="dxa"/>
              <w:left w:w="13" w:type="dxa"/>
              <w:right w:w="13" w:type="dxa"/>
            </w:tcMar>
            <w:vAlign w:val="center"/>
          </w:tcPr>
          <w:p>
            <w:pPr>
              <w:pStyle w:val="Normal"/>
              <w:widowControl w:val="false"/>
              <w:ind w:left="57" w:right="57" w:hanging="0"/>
              <w:rPr/>
            </w:pPr>
            <w:r>
              <w:rPr>
                <w:b/>
                <w:bCs/>
                <w:sz w:val="21"/>
                <w:szCs w:val="21"/>
              </w:rPr>
              <w:t>Период</w:t>
            </w:r>
            <w:r>
              <w:rPr>
                <w:b/>
                <w:bCs/>
                <w:sz w:val="21"/>
                <w:szCs w:val="21"/>
                <w:lang w:val="en-US"/>
              </w:rPr>
              <w:t xml:space="preserve"> </w:t>
            </w:r>
            <w:r>
              <w:rPr>
                <w:b/>
                <w:bCs/>
                <w:sz w:val="21"/>
                <w:szCs w:val="21"/>
              </w:rPr>
              <w:t>страхования</w:t>
            </w:r>
            <w:r>
              <w:rPr>
                <w:bCs/>
                <w:sz w:val="21"/>
                <w:szCs w:val="21"/>
              </w:rPr>
              <w:t>:</w:t>
            </w:r>
          </w:p>
        </w:tc>
        <w:tc>
          <w:tcPr>
            <w:tcW w:w="5543" w:type="dxa"/>
            <w:gridSpan w:val="12"/>
            <w:tcBorders>
              <w:left w:val="single" w:sz="4" w:space="0" w:color="000000"/>
              <w:bottom w:val="single" w:sz="4" w:space="0" w:color="000000"/>
              <w:right w:val="single" w:sz="4" w:space="0" w:color="000000"/>
            </w:tcBorders>
            <w:tcMar>
              <w:top w:w="13" w:type="dxa"/>
              <w:left w:w="13" w:type="dxa"/>
              <w:right w:w="13" w:type="dxa"/>
            </w:tcMar>
            <w:vAlign w:val="center"/>
          </w:tcPr>
          <w:p>
            <w:pPr>
              <w:pStyle w:val="Normal"/>
              <w:widowControl w:val="false"/>
              <w:snapToGrid w:val="false"/>
              <w:ind w:left="167" w:right="167" w:hanging="0"/>
              <w:jc w:val="both"/>
              <w:rPr>
                <w:rFonts w:eastAsia="Arial Unicode MS"/>
                <w:sz w:val="21"/>
                <w:szCs w:val="21"/>
                <w:lang w:val="en-US"/>
              </w:rPr>
            </w:pPr>
            <w:r>
              <w:rPr>
                <w:rFonts w:eastAsia="Arial Unicode MS"/>
                <w:sz w:val="21"/>
                <w:szCs w:val="21"/>
                <w:lang w:val="en-US"/>
              </w:rPr>
              <w:t>${one_from_to}</w:t>
            </w:r>
          </w:p>
        </w:tc>
        <w:tc>
          <w:tcPr>
            <w:tcW w:w="110" w:type="dxa"/>
            <w:tcBorders/>
            <w:tcMar>
              <w:left w:w="0" w:type="dxa"/>
              <w:right w:w="0" w:type="dxa"/>
            </w:tcMar>
          </w:tcPr>
          <w:p>
            <w:pPr>
              <w:pStyle w:val="Normal"/>
              <w:widowControl w:val="false"/>
              <w:snapToGrid w:val="false"/>
              <w:rPr>
                <w:sz w:val="21"/>
                <w:szCs w:val="21"/>
                <w:lang w:val="en-US"/>
              </w:rPr>
            </w:pPr>
            <w:r>
              <w:rPr>
                <w:sz w:val="21"/>
                <w:szCs w:val="21"/>
                <w:lang w:val="en-US"/>
              </w:rPr>
            </w:r>
          </w:p>
        </w:tc>
      </w:tr>
      <w:tr>
        <w:trPr>
          <w:trHeight w:val="61" w:hRule="atLeast"/>
        </w:trPr>
        <w:tc>
          <w:tcPr>
            <w:tcW w:w="422" w:type="dxa"/>
            <w:tcBorders/>
            <w:tcMar>
              <w:top w:w="13" w:type="dxa"/>
              <w:left w:w="13" w:type="dxa"/>
              <w:right w:w="13" w:type="dxa"/>
            </w:tcMar>
            <w:vAlign w:val="center"/>
          </w:tcPr>
          <w:p>
            <w:pPr>
              <w:pStyle w:val="Normal"/>
              <w:widowControl w:val="false"/>
              <w:tabs>
                <w:tab w:val="clear" w:pos="720"/>
                <w:tab w:val="left" w:pos="129" w:leader="none"/>
              </w:tabs>
              <w:snapToGrid w:val="false"/>
              <w:ind w:left="-13" w:right="26" w:hanging="0"/>
              <w:jc w:val="center"/>
              <w:rPr>
                <w:rFonts w:eastAsia="Arial Unicode MS"/>
                <w:b/>
                <w:b/>
                <w:sz w:val="21"/>
                <w:szCs w:val="21"/>
                <w:lang w:val="en-US"/>
              </w:rPr>
            </w:pPr>
            <w:r>
              <w:rPr>
                <w:rFonts w:eastAsia="Arial Unicode MS"/>
                <w:b/>
                <w:sz w:val="21"/>
                <w:szCs w:val="21"/>
                <w:lang w:val="en-US"/>
              </w:rPr>
            </w:r>
          </w:p>
        </w:tc>
        <w:tc>
          <w:tcPr>
            <w:tcW w:w="4253" w:type="dxa"/>
            <w:gridSpan w:val="4"/>
            <w:tcBorders/>
            <w:tcMar>
              <w:top w:w="13" w:type="dxa"/>
              <w:left w:w="13" w:type="dxa"/>
              <w:right w:w="13" w:type="dxa"/>
            </w:tcMar>
            <w:vAlign w:val="center"/>
          </w:tcPr>
          <w:p>
            <w:pPr>
              <w:pStyle w:val="Normal"/>
              <w:widowControl w:val="false"/>
              <w:snapToGrid w:val="false"/>
              <w:ind w:left="57" w:right="57" w:hanging="0"/>
              <w:rPr>
                <w:rFonts w:eastAsia="Arial Unicode MS"/>
                <w:b/>
                <w:b/>
                <w:bCs/>
                <w:sz w:val="21"/>
                <w:szCs w:val="21"/>
                <w:lang w:val="en-US"/>
              </w:rPr>
            </w:pPr>
            <w:r>
              <w:rPr>
                <w:rFonts w:eastAsia="Arial Unicode MS"/>
                <w:b/>
                <w:bCs/>
                <w:sz w:val="21"/>
                <w:szCs w:val="21"/>
                <w:lang w:val="en-US"/>
              </w:rPr>
            </w:r>
          </w:p>
        </w:tc>
        <w:tc>
          <w:tcPr>
            <w:tcW w:w="5533" w:type="dxa"/>
            <w:gridSpan w:val="11"/>
            <w:tcBorders>
              <w:top w:val="single" w:sz="4" w:space="0" w:color="000000"/>
            </w:tcBorders>
            <w:tcMar>
              <w:top w:w="13" w:type="dxa"/>
              <w:left w:w="13" w:type="dxa"/>
              <w:right w:w="13" w:type="dxa"/>
            </w:tcMar>
            <w:vAlign w:val="center"/>
          </w:tcPr>
          <w:p>
            <w:pPr>
              <w:pStyle w:val="Normal"/>
              <w:widowControl w:val="false"/>
              <w:snapToGrid w:val="false"/>
              <w:ind w:left="57" w:right="57" w:hanging="0"/>
              <w:jc w:val="center"/>
              <w:rPr>
                <w:rFonts w:eastAsia="Arial Unicode MS"/>
                <w:b/>
                <w:b/>
                <w:bCs/>
                <w:sz w:val="21"/>
                <w:szCs w:val="21"/>
              </w:rPr>
            </w:pPr>
            <w:r>
              <w:rPr>
                <w:rFonts w:eastAsia="Arial Unicode MS"/>
                <w:b/>
                <w:bCs/>
                <w:sz w:val="21"/>
                <w:szCs w:val="21"/>
              </w:rPr>
            </w:r>
          </w:p>
        </w:tc>
        <w:tc>
          <w:tcPr>
            <w:tcW w:w="120" w:type="dxa"/>
            <w:gridSpan w:val="2"/>
            <w:tcBorders/>
            <w:tcMar>
              <w:left w:w="0" w:type="dxa"/>
              <w:right w:w="0" w:type="dxa"/>
            </w:tcMar>
          </w:tcPr>
          <w:p>
            <w:pPr>
              <w:pStyle w:val="Normal"/>
              <w:widowControl w:val="false"/>
              <w:snapToGrid w:val="false"/>
              <w:rPr>
                <w:rFonts w:eastAsia="Arial Unicode MS"/>
                <w:b/>
                <w:b/>
                <w:bCs/>
                <w:sz w:val="21"/>
                <w:szCs w:val="21"/>
              </w:rPr>
            </w:pPr>
            <w:r>
              <w:rPr>
                <w:rFonts w:eastAsia="Arial Unicode MS"/>
                <w:b/>
                <w:bCs/>
                <w:sz w:val="21"/>
                <w:szCs w:val="21"/>
              </w:rPr>
            </w:r>
          </w:p>
        </w:tc>
      </w:tr>
      <w:tr>
        <w:trPr>
          <w:trHeight w:val="159" w:hRule="atLeast"/>
        </w:trPr>
        <w:tc>
          <w:tcPr>
            <w:tcW w:w="422" w:type="dxa"/>
            <w:tcBorders/>
            <w:tcMar>
              <w:top w:w="13" w:type="dxa"/>
              <w:left w:w="13" w:type="dxa"/>
              <w:right w:w="13" w:type="dxa"/>
            </w:tcMar>
            <w:vAlign w:val="center"/>
          </w:tcPr>
          <w:p>
            <w:pPr>
              <w:pStyle w:val="Normal"/>
              <w:widowControl w:val="false"/>
              <w:numPr>
                <w:ilvl w:val="0"/>
                <w:numId w:val="2"/>
              </w:numPr>
              <w:tabs>
                <w:tab w:val="clear" w:pos="720"/>
                <w:tab w:val="left" w:pos="129" w:leader="none"/>
              </w:tabs>
              <w:snapToGrid w:val="false"/>
              <w:ind w:left="-13" w:right="26" w:hanging="0"/>
              <w:jc w:val="center"/>
              <w:rPr>
                <w:rFonts w:eastAsia="Arial Unicode MS"/>
                <w:b/>
                <w:b/>
                <w:sz w:val="21"/>
                <w:szCs w:val="21"/>
                <w:lang w:val="en-US"/>
              </w:rPr>
            </w:pPr>
            <w:r>
              <w:rPr>
                <w:rFonts w:eastAsia="Arial Unicode MS"/>
                <w:b/>
                <w:sz w:val="21"/>
                <w:szCs w:val="21"/>
                <w:lang w:val="en-US"/>
              </w:rPr>
            </w:r>
          </w:p>
        </w:tc>
        <w:tc>
          <w:tcPr>
            <w:tcW w:w="4253" w:type="dxa"/>
            <w:gridSpan w:val="4"/>
            <w:tcBorders>
              <w:right w:val="single" w:sz="4" w:space="0" w:color="000000"/>
            </w:tcBorders>
            <w:tcMar>
              <w:top w:w="13" w:type="dxa"/>
              <w:left w:w="13" w:type="dxa"/>
              <w:right w:w="13" w:type="dxa"/>
            </w:tcMar>
            <w:vAlign w:val="center"/>
          </w:tcPr>
          <w:p>
            <w:pPr>
              <w:pStyle w:val="Normal"/>
              <w:widowControl w:val="false"/>
              <w:ind w:left="57" w:right="57" w:hanging="0"/>
              <w:rPr/>
            </w:pPr>
            <w:r>
              <w:rPr>
                <w:b/>
                <w:bCs/>
                <w:sz w:val="21"/>
                <w:szCs w:val="21"/>
              </w:rPr>
              <w:t>Валюта</w:t>
            </w:r>
            <w:r>
              <w:rPr>
                <w:b/>
                <w:bCs/>
                <w:sz w:val="21"/>
                <w:szCs w:val="21"/>
                <w:lang w:val="en-US"/>
              </w:rPr>
              <w:t xml:space="preserve"> </w:t>
            </w:r>
            <w:r>
              <w:rPr>
                <w:b/>
                <w:bCs/>
                <w:sz w:val="21"/>
                <w:szCs w:val="21"/>
              </w:rPr>
              <w:t>Договора</w:t>
            </w:r>
            <w:r>
              <w:rPr>
                <w:rFonts w:eastAsia="Arial Unicode MS"/>
                <w:sz w:val="21"/>
                <w:szCs w:val="21"/>
                <w:lang w:val="en-US"/>
              </w:rPr>
              <w:t>:</w:t>
            </w:r>
          </w:p>
        </w:tc>
        <w:tc>
          <w:tcPr>
            <w:tcW w:w="5543" w:type="dxa"/>
            <w:gridSpan w:val="12"/>
            <w:tcBorders>
              <w:left w:val="single" w:sz="4" w:space="0" w:color="000000"/>
              <w:bottom w:val="single" w:sz="4" w:space="0" w:color="000000"/>
              <w:right w:val="single" w:sz="4" w:space="0" w:color="000000"/>
            </w:tcBorders>
            <w:tcMar>
              <w:top w:w="13" w:type="dxa"/>
              <w:left w:w="13" w:type="dxa"/>
              <w:right w:w="13" w:type="dxa"/>
            </w:tcMar>
          </w:tcPr>
          <w:p>
            <w:pPr>
              <w:pStyle w:val="Normal"/>
              <w:widowControl w:val="false"/>
              <w:snapToGrid w:val="false"/>
              <w:ind w:left="167" w:right="167" w:hanging="0"/>
              <w:jc w:val="both"/>
              <w:rPr>
                <w:b/>
                <w:b/>
                <w:bCs/>
                <w:sz w:val="21"/>
                <w:szCs w:val="21"/>
                <w:lang w:val="en-US"/>
              </w:rPr>
            </w:pPr>
            <w:r>
              <w:rPr>
                <w:b/>
                <w:bCs/>
                <w:sz w:val="21"/>
                <w:szCs w:val="21"/>
                <w:lang w:val="en-US"/>
              </w:rPr>
              <w:t>${valuta}</w:t>
            </w:r>
          </w:p>
        </w:tc>
        <w:tc>
          <w:tcPr>
            <w:tcW w:w="110" w:type="dxa"/>
            <w:tcBorders/>
            <w:tcMar>
              <w:left w:w="0" w:type="dxa"/>
              <w:right w:w="0" w:type="dxa"/>
            </w:tcMar>
          </w:tcPr>
          <w:p>
            <w:pPr>
              <w:pStyle w:val="Normal"/>
              <w:widowControl w:val="false"/>
              <w:snapToGrid w:val="false"/>
              <w:rPr>
                <w:sz w:val="21"/>
                <w:szCs w:val="21"/>
                <w:lang w:val="en-US"/>
              </w:rPr>
            </w:pPr>
            <w:r>
              <w:rPr>
                <w:sz w:val="21"/>
                <w:szCs w:val="21"/>
                <w:lang w:val="en-US"/>
              </w:rPr>
            </w:r>
          </w:p>
        </w:tc>
      </w:tr>
      <w:tr>
        <w:trPr>
          <w:trHeight w:val="159" w:hRule="atLeast"/>
        </w:trPr>
        <w:tc>
          <w:tcPr>
            <w:tcW w:w="422" w:type="dxa"/>
            <w:tcBorders/>
            <w:tcMar>
              <w:top w:w="13" w:type="dxa"/>
              <w:left w:w="13" w:type="dxa"/>
              <w:right w:w="13" w:type="dxa"/>
            </w:tcMar>
            <w:vAlign w:val="center"/>
          </w:tcPr>
          <w:p>
            <w:pPr>
              <w:pStyle w:val="Normal"/>
              <w:widowControl w:val="false"/>
              <w:tabs>
                <w:tab w:val="clear" w:pos="720"/>
                <w:tab w:val="left" w:pos="129" w:leader="none"/>
              </w:tabs>
              <w:snapToGrid w:val="false"/>
              <w:ind w:left="-13" w:right="26" w:hanging="0"/>
              <w:rPr>
                <w:rFonts w:eastAsia="Arial Unicode MS"/>
                <w:b/>
                <w:b/>
                <w:sz w:val="21"/>
                <w:szCs w:val="21"/>
                <w:lang w:val="en-US"/>
              </w:rPr>
            </w:pPr>
            <w:r>
              <w:rPr>
                <w:rFonts w:eastAsia="Arial Unicode MS"/>
                <w:b/>
                <w:sz w:val="21"/>
                <w:szCs w:val="21"/>
                <w:lang w:val="en-US"/>
              </w:rPr>
            </w:r>
          </w:p>
        </w:tc>
        <w:tc>
          <w:tcPr>
            <w:tcW w:w="4253" w:type="dxa"/>
            <w:gridSpan w:val="4"/>
            <w:tcBorders/>
            <w:tcMar>
              <w:top w:w="13" w:type="dxa"/>
              <w:left w:w="13" w:type="dxa"/>
              <w:right w:w="13" w:type="dxa"/>
            </w:tcMar>
            <w:vAlign w:val="center"/>
          </w:tcPr>
          <w:p>
            <w:pPr>
              <w:pStyle w:val="Normal"/>
              <w:widowControl w:val="false"/>
              <w:snapToGrid w:val="false"/>
              <w:ind w:left="0" w:right="57" w:hanging="0"/>
              <w:rPr>
                <w:rFonts w:eastAsia="Arial Unicode MS"/>
                <w:b/>
                <w:b/>
                <w:bCs/>
                <w:sz w:val="21"/>
                <w:szCs w:val="21"/>
                <w:lang w:val="en-US"/>
              </w:rPr>
            </w:pPr>
            <w:r>
              <w:rPr>
                <w:rFonts w:eastAsia="Arial Unicode MS"/>
                <w:b/>
                <w:bCs/>
                <w:sz w:val="21"/>
                <w:szCs w:val="21"/>
                <w:lang w:val="en-US"/>
              </w:rPr>
            </w:r>
          </w:p>
        </w:tc>
        <w:tc>
          <w:tcPr>
            <w:tcW w:w="5533" w:type="dxa"/>
            <w:gridSpan w:val="11"/>
            <w:tcBorders>
              <w:top w:val="single" w:sz="4" w:space="0" w:color="000000"/>
            </w:tcBorders>
            <w:tcMar>
              <w:top w:w="13" w:type="dxa"/>
              <w:left w:w="13" w:type="dxa"/>
              <w:right w:w="13" w:type="dxa"/>
            </w:tcMar>
          </w:tcPr>
          <w:p>
            <w:pPr>
              <w:pStyle w:val="Normal"/>
              <w:widowControl w:val="false"/>
              <w:snapToGrid w:val="false"/>
              <w:ind w:left="167" w:right="167" w:hanging="0"/>
              <w:jc w:val="both"/>
              <w:rPr>
                <w:rFonts w:eastAsia="Arial Unicode MS"/>
                <w:b/>
                <w:b/>
                <w:bCs/>
                <w:sz w:val="21"/>
                <w:szCs w:val="21"/>
                <w:lang w:val="en-US"/>
              </w:rPr>
            </w:pPr>
            <w:r>
              <w:rPr>
                <w:rFonts w:eastAsia="Arial Unicode MS"/>
                <w:b/>
                <w:bCs/>
                <w:sz w:val="21"/>
                <w:szCs w:val="21"/>
                <w:lang w:val="en-US"/>
              </w:rPr>
            </w:r>
          </w:p>
        </w:tc>
        <w:tc>
          <w:tcPr>
            <w:tcW w:w="120" w:type="dxa"/>
            <w:gridSpan w:val="2"/>
            <w:tcBorders/>
            <w:tcMar>
              <w:left w:w="0" w:type="dxa"/>
              <w:right w:w="0" w:type="dxa"/>
            </w:tcMar>
          </w:tcPr>
          <w:p>
            <w:pPr>
              <w:pStyle w:val="Normal"/>
              <w:widowControl w:val="false"/>
              <w:snapToGrid w:val="false"/>
              <w:rPr>
                <w:b/>
                <w:b/>
                <w:bCs/>
                <w:sz w:val="21"/>
                <w:szCs w:val="21"/>
                <w:lang w:val="en-US"/>
              </w:rPr>
            </w:pPr>
            <w:r>
              <w:rPr>
                <w:b/>
                <w:bCs/>
                <w:sz w:val="21"/>
                <w:szCs w:val="21"/>
                <w:lang w:val="en-US"/>
              </w:rPr>
            </w:r>
          </w:p>
        </w:tc>
      </w:tr>
      <w:tr>
        <w:trPr>
          <w:trHeight w:val="159" w:hRule="atLeast"/>
        </w:trPr>
        <w:tc>
          <w:tcPr>
            <w:tcW w:w="422" w:type="dxa"/>
            <w:tcBorders/>
            <w:tcMar>
              <w:top w:w="13" w:type="dxa"/>
              <w:left w:w="13" w:type="dxa"/>
              <w:right w:w="13" w:type="dxa"/>
            </w:tcMar>
            <w:vAlign w:val="center"/>
          </w:tcPr>
          <w:p>
            <w:pPr>
              <w:pStyle w:val="Normal"/>
              <w:widowControl w:val="false"/>
              <w:numPr>
                <w:ilvl w:val="0"/>
                <w:numId w:val="2"/>
              </w:numPr>
              <w:tabs>
                <w:tab w:val="clear" w:pos="720"/>
                <w:tab w:val="left" w:pos="129" w:leader="none"/>
              </w:tabs>
              <w:snapToGrid w:val="false"/>
              <w:ind w:left="-13" w:right="26" w:hanging="0"/>
              <w:jc w:val="center"/>
              <w:rPr>
                <w:rFonts w:eastAsia="Arial Unicode MS"/>
                <w:b/>
                <w:b/>
                <w:sz w:val="21"/>
                <w:szCs w:val="21"/>
                <w:lang w:val="en-US"/>
              </w:rPr>
            </w:pPr>
            <w:r>
              <w:rPr>
                <w:rFonts w:eastAsia="Arial Unicode MS"/>
                <w:b/>
                <w:sz w:val="21"/>
                <w:szCs w:val="21"/>
                <w:lang w:val="en-US"/>
              </w:rPr>
            </w:r>
          </w:p>
        </w:tc>
        <w:tc>
          <w:tcPr>
            <w:tcW w:w="4253" w:type="dxa"/>
            <w:gridSpan w:val="4"/>
            <w:tcBorders>
              <w:right w:val="single" w:sz="4" w:space="0" w:color="000000"/>
            </w:tcBorders>
            <w:tcMar>
              <w:top w:w="13" w:type="dxa"/>
              <w:left w:w="13" w:type="dxa"/>
              <w:right w:w="13" w:type="dxa"/>
            </w:tcMar>
            <w:vAlign w:val="center"/>
          </w:tcPr>
          <w:p>
            <w:pPr>
              <w:pStyle w:val="Normal"/>
              <w:widowControl w:val="false"/>
              <w:ind w:left="57" w:right="57" w:hanging="0"/>
              <w:rPr>
                <w:b/>
                <w:b/>
                <w:bCs/>
                <w:sz w:val="21"/>
                <w:szCs w:val="21"/>
              </w:rPr>
            </w:pPr>
            <w:r>
              <w:rPr>
                <w:b/>
                <w:bCs/>
                <w:sz w:val="21"/>
                <w:szCs w:val="21"/>
              </w:rPr>
              <w:t>Географическая зона</w:t>
            </w:r>
          </w:p>
        </w:tc>
        <w:tc>
          <w:tcPr>
            <w:tcW w:w="5543" w:type="dxa"/>
            <w:gridSpan w:val="12"/>
            <w:tcBorders>
              <w:left w:val="single" w:sz="4" w:space="0" w:color="000000"/>
              <w:bottom w:val="single" w:sz="4" w:space="0" w:color="000000"/>
              <w:right w:val="single" w:sz="4" w:space="0" w:color="000000"/>
            </w:tcBorders>
            <w:tcMar>
              <w:top w:w="13" w:type="dxa"/>
              <w:left w:w="13" w:type="dxa"/>
              <w:right w:w="13" w:type="dxa"/>
            </w:tcMar>
          </w:tcPr>
          <w:p>
            <w:pPr>
              <w:pStyle w:val="Normal"/>
              <w:widowControl w:val="false"/>
              <w:snapToGrid w:val="false"/>
              <w:ind w:left="167" w:right="167" w:hanging="0"/>
              <w:jc w:val="both"/>
              <w:rPr>
                <w:b/>
                <w:b/>
                <w:bCs/>
                <w:sz w:val="21"/>
                <w:szCs w:val="21"/>
                <w:lang w:val="en-US"/>
              </w:rPr>
            </w:pPr>
            <w:r>
              <w:rPr>
                <w:b/>
                <w:bCs/>
                <w:sz w:val="21"/>
                <w:szCs w:val="21"/>
                <w:lang w:val="en-US"/>
              </w:rPr>
              <w:t>${geo_zone}</w:t>
            </w:r>
          </w:p>
        </w:tc>
        <w:tc>
          <w:tcPr>
            <w:tcW w:w="110" w:type="dxa"/>
            <w:tcBorders/>
            <w:tcMar>
              <w:left w:w="0" w:type="dxa"/>
              <w:right w:w="0" w:type="dxa"/>
            </w:tcMar>
          </w:tcPr>
          <w:p>
            <w:pPr>
              <w:pStyle w:val="Normal"/>
              <w:widowControl w:val="false"/>
              <w:snapToGrid w:val="false"/>
              <w:rPr>
                <w:sz w:val="21"/>
                <w:szCs w:val="21"/>
                <w:lang w:val="en-US"/>
              </w:rPr>
            </w:pPr>
            <w:r>
              <w:rPr>
                <w:sz w:val="21"/>
                <w:szCs w:val="21"/>
                <w:lang w:val="en-US"/>
              </w:rPr>
            </w:r>
          </w:p>
        </w:tc>
      </w:tr>
      <w:tr>
        <w:trPr>
          <w:trHeight w:val="61" w:hRule="atLeast"/>
        </w:trPr>
        <w:tc>
          <w:tcPr>
            <w:tcW w:w="422" w:type="dxa"/>
            <w:tcBorders/>
            <w:tcMar>
              <w:top w:w="13" w:type="dxa"/>
              <w:left w:w="13" w:type="dxa"/>
              <w:right w:w="13" w:type="dxa"/>
            </w:tcMar>
            <w:vAlign w:val="center"/>
          </w:tcPr>
          <w:p>
            <w:pPr>
              <w:pStyle w:val="Normal"/>
              <w:widowControl w:val="false"/>
              <w:tabs>
                <w:tab w:val="clear" w:pos="720"/>
                <w:tab w:val="left" w:pos="129" w:leader="none"/>
              </w:tabs>
              <w:snapToGrid w:val="false"/>
              <w:ind w:left="-13" w:right="26" w:hanging="0"/>
              <w:jc w:val="center"/>
              <w:rPr>
                <w:rFonts w:eastAsia="Arial Unicode MS"/>
                <w:b/>
                <w:b/>
                <w:sz w:val="21"/>
                <w:szCs w:val="21"/>
                <w:lang w:val="en-US"/>
              </w:rPr>
            </w:pPr>
            <w:r>
              <w:rPr>
                <w:rFonts w:eastAsia="Arial Unicode MS"/>
                <w:b/>
                <w:sz w:val="21"/>
                <w:szCs w:val="21"/>
                <w:lang w:val="en-US"/>
              </w:rPr>
            </w:r>
          </w:p>
        </w:tc>
        <w:tc>
          <w:tcPr>
            <w:tcW w:w="4253" w:type="dxa"/>
            <w:gridSpan w:val="4"/>
            <w:tcBorders/>
            <w:tcMar>
              <w:top w:w="13" w:type="dxa"/>
              <w:left w:w="13" w:type="dxa"/>
              <w:right w:w="13" w:type="dxa"/>
            </w:tcMar>
            <w:vAlign w:val="center"/>
          </w:tcPr>
          <w:p>
            <w:pPr>
              <w:pStyle w:val="Normal"/>
              <w:widowControl w:val="false"/>
              <w:snapToGrid w:val="false"/>
              <w:ind w:left="57" w:right="57" w:hanging="0"/>
              <w:rPr>
                <w:rFonts w:eastAsia="Arial Unicode MS"/>
                <w:b/>
                <w:b/>
                <w:bCs/>
                <w:sz w:val="21"/>
                <w:szCs w:val="21"/>
                <w:lang w:val="en-US"/>
              </w:rPr>
            </w:pPr>
            <w:r>
              <w:rPr>
                <w:rFonts w:eastAsia="Arial Unicode MS"/>
                <w:b/>
                <w:bCs/>
                <w:sz w:val="21"/>
                <w:szCs w:val="21"/>
                <w:lang w:val="en-US"/>
              </w:rPr>
            </w:r>
          </w:p>
        </w:tc>
        <w:tc>
          <w:tcPr>
            <w:tcW w:w="5533" w:type="dxa"/>
            <w:gridSpan w:val="11"/>
            <w:tcBorders>
              <w:top w:val="single" w:sz="4" w:space="0" w:color="000000"/>
            </w:tcBorders>
            <w:tcMar>
              <w:top w:w="13" w:type="dxa"/>
              <w:left w:w="13" w:type="dxa"/>
              <w:right w:w="13" w:type="dxa"/>
            </w:tcMar>
            <w:vAlign w:val="center"/>
          </w:tcPr>
          <w:p>
            <w:pPr>
              <w:pStyle w:val="Normal"/>
              <w:widowControl w:val="false"/>
              <w:snapToGrid w:val="false"/>
              <w:ind w:left="57" w:right="57" w:hanging="0"/>
              <w:jc w:val="center"/>
              <w:rPr>
                <w:rFonts w:eastAsia="Arial Unicode MS"/>
                <w:b/>
                <w:b/>
                <w:bCs/>
                <w:sz w:val="21"/>
                <w:szCs w:val="21"/>
              </w:rPr>
            </w:pPr>
            <w:r>
              <w:rPr>
                <w:rFonts w:eastAsia="Arial Unicode MS"/>
                <w:b/>
                <w:bCs/>
                <w:sz w:val="21"/>
                <w:szCs w:val="21"/>
              </w:rPr>
            </w:r>
          </w:p>
        </w:tc>
        <w:tc>
          <w:tcPr>
            <w:tcW w:w="120" w:type="dxa"/>
            <w:gridSpan w:val="2"/>
            <w:tcBorders/>
            <w:tcMar>
              <w:left w:w="0" w:type="dxa"/>
              <w:right w:w="0" w:type="dxa"/>
            </w:tcMar>
          </w:tcPr>
          <w:p>
            <w:pPr>
              <w:pStyle w:val="Normal"/>
              <w:widowControl w:val="false"/>
              <w:snapToGrid w:val="false"/>
              <w:rPr>
                <w:rFonts w:eastAsia="Arial Unicode MS"/>
                <w:b/>
                <w:b/>
                <w:bCs/>
                <w:sz w:val="21"/>
                <w:szCs w:val="21"/>
              </w:rPr>
            </w:pPr>
            <w:r>
              <w:rPr>
                <w:rFonts w:eastAsia="Arial Unicode MS"/>
                <w:b/>
                <w:bCs/>
                <w:sz w:val="21"/>
                <w:szCs w:val="21"/>
              </w:rPr>
            </w:r>
          </w:p>
        </w:tc>
      </w:tr>
      <w:tr>
        <w:trPr>
          <w:trHeight w:val="53" w:hRule="atLeast"/>
        </w:trPr>
        <w:tc>
          <w:tcPr>
            <w:tcW w:w="10208" w:type="dxa"/>
            <w:gridSpan w:val="16"/>
            <w:tcBorders>
              <w:bottom w:val="double" w:sz="4" w:space="0" w:color="000000"/>
            </w:tcBorders>
            <w:shd w:fill="D9D9D9" w:val="clear"/>
            <w:tcMar>
              <w:top w:w="13" w:type="dxa"/>
              <w:left w:w="13" w:type="dxa"/>
              <w:right w:w="13" w:type="dxa"/>
            </w:tcMar>
            <w:vAlign w:val="center"/>
          </w:tcPr>
          <w:p>
            <w:pPr>
              <w:pStyle w:val="Normal"/>
              <w:widowControl w:val="false"/>
              <w:ind w:left="57" w:right="57" w:hanging="0"/>
              <w:rPr>
                <w:b/>
                <w:b/>
                <w:bCs/>
                <w:caps/>
                <w:sz w:val="21"/>
                <w:szCs w:val="21"/>
              </w:rPr>
            </w:pPr>
            <w:r>
              <w:rPr>
                <w:b/>
                <w:bCs/>
                <w:caps/>
                <w:sz w:val="21"/>
                <w:szCs w:val="21"/>
              </w:rPr>
              <w:t>Часть 2. сТРАХОВАЯ СУММА и страховая ПРЕМИЯ на 1 Застрахованного лица</w:t>
            </w:r>
          </w:p>
        </w:tc>
        <w:tc>
          <w:tcPr>
            <w:tcW w:w="120" w:type="dxa"/>
            <w:gridSpan w:val="2"/>
            <w:tcBorders/>
            <w:tcMar>
              <w:left w:w="0" w:type="dxa"/>
              <w:right w:w="0" w:type="dxa"/>
            </w:tcMar>
          </w:tcPr>
          <w:p>
            <w:pPr>
              <w:pStyle w:val="Normal"/>
              <w:widowControl w:val="false"/>
              <w:snapToGrid w:val="false"/>
              <w:rPr>
                <w:rFonts w:eastAsia="Arial Unicode MS"/>
                <w:b/>
                <w:b/>
                <w:bCs/>
                <w:caps/>
                <w:sz w:val="21"/>
                <w:szCs w:val="21"/>
              </w:rPr>
            </w:pPr>
            <w:r>
              <w:rPr>
                <w:rFonts w:eastAsia="Arial Unicode MS"/>
                <w:b/>
                <w:bCs/>
                <w:caps/>
                <w:sz w:val="21"/>
                <w:szCs w:val="21"/>
              </w:rPr>
            </w:r>
          </w:p>
        </w:tc>
      </w:tr>
      <w:tr>
        <w:trPr>
          <w:trHeight w:val="656" w:hRule="atLeast"/>
          <w:cantSplit w:val="true"/>
        </w:trPr>
        <w:tc>
          <w:tcPr>
            <w:tcW w:w="4830" w:type="dxa"/>
            <w:gridSpan w:val="6"/>
            <w:tcBorders>
              <w:top w:val="double" w:sz="4" w:space="0" w:color="000000"/>
            </w:tcBorders>
            <w:tcMar>
              <w:top w:w="13" w:type="dxa"/>
              <w:left w:w="13" w:type="dxa"/>
              <w:right w:w="13" w:type="dxa"/>
            </w:tcMar>
            <w:vAlign w:val="center"/>
          </w:tcPr>
          <w:p>
            <w:pPr>
              <w:pStyle w:val="Normal"/>
              <w:widowControl w:val="false"/>
              <w:ind w:left="57" w:right="57" w:hanging="0"/>
              <w:jc w:val="center"/>
              <w:rPr>
                <w:b/>
                <w:b/>
                <w:bCs/>
                <w:sz w:val="21"/>
                <w:szCs w:val="21"/>
              </w:rPr>
            </w:pPr>
            <w:r>
              <w:rPr>
                <w:b/>
                <w:bCs/>
                <w:sz w:val="21"/>
                <w:szCs w:val="21"/>
              </w:rPr>
              <w:t>Персональная страховая сумма</w:t>
            </w:r>
          </w:p>
          <w:p>
            <w:pPr>
              <w:pStyle w:val="Normal"/>
              <w:widowControl w:val="false"/>
              <w:ind w:left="57" w:right="57" w:hanging="0"/>
              <w:jc w:val="center"/>
              <w:rPr>
                <w:b/>
                <w:b/>
                <w:bCs/>
                <w:sz w:val="21"/>
                <w:szCs w:val="21"/>
              </w:rPr>
            </w:pPr>
            <w:r>
              <w:rPr>
                <w:b/>
                <w:bCs/>
                <w:sz w:val="21"/>
                <w:szCs w:val="21"/>
              </w:rPr>
              <w:t>на 1 Застрахованного лица*</w:t>
            </w:r>
          </w:p>
        </w:tc>
        <w:tc>
          <w:tcPr>
            <w:tcW w:w="308" w:type="dxa"/>
            <w:gridSpan w:val="2"/>
            <w:tcBorders>
              <w:top w:val="double" w:sz="4" w:space="0" w:color="000000"/>
            </w:tcBorders>
            <w:tcMar>
              <w:left w:w="0" w:type="dxa"/>
              <w:right w:w="0" w:type="dxa"/>
            </w:tcMar>
            <w:vAlign w:val="center"/>
          </w:tcPr>
          <w:p>
            <w:pPr>
              <w:pStyle w:val="Normal"/>
              <w:widowControl w:val="false"/>
              <w:snapToGrid w:val="false"/>
              <w:ind w:left="57" w:right="57" w:hanging="0"/>
              <w:jc w:val="center"/>
              <w:rPr>
                <w:sz w:val="21"/>
                <w:szCs w:val="21"/>
              </w:rPr>
            </w:pPr>
            <w:r>
              <w:rPr>
                <w:sz w:val="21"/>
                <w:szCs w:val="21"/>
              </w:rPr>
            </w:r>
          </w:p>
        </w:tc>
        <w:tc>
          <w:tcPr>
            <w:tcW w:w="5070" w:type="dxa"/>
            <w:gridSpan w:val="8"/>
            <w:tcBorders>
              <w:top w:val="double" w:sz="4" w:space="0" w:color="000000"/>
            </w:tcBorders>
            <w:tcMar>
              <w:left w:w="0" w:type="dxa"/>
              <w:right w:w="0" w:type="dxa"/>
            </w:tcMar>
            <w:vAlign w:val="center"/>
          </w:tcPr>
          <w:p>
            <w:pPr>
              <w:pStyle w:val="Normal"/>
              <w:widowControl w:val="false"/>
              <w:ind w:left="57" w:right="57" w:hanging="0"/>
              <w:jc w:val="center"/>
              <w:rPr>
                <w:b/>
                <w:b/>
                <w:bCs/>
                <w:sz w:val="21"/>
                <w:szCs w:val="21"/>
              </w:rPr>
            </w:pPr>
            <w:r>
              <w:rPr>
                <w:b/>
                <w:bCs/>
                <w:sz w:val="21"/>
                <w:szCs w:val="21"/>
              </w:rPr>
              <w:t>Страховая премия</w:t>
            </w:r>
          </w:p>
          <w:p>
            <w:pPr>
              <w:pStyle w:val="Normal"/>
              <w:widowControl w:val="false"/>
              <w:ind w:left="57" w:right="57" w:hanging="0"/>
              <w:jc w:val="center"/>
              <w:rPr>
                <w:b/>
                <w:b/>
                <w:bCs/>
                <w:sz w:val="21"/>
                <w:szCs w:val="21"/>
              </w:rPr>
            </w:pPr>
            <w:r>
              <w:rPr>
                <w:b/>
                <w:bCs/>
                <w:sz w:val="21"/>
                <w:szCs w:val="21"/>
              </w:rPr>
              <w:t>на 1 Застрахованного лица*</w:t>
            </w:r>
          </w:p>
        </w:tc>
        <w:tc>
          <w:tcPr>
            <w:tcW w:w="120" w:type="dxa"/>
            <w:gridSpan w:val="2"/>
            <w:tcBorders/>
            <w:tcMar>
              <w:left w:w="0" w:type="dxa"/>
              <w:right w:w="0" w:type="dxa"/>
            </w:tcMar>
          </w:tcPr>
          <w:p>
            <w:pPr>
              <w:pStyle w:val="Normal"/>
              <w:widowControl w:val="false"/>
              <w:snapToGrid w:val="false"/>
              <w:rPr>
                <w:sz w:val="21"/>
                <w:szCs w:val="21"/>
              </w:rPr>
            </w:pPr>
            <w:r>
              <w:rPr>
                <w:sz w:val="21"/>
                <w:szCs w:val="21"/>
              </w:rPr>
            </w:r>
          </w:p>
        </w:tc>
      </w:tr>
      <w:tr>
        <w:trPr>
          <w:trHeight w:val="128" w:hRule="atLeast"/>
          <w:cantSplit w:val="true"/>
        </w:trPr>
        <w:tc>
          <w:tcPr>
            <w:tcW w:w="4830" w:type="dxa"/>
            <w:gridSpan w:val="6"/>
            <w:tcBorders>
              <w:left w:val="single" w:sz="4" w:space="0" w:color="000000"/>
              <w:bottom w:val="single" w:sz="4" w:space="0" w:color="000000"/>
              <w:right w:val="single" w:sz="4" w:space="0" w:color="000000"/>
            </w:tcBorders>
            <w:tcMar>
              <w:top w:w="13" w:type="dxa"/>
              <w:left w:w="13" w:type="dxa"/>
              <w:right w:w="13" w:type="dxa"/>
            </w:tcMar>
          </w:tcPr>
          <w:p>
            <w:pPr>
              <w:pStyle w:val="Normal"/>
              <w:widowControl w:val="false"/>
              <w:snapToGrid w:val="false"/>
              <w:ind w:left="129" w:right="57" w:hanging="0"/>
              <w:jc w:val="center"/>
              <w:rPr>
                <w:rFonts w:eastAsia="Arial Unicode MS"/>
                <w:sz w:val="21"/>
                <w:szCs w:val="21"/>
              </w:rPr>
            </w:pPr>
            <w:r>
              <w:rPr>
                <w:rFonts w:eastAsia="Arial Unicode MS"/>
                <w:sz w:val="21"/>
                <w:szCs w:val="21"/>
              </w:rPr>
            </w:r>
          </w:p>
        </w:tc>
        <w:tc>
          <w:tcPr>
            <w:tcW w:w="308" w:type="dxa"/>
            <w:gridSpan w:val="2"/>
            <w:tcBorders>
              <w:left w:val="single" w:sz="4" w:space="0" w:color="000000"/>
              <w:right w:val="single" w:sz="4" w:space="0" w:color="000000"/>
            </w:tcBorders>
            <w:tcMar>
              <w:left w:w="0" w:type="dxa"/>
              <w:right w:w="0" w:type="dxa"/>
            </w:tcMar>
            <w:vAlign w:val="center"/>
          </w:tcPr>
          <w:p>
            <w:pPr>
              <w:pStyle w:val="Normal"/>
              <w:widowControl w:val="false"/>
              <w:snapToGrid w:val="false"/>
              <w:ind w:left="129" w:right="57" w:hanging="0"/>
              <w:rPr>
                <w:rFonts w:eastAsia="Arial Unicode MS"/>
                <w:sz w:val="21"/>
                <w:szCs w:val="21"/>
              </w:rPr>
            </w:pPr>
            <w:r>
              <w:rPr>
                <w:rFonts w:eastAsia="Arial Unicode MS"/>
                <w:sz w:val="21"/>
                <w:szCs w:val="21"/>
              </w:rPr>
            </w:r>
          </w:p>
        </w:tc>
        <w:tc>
          <w:tcPr>
            <w:tcW w:w="5080" w:type="dxa"/>
            <w:gridSpan w:val="9"/>
            <w:tcBorders>
              <w:left w:val="single" w:sz="4" w:space="0" w:color="000000"/>
              <w:bottom w:val="single" w:sz="4" w:space="0" w:color="000000"/>
              <w:right w:val="single" w:sz="4" w:space="0" w:color="000000"/>
            </w:tcBorders>
            <w:tcMar>
              <w:left w:w="0" w:type="dxa"/>
              <w:right w:w="0" w:type="dxa"/>
            </w:tcMar>
            <w:vAlign w:val="center"/>
          </w:tcPr>
          <w:p>
            <w:pPr>
              <w:pStyle w:val="Normal"/>
              <w:widowControl w:val="false"/>
              <w:snapToGrid w:val="false"/>
              <w:ind w:left="57" w:right="57" w:hanging="0"/>
              <w:jc w:val="center"/>
              <w:rPr>
                <w:rFonts w:eastAsia="Arial Unicode MS"/>
                <w:sz w:val="21"/>
                <w:szCs w:val="21"/>
              </w:rPr>
            </w:pPr>
            <w:r>
              <w:rPr>
                <w:rFonts w:eastAsia="Arial Unicode MS"/>
                <w:sz w:val="21"/>
                <w:szCs w:val="21"/>
              </w:rPr>
            </w:r>
          </w:p>
        </w:tc>
        <w:tc>
          <w:tcPr>
            <w:tcW w:w="110" w:type="dxa"/>
            <w:tcBorders/>
            <w:tcMar>
              <w:left w:w="0" w:type="dxa"/>
              <w:right w:w="0" w:type="dxa"/>
            </w:tcMar>
          </w:tcPr>
          <w:p>
            <w:pPr>
              <w:pStyle w:val="Normal"/>
              <w:widowControl w:val="false"/>
              <w:snapToGrid w:val="false"/>
              <w:rPr>
                <w:rFonts w:eastAsia="Arial Unicode MS"/>
                <w:sz w:val="21"/>
                <w:szCs w:val="21"/>
              </w:rPr>
            </w:pPr>
            <w:r>
              <w:rPr>
                <w:rFonts w:eastAsia="Arial Unicode MS"/>
                <w:sz w:val="21"/>
                <w:szCs w:val="21"/>
              </w:rPr>
            </w:r>
          </w:p>
        </w:tc>
      </w:tr>
      <w:tr>
        <w:trPr>
          <w:trHeight w:val="104" w:hRule="atLeast"/>
          <w:cantSplit w:val="true"/>
        </w:trPr>
        <w:tc>
          <w:tcPr>
            <w:tcW w:w="422" w:type="dxa"/>
            <w:tcBorders>
              <w:top w:val="single" w:sz="4" w:space="0" w:color="000000"/>
            </w:tcBorders>
            <w:tcMar>
              <w:top w:w="13" w:type="dxa"/>
              <w:left w:w="13" w:type="dxa"/>
              <w:right w:w="13" w:type="dxa"/>
            </w:tcMar>
            <w:vAlign w:val="center"/>
          </w:tcPr>
          <w:p>
            <w:pPr>
              <w:pStyle w:val="Normal"/>
              <w:widowControl w:val="false"/>
              <w:snapToGrid w:val="false"/>
              <w:ind w:left="57" w:right="57" w:hanging="0"/>
              <w:jc w:val="center"/>
              <w:rPr>
                <w:rFonts w:eastAsia="Arial Unicode MS"/>
                <w:b/>
                <w:b/>
                <w:bCs/>
                <w:caps/>
                <w:sz w:val="21"/>
                <w:szCs w:val="21"/>
              </w:rPr>
            </w:pPr>
            <w:r>
              <w:rPr>
                <w:rFonts w:eastAsia="Arial Unicode MS"/>
                <w:b/>
                <w:bCs/>
                <w:caps/>
                <w:sz w:val="21"/>
                <w:szCs w:val="21"/>
              </w:rPr>
            </w:r>
          </w:p>
        </w:tc>
        <w:tc>
          <w:tcPr>
            <w:tcW w:w="3970" w:type="dxa"/>
            <w:gridSpan w:val="3"/>
            <w:tcBorders/>
            <w:tcMar>
              <w:left w:w="0" w:type="dxa"/>
              <w:right w:w="0" w:type="dxa"/>
            </w:tcMar>
            <w:vAlign w:val="center"/>
          </w:tcPr>
          <w:p>
            <w:pPr>
              <w:pStyle w:val="Normal"/>
              <w:widowControl w:val="false"/>
              <w:snapToGrid w:val="false"/>
              <w:ind w:left="57" w:right="57" w:hanging="0"/>
              <w:jc w:val="center"/>
              <w:rPr>
                <w:rFonts w:eastAsia="Arial Unicode MS"/>
                <w:b/>
                <w:b/>
                <w:bCs/>
                <w:caps/>
                <w:sz w:val="21"/>
                <w:szCs w:val="21"/>
              </w:rPr>
            </w:pPr>
            <w:r>
              <w:rPr>
                <w:rFonts w:eastAsia="Arial Unicode MS"/>
                <w:b/>
                <w:bCs/>
                <w:caps/>
                <w:sz w:val="21"/>
                <w:szCs w:val="21"/>
              </w:rPr>
            </w:r>
          </w:p>
        </w:tc>
        <w:tc>
          <w:tcPr>
            <w:tcW w:w="283" w:type="dxa"/>
            <w:tcBorders/>
            <w:tcMar>
              <w:left w:w="0" w:type="dxa"/>
              <w:right w:w="0" w:type="dxa"/>
            </w:tcMar>
            <w:vAlign w:val="center"/>
          </w:tcPr>
          <w:p>
            <w:pPr>
              <w:pStyle w:val="Normal"/>
              <w:widowControl w:val="false"/>
              <w:snapToGrid w:val="false"/>
              <w:ind w:left="57" w:right="57" w:hanging="0"/>
              <w:jc w:val="center"/>
              <w:rPr>
                <w:b/>
                <w:b/>
                <w:bCs/>
                <w:caps/>
                <w:sz w:val="21"/>
                <w:szCs w:val="21"/>
              </w:rPr>
            </w:pPr>
            <w:r>
              <w:rPr>
                <w:b/>
                <w:bCs/>
                <w:caps/>
                <w:sz w:val="21"/>
                <w:szCs w:val="21"/>
              </w:rPr>
            </w:r>
          </w:p>
        </w:tc>
        <w:tc>
          <w:tcPr>
            <w:tcW w:w="2412" w:type="dxa"/>
            <w:gridSpan w:val="7"/>
            <w:tcBorders/>
            <w:tcMar>
              <w:left w:w="0" w:type="dxa"/>
              <w:right w:w="0" w:type="dxa"/>
            </w:tcMar>
            <w:vAlign w:val="center"/>
          </w:tcPr>
          <w:p>
            <w:pPr>
              <w:pStyle w:val="Normal"/>
              <w:widowControl w:val="false"/>
              <w:snapToGrid w:val="false"/>
              <w:ind w:left="129" w:right="57" w:hanging="0"/>
              <w:jc w:val="center"/>
              <w:rPr>
                <w:b/>
                <w:b/>
                <w:bCs/>
                <w:caps/>
                <w:sz w:val="21"/>
                <w:szCs w:val="21"/>
              </w:rPr>
            </w:pPr>
            <w:r>
              <w:rPr>
                <w:b/>
                <w:bCs/>
                <w:caps/>
                <w:sz w:val="21"/>
                <w:szCs w:val="21"/>
              </w:rPr>
            </w:r>
          </w:p>
        </w:tc>
        <w:tc>
          <w:tcPr>
            <w:tcW w:w="284" w:type="dxa"/>
            <w:tcBorders/>
            <w:tcMar>
              <w:left w:w="0" w:type="dxa"/>
              <w:right w:w="0" w:type="dxa"/>
            </w:tcMar>
            <w:vAlign w:val="center"/>
          </w:tcPr>
          <w:p>
            <w:pPr>
              <w:pStyle w:val="Normal"/>
              <w:widowControl w:val="false"/>
              <w:snapToGrid w:val="false"/>
              <w:ind w:left="57" w:right="57" w:hanging="0"/>
              <w:jc w:val="center"/>
              <w:rPr>
                <w:b/>
                <w:b/>
                <w:bCs/>
                <w:caps/>
                <w:sz w:val="21"/>
                <w:szCs w:val="21"/>
              </w:rPr>
            </w:pPr>
            <w:r>
              <w:rPr>
                <w:b/>
                <w:bCs/>
                <w:caps/>
                <w:sz w:val="21"/>
                <w:szCs w:val="21"/>
              </w:rPr>
            </w:r>
          </w:p>
        </w:tc>
        <w:tc>
          <w:tcPr>
            <w:tcW w:w="2837" w:type="dxa"/>
            <w:gridSpan w:val="3"/>
            <w:tcBorders>
              <w:top w:val="single" w:sz="4" w:space="0" w:color="000000"/>
            </w:tcBorders>
            <w:tcMar>
              <w:left w:w="0" w:type="dxa"/>
              <w:right w:w="0" w:type="dxa"/>
            </w:tcMar>
            <w:vAlign w:val="center"/>
          </w:tcPr>
          <w:p>
            <w:pPr>
              <w:pStyle w:val="Normal"/>
              <w:widowControl w:val="false"/>
              <w:snapToGrid w:val="false"/>
              <w:ind w:left="57" w:right="57" w:hanging="0"/>
              <w:jc w:val="center"/>
              <w:rPr>
                <w:rFonts w:eastAsia="Arial Unicode MS"/>
                <w:b/>
                <w:b/>
                <w:bCs/>
                <w:caps/>
                <w:sz w:val="21"/>
                <w:szCs w:val="21"/>
              </w:rPr>
            </w:pPr>
            <w:r>
              <w:rPr>
                <w:rFonts w:eastAsia="Arial Unicode MS"/>
                <w:b/>
                <w:bCs/>
                <w:caps/>
                <w:sz w:val="21"/>
                <w:szCs w:val="21"/>
              </w:rPr>
            </w:r>
          </w:p>
        </w:tc>
        <w:tc>
          <w:tcPr>
            <w:tcW w:w="120" w:type="dxa"/>
            <w:gridSpan w:val="2"/>
            <w:tcBorders/>
            <w:tcMar>
              <w:left w:w="0" w:type="dxa"/>
              <w:right w:w="0" w:type="dxa"/>
            </w:tcMar>
          </w:tcPr>
          <w:p>
            <w:pPr>
              <w:pStyle w:val="Normal"/>
              <w:widowControl w:val="false"/>
              <w:snapToGrid w:val="false"/>
              <w:rPr>
                <w:rFonts w:eastAsia="Arial Unicode MS"/>
                <w:b/>
                <w:b/>
                <w:bCs/>
                <w:caps/>
                <w:sz w:val="21"/>
                <w:szCs w:val="21"/>
              </w:rPr>
            </w:pPr>
            <w:r>
              <w:rPr>
                <w:rFonts w:eastAsia="Arial Unicode MS"/>
                <w:b/>
                <w:bCs/>
                <w:caps/>
                <w:sz w:val="21"/>
                <w:szCs w:val="21"/>
              </w:rPr>
            </w:r>
          </w:p>
        </w:tc>
      </w:tr>
      <w:tr>
        <w:trPr/>
        <w:tc>
          <w:tcPr>
            <w:tcW w:w="10208" w:type="dxa"/>
            <w:gridSpan w:val="16"/>
            <w:tcBorders>
              <w:bottom w:val="double" w:sz="4" w:space="0" w:color="000000"/>
            </w:tcBorders>
            <w:shd w:fill="D9D9D9" w:val="clear"/>
          </w:tcPr>
          <w:p>
            <w:pPr>
              <w:pStyle w:val="Normal"/>
              <w:widowControl w:val="false"/>
              <w:rPr/>
            </w:pPr>
            <w:r>
              <w:rPr>
                <w:b/>
                <w:bCs/>
                <w:caps/>
                <w:sz w:val="21"/>
                <w:szCs w:val="21"/>
              </w:rPr>
              <w:t>Часть 3. ОБЩАЯ страховая сумма, премия и сроки оплаты премии</w:t>
            </w:r>
            <w:r>
              <w:rPr>
                <w:bCs/>
                <w:caps/>
                <w:sz w:val="21"/>
                <w:szCs w:val="21"/>
              </w:rPr>
              <w:t xml:space="preserve"> </w:t>
            </w:r>
          </w:p>
        </w:tc>
        <w:tc>
          <w:tcPr>
            <w:tcW w:w="120" w:type="dxa"/>
            <w:gridSpan w:val="2"/>
            <w:tcBorders/>
            <w:tcMar>
              <w:left w:w="0" w:type="dxa"/>
              <w:right w:w="0" w:type="dxa"/>
            </w:tcMar>
          </w:tcPr>
          <w:p>
            <w:pPr>
              <w:pStyle w:val="Normal"/>
              <w:widowControl w:val="false"/>
              <w:snapToGrid w:val="false"/>
              <w:rPr>
                <w:sz w:val="21"/>
                <w:szCs w:val="21"/>
              </w:rPr>
            </w:pPr>
            <w:r>
              <w:rPr>
                <w:sz w:val="21"/>
                <w:szCs w:val="21"/>
              </w:rPr>
            </w:r>
          </w:p>
        </w:tc>
      </w:tr>
      <w:tr>
        <w:trPr>
          <w:trHeight w:val="519" w:hRule="atLeast"/>
        </w:trPr>
        <w:tc>
          <w:tcPr>
            <w:tcW w:w="3401" w:type="dxa"/>
            <w:gridSpan w:val="2"/>
            <w:tcBorders>
              <w:top w:val="double" w:sz="4" w:space="0" w:color="000000"/>
            </w:tcBorders>
            <w:vAlign w:val="center"/>
          </w:tcPr>
          <w:p>
            <w:pPr>
              <w:pStyle w:val="Normal"/>
              <w:widowControl w:val="false"/>
              <w:jc w:val="center"/>
              <w:rPr/>
            </w:pPr>
            <w:r>
              <w:rPr>
                <w:b/>
                <w:sz w:val="21"/>
                <w:szCs w:val="21"/>
              </w:rPr>
              <w:t>Общая</w:t>
            </w:r>
            <w:r>
              <w:rPr>
                <w:b/>
                <w:sz w:val="21"/>
                <w:szCs w:val="21"/>
                <w:lang w:val="en-US"/>
              </w:rPr>
              <w:t xml:space="preserve"> </w:t>
            </w:r>
            <w:r>
              <w:rPr>
                <w:b/>
                <w:sz w:val="21"/>
                <w:szCs w:val="21"/>
              </w:rPr>
              <w:t>страховая</w:t>
            </w:r>
            <w:r>
              <w:rPr>
                <w:b/>
                <w:sz w:val="21"/>
                <w:szCs w:val="21"/>
                <w:lang w:val="en-US"/>
              </w:rPr>
              <w:t xml:space="preserve"> </w:t>
            </w:r>
            <w:r>
              <w:rPr>
                <w:b/>
                <w:sz w:val="21"/>
                <w:szCs w:val="21"/>
              </w:rPr>
              <w:t>сумма</w:t>
            </w:r>
          </w:p>
        </w:tc>
        <w:tc>
          <w:tcPr>
            <w:tcW w:w="284" w:type="dxa"/>
            <w:tcBorders>
              <w:top w:val="double" w:sz="4" w:space="0" w:color="000000"/>
            </w:tcBorders>
            <w:vAlign w:val="center"/>
          </w:tcPr>
          <w:p>
            <w:pPr>
              <w:pStyle w:val="Normal"/>
              <w:widowControl w:val="false"/>
              <w:snapToGrid w:val="false"/>
              <w:jc w:val="center"/>
              <w:rPr>
                <w:b/>
                <w:b/>
                <w:sz w:val="21"/>
                <w:szCs w:val="21"/>
                <w:lang w:val="en-US"/>
              </w:rPr>
            </w:pPr>
            <w:r>
              <w:rPr>
                <w:b/>
                <w:sz w:val="21"/>
                <w:szCs w:val="21"/>
                <w:lang w:val="en-US"/>
              </w:rPr>
            </w:r>
          </w:p>
        </w:tc>
        <w:tc>
          <w:tcPr>
            <w:tcW w:w="2835" w:type="dxa"/>
            <w:gridSpan w:val="7"/>
            <w:tcBorders>
              <w:top w:val="double" w:sz="4" w:space="0" w:color="000000"/>
            </w:tcBorders>
            <w:vAlign w:val="center"/>
          </w:tcPr>
          <w:p>
            <w:pPr>
              <w:pStyle w:val="Normal"/>
              <w:widowControl w:val="false"/>
              <w:jc w:val="center"/>
              <w:rPr/>
            </w:pPr>
            <w:r>
              <w:rPr>
                <w:b/>
                <w:sz w:val="21"/>
                <w:szCs w:val="21"/>
              </w:rPr>
              <w:t>Общая</w:t>
            </w:r>
            <w:r>
              <w:rPr>
                <w:b/>
                <w:sz w:val="21"/>
                <w:szCs w:val="21"/>
                <w:lang w:val="en-US"/>
              </w:rPr>
              <w:t xml:space="preserve"> </w:t>
            </w:r>
            <w:r>
              <w:rPr>
                <w:b/>
                <w:sz w:val="21"/>
                <w:szCs w:val="21"/>
              </w:rPr>
              <w:t>страховая</w:t>
            </w:r>
            <w:r>
              <w:rPr>
                <w:b/>
                <w:sz w:val="21"/>
                <w:szCs w:val="21"/>
                <w:lang w:val="en-US"/>
              </w:rPr>
              <w:t xml:space="preserve"> </w:t>
            </w:r>
            <w:r>
              <w:rPr>
                <w:b/>
                <w:sz w:val="21"/>
                <w:szCs w:val="21"/>
              </w:rPr>
              <w:t>премия</w:t>
            </w:r>
          </w:p>
        </w:tc>
        <w:tc>
          <w:tcPr>
            <w:tcW w:w="284" w:type="dxa"/>
            <w:tcBorders>
              <w:top w:val="double" w:sz="4" w:space="0" w:color="000000"/>
            </w:tcBorders>
            <w:vAlign w:val="center"/>
          </w:tcPr>
          <w:p>
            <w:pPr>
              <w:pStyle w:val="Normal"/>
              <w:widowControl w:val="false"/>
              <w:snapToGrid w:val="false"/>
              <w:jc w:val="center"/>
              <w:rPr>
                <w:b/>
                <w:b/>
                <w:sz w:val="21"/>
                <w:szCs w:val="21"/>
                <w:lang w:val="en-US"/>
              </w:rPr>
            </w:pPr>
            <w:r>
              <w:rPr>
                <w:b/>
                <w:sz w:val="21"/>
                <w:szCs w:val="21"/>
                <w:lang w:val="en-US"/>
              </w:rPr>
            </w:r>
          </w:p>
        </w:tc>
        <w:tc>
          <w:tcPr>
            <w:tcW w:w="3404" w:type="dxa"/>
            <w:gridSpan w:val="5"/>
            <w:tcBorders>
              <w:top w:val="double" w:sz="4" w:space="0" w:color="000000"/>
            </w:tcBorders>
            <w:vAlign w:val="center"/>
          </w:tcPr>
          <w:p>
            <w:pPr>
              <w:pStyle w:val="Normal"/>
              <w:widowControl w:val="false"/>
              <w:jc w:val="center"/>
              <w:rPr>
                <w:b/>
                <w:b/>
                <w:sz w:val="21"/>
                <w:szCs w:val="21"/>
              </w:rPr>
            </w:pPr>
            <w:r>
              <w:rPr>
                <w:b/>
                <w:sz w:val="21"/>
                <w:szCs w:val="21"/>
              </w:rPr>
              <w:t>Общая страховая премия оплачивается</w:t>
            </w:r>
          </w:p>
        </w:tc>
        <w:tc>
          <w:tcPr>
            <w:tcW w:w="120" w:type="dxa"/>
            <w:gridSpan w:val="2"/>
            <w:tcBorders/>
            <w:tcMar>
              <w:left w:w="0" w:type="dxa"/>
              <w:right w:w="0" w:type="dxa"/>
            </w:tcMar>
          </w:tcPr>
          <w:p>
            <w:pPr>
              <w:pStyle w:val="Normal"/>
              <w:widowControl w:val="false"/>
              <w:snapToGrid w:val="false"/>
              <w:rPr>
                <w:b/>
                <w:b/>
                <w:sz w:val="21"/>
                <w:szCs w:val="21"/>
                <w:lang w:val="en-US"/>
              </w:rPr>
            </w:pPr>
            <w:r>
              <w:rPr>
                <w:b/>
                <w:sz w:val="21"/>
                <w:szCs w:val="21"/>
                <w:lang w:val="en-US"/>
              </w:rPr>
            </w:r>
          </w:p>
        </w:tc>
      </w:tr>
      <w:tr>
        <w:trPr>
          <w:trHeight w:val="519" w:hRule="atLeast"/>
        </w:trPr>
        <w:tc>
          <w:tcPr>
            <w:tcW w:w="3401" w:type="dxa"/>
            <w:gridSpan w:val="2"/>
            <w:tcBorders/>
            <w:vAlign w:val="center"/>
          </w:tcPr>
          <w:p>
            <w:pPr>
              <w:pStyle w:val="Normal"/>
              <w:widowControl w:val="false"/>
              <w:snapToGrid w:val="false"/>
              <w:jc w:val="center"/>
              <w:rPr>
                <w:b/>
                <w:b/>
                <w:sz w:val="21"/>
                <w:szCs w:val="21"/>
                <w:lang w:val="en-US"/>
              </w:rPr>
            </w:pPr>
            <w:r>
              <w:rPr>
                <w:b/>
                <w:sz w:val="21"/>
                <w:szCs w:val="21"/>
                <w:lang w:val="en-US"/>
              </w:rPr>
              <w:t>${strah_sum}</w:t>
            </w:r>
          </w:p>
        </w:tc>
        <w:tc>
          <w:tcPr>
            <w:tcW w:w="284" w:type="dxa"/>
            <w:tcBorders/>
            <w:vAlign w:val="center"/>
          </w:tcPr>
          <w:p>
            <w:pPr>
              <w:pStyle w:val="Normal"/>
              <w:widowControl w:val="false"/>
              <w:snapToGrid w:val="false"/>
              <w:jc w:val="center"/>
              <w:rPr>
                <w:b/>
                <w:b/>
                <w:sz w:val="21"/>
                <w:szCs w:val="21"/>
                <w:lang w:val="en-US"/>
              </w:rPr>
            </w:pPr>
            <w:r>
              <w:rPr>
                <w:b/>
                <w:sz w:val="21"/>
                <w:szCs w:val="21"/>
                <w:lang w:val="en-US"/>
              </w:rPr>
            </w:r>
          </w:p>
        </w:tc>
        <w:tc>
          <w:tcPr>
            <w:tcW w:w="2835" w:type="dxa"/>
            <w:gridSpan w:val="7"/>
            <w:tcBorders/>
            <w:vAlign w:val="center"/>
          </w:tcPr>
          <w:p>
            <w:pPr>
              <w:pStyle w:val="Normal"/>
              <w:widowControl w:val="false"/>
              <w:snapToGrid w:val="false"/>
              <w:jc w:val="center"/>
              <w:rPr>
                <w:b/>
                <w:b/>
                <w:sz w:val="21"/>
                <w:szCs w:val="21"/>
                <w:lang w:val="en-US"/>
              </w:rPr>
            </w:pPr>
            <w:r>
              <w:rPr>
                <w:b/>
                <w:sz w:val="21"/>
                <w:szCs w:val="21"/>
                <w:lang w:val="en-US"/>
              </w:rPr>
              <w:t>${strah_prem}</w:t>
            </w:r>
          </w:p>
        </w:tc>
        <w:tc>
          <w:tcPr>
            <w:tcW w:w="284" w:type="dxa"/>
            <w:tcBorders/>
            <w:vAlign w:val="center"/>
          </w:tcPr>
          <w:p>
            <w:pPr>
              <w:pStyle w:val="Normal"/>
              <w:widowControl w:val="false"/>
              <w:snapToGrid w:val="false"/>
              <w:jc w:val="center"/>
              <w:rPr>
                <w:b/>
                <w:b/>
                <w:sz w:val="21"/>
                <w:szCs w:val="21"/>
                <w:lang w:val="en-US"/>
              </w:rPr>
            </w:pPr>
            <w:r>
              <w:rPr>
                <w:b/>
                <w:sz w:val="21"/>
                <w:szCs w:val="21"/>
                <w:lang w:val="en-US"/>
              </w:rPr>
            </w:r>
          </w:p>
        </w:tc>
        <w:tc>
          <w:tcPr>
            <w:tcW w:w="3404" w:type="dxa"/>
            <w:gridSpan w:val="5"/>
            <w:tcBorders/>
            <w:vAlign w:val="center"/>
          </w:tcPr>
          <w:p>
            <w:pPr>
              <w:pStyle w:val="Normal"/>
              <w:widowControl w:val="false"/>
              <w:snapToGrid w:val="false"/>
              <w:jc w:val="center"/>
              <w:rPr>
                <w:b/>
                <w:b/>
                <w:sz w:val="21"/>
                <w:szCs w:val="21"/>
                <w:lang w:val="en-US"/>
              </w:rPr>
            </w:pPr>
            <w:r>
              <w:rPr>
                <w:b/>
                <w:sz w:val="21"/>
                <w:szCs w:val="21"/>
                <w:lang w:val="en-US"/>
              </w:rPr>
            </w:r>
          </w:p>
        </w:tc>
        <w:tc>
          <w:tcPr>
            <w:tcW w:w="120" w:type="dxa"/>
            <w:gridSpan w:val="2"/>
            <w:tcBorders/>
            <w:tcMar>
              <w:left w:w="0" w:type="dxa"/>
              <w:right w:w="0" w:type="dxa"/>
            </w:tcMar>
          </w:tcPr>
          <w:p>
            <w:pPr>
              <w:pStyle w:val="Normal"/>
              <w:widowControl w:val="false"/>
              <w:snapToGrid w:val="false"/>
              <w:rPr>
                <w:b/>
                <w:b/>
                <w:sz w:val="21"/>
                <w:szCs w:val="21"/>
                <w:lang w:val="en-US"/>
              </w:rPr>
            </w:pPr>
            <w:r>
              <w:rPr>
                <w:b/>
                <w:sz w:val="21"/>
                <w:szCs w:val="21"/>
                <w:lang w:val="en-US"/>
              </w:rPr>
            </w:r>
          </w:p>
        </w:tc>
      </w:tr>
      <w:tr>
        <w:trPr>
          <w:trHeight w:val="372" w:hRule="atLeast"/>
        </w:trPr>
        <w:tc>
          <w:tcPr>
            <w:tcW w:w="3401" w:type="dxa"/>
            <w:gridSpan w:val="2"/>
            <w:tcBorders>
              <w:left w:val="single" w:sz="4" w:space="0" w:color="000000"/>
              <w:bottom w:val="single" w:sz="4" w:space="0" w:color="000000"/>
              <w:right w:val="single" w:sz="4" w:space="0" w:color="000000"/>
            </w:tcBorders>
            <w:vAlign w:val="center"/>
          </w:tcPr>
          <w:p>
            <w:pPr>
              <w:pStyle w:val="Normal"/>
              <w:widowControl w:val="false"/>
              <w:snapToGrid w:val="false"/>
              <w:jc w:val="center"/>
              <w:rPr>
                <w:b/>
                <w:b/>
                <w:sz w:val="21"/>
                <w:szCs w:val="21"/>
                <w:lang w:val="en-US"/>
              </w:rPr>
            </w:pPr>
            <w:r>
              <w:rPr>
                <w:b/>
                <w:sz w:val="21"/>
                <w:szCs w:val="21"/>
                <w:lang w:val="en-US"/>
              </w:rPr>
            </w:r>
          </w:p>
        </w:tc>
        <w:tc>
          <w:tcPr>
            <w:tcW w:w="284" w:type="dxa"/>
            <w:tcBorders>
              <w:left w:val="single" w:sz="4" w:space="0" w:color="000000"/>
              <w:right w:val="single" w:sz="4" w:space="0" w:color="000000"/>
            </w:tcBorders>
            <w:vAlign w:val="center"/>
          </w:tcPr>
          <w:p>
            <w:pPr>
              <w:pStyle w:val="Normal"/>
              <w:widowControl w:val="false"/>
              <w:snapToGrid w:val="false"/>
              <w:jc w:val="center"/>
              <w:rPr>
                <w:b/>
                <w:b/>
                <w:sz w:val="21"/>
                <w:szCs w:val="21"/>
                <w:lang w:val="en-US"/>
              </w:rPr>
            </w:pPr>
            <w:r>
              <w:rPr>
                <w:b/>
                <w:sz w:val="21"/>
                <w:szCs w:val="21"/>
                <w:lang w:val="en-US"/>
              </w:rPr>
            </w:r>
          </w:p>
        </w:tc>
        <w:tc>
          <w:tcPr>
            <w:tcW w:w="2835" w:type="dxa"/>
            <w:gridSpan w:val="7"/>
            <w:tcBorders>
              <w:left w:val="single" w:sz="4" w:space="0" w:color="000000"/>
              <w:bottom w:val="single" w:sz="4" w:space="0" w:color="000000"/>
              <w:right w:val="single" w:sz="4" w:space="0" w:color="000000"/>
            </w:tcBorders>
            <w:vAlign w:val="center"/>
          </w:tcPr>
          <w:p>
            <w:pPr>
              <w:pStyle w:val="Normal"/>
              <w:widowControl w:val="false"/>
              <w:snapToGrid w:val="false"/>
              <w:jc w:val="center"/>
              <w:rPr>
                <w:b/>
                <w:b/>
                <w:sz w:val="21"/>
                <w:szCs w:val="21"/>
                <w:lang w:val="en-US"/>
              </w:rPr>
            </w:pPr>
            <w:r>
              <w:rPr>
                <w:b/>
                <w:sz w:val="21"/>
                <w:szCs w:val="21"/>
                <w:lang w:val="en-US"/>
              </w:rPr>
            </w:r>
          </w:p>
        </w:tc>
        <w:tc>
          <w:tcPr>
            <w:tcW w:w="284" w:type="dxa"/>
            <w:tcBorders>
              <w:left w:val="single" w:sz="4" w:space="0" w:color="000000"/>
              <w:right w:val="single" w:sz="4" w:space="0" w:color="000000"/>
            </w:tcBorders>
            <w:vAlign w:val="center"/>
          </w:tcPr>
          <w:p>
            <w:pPr>
              <w:pStyle w:val="Normal"/>
              <w:widowControl w:val="false"/>
              <w:snapToGrid w:val="false"/>
              <w:jc w:val="center"/>
              <w:rPr>
                <w:b/>
                <w:b/>
                <w:sz w:val="21"/>
                <w:szCs w:val="21"/>
                <w:lang w:val="en-US"/>
              </w:rPr>
            </w:pPr>
            <w:r>
              <w:rPr>
                <w:b/>
                <w:sz w:val="21"/>
                <w:szCs w:val="21"/>
                <w:lang w:val="en-US"/>
              </w:rPr>
            </w:r>
          </w:p>
        </w:tc>
        <w:tc>
          <w:tcPr>
            <w:tcW w:w="3414" w:type="dxa"/>
            <w:gridSpan w:val="6"/>
            <w:tcBorders>
              <w:left w:val="single" w:sz="4" w:space="0" w:color="000000"/>
              <w:bottom w:val="single" w:sz="4" w:space="0" w:color="000000"/>
              <w:right w:val="single" w:sz="4" w:space="0" w:color="000000"/>
            </w:tcBorders>
            <w:vAlign w:val="center"/>
          </w:tcPr>
          <w:p>
            <w:pPr>
              <w:pStyle w:val="Normal"/>
              <w:widowControl w:val="false"/>
              <w:jc w:val="center"/>
              <w:rPr/>
            </w:pPr>
            <w:r>
              <w:rPr>
                <w:rFonts w:eastAsia="Arial Unicode MS"/>
                <w:b/>
                <w:iCs/>
                <w:sz w:val="21"/>
                <w:szCs w:val="21"/>
              </w:rPr>
              <w:t>До</w:t>
            </w:r>
            <w:r>
              <w:rPr>
                <w:rFonts w:eastAsia="Arial Unicode MS"/>
                <w:b/>
                <w:iCs/>
                <w:sz w:val="21"/>
                <w:szCs w:val="21"/>
                <w:lang w:val="en-US"/>
              </w:rPr>
              <w:t xml:space="preserve"> ________ 20__ </w:t>
            </w:r>
            <w:r>
              <w:rPr>
                <w:rFonts w:eastAsia="Arial Unicode MS"/>
                <w:b/>
                <w:iCs/>
                <w:sz w:val="21"/>
                <w:szCs w:val="21"/>
              </w:rPr>
              <w:t>года</w:t>
            </w:r>
            <w:r>
              <w:rPr>
                <w:rFonts w:eastAsia="Arial Unicode MS"/>
                <w:iCs/>
                <w:sz w:val="21"/>
                <w:szCs w:val="21"/>
                <w:lang w:val="en-US"/>
              </w:rPr>
              <w:t xml:space="preserve"> </w:t>
            </w:r>
          </w:p>
        </w:tc>
        <w:tc>
          <w:tcPr>
            <w:tcW w:w="110" w:type="dxa"/>
            <w:tcBorders/>
            <w:tcMar>
              <w:left w:w="0" w:type="dxa"/>
              <w:right w:w="0" w:type="dxa"/>
            </w:tcMar>
          </w:tcPr>
          <w:p>
            <w:pPr>
              <w:pStyle w:val="Normal"/>
              <w:widowControl w:val="false"/>
              <w:snapToGrid w:val="false"/>
              <w:rPr>
                <w:b/>
                <w:b/>
                <w:sz w:val="21"/>
                <w:szCs w:val="21"/>
                <w:lang w:val="en-US"/>
              </w:rPr>
            </w:pPr>
            <w:r>
              <w:rPr>
                <w:b/>
                <w:sz w:val="21"/>
                <w:szCs w:val="21"/>
                <w:lang w:val="en-US"/>
              </w:rPr>
            </w:r>
          </w:p>
        </w:tc>
      </w:tr>
      <w:tr>
        <w:trPr/>
        <w:tc>
          <w:tcPr>
            <w:tcW w:w="3401" w:type="dxa"/>
            <w:gridSpan w:val="2"/>
            <w:tcBorders/>
          </w:tcPr>
          <w:p>
            <w:pPr>
              <w:pStyle w:val="Normal"/>
              <w:widowControl w:val="false"/>
              <w:snapToGrid w:val="false"/>
              <w:rPr>
                <w:b/>
                <w:b/>
                <w:sz w:val="21"/>
                <w:szCs w:val="21"/>
                <w:lang w:val="en-US"/>
              </w:rPr>
            </w:pPr>
            <w:r>
              <w:rPr>
                <w:b/>
                <w:sz w:val="21"/>
                <w:szCs w:val="21"/>
                <w:lang w:val="en-US"/>
              </w:rPr>
            </w:r>
          </w:p>
        </w:tc>
        <w:tc>
          <w:tcPr>
            <w:tcW w:w="284" w:type="dxa"/>
            <w:tcBorders/>
          </w:tcPr>
          <w:p>
            <w:pPr>
              <w:pStyle w:val="Normal"/>
              <w:widowControl w:val="false"/>
              <w:snapToGrid w:val="false"/>
              <w:rPr>
                <w:b/>
                <w:b/>
                <w:sz w:val="21"/>
                <w:szCs w:val="21"/>
                <w:lang w:val="en-US"/>
              </w:rPr>
            </w:pPr>
            <w:r>
              <w:rPr>
                <w:b/>
                <w:sz w:val="21"/>
                <w:szCs w:val="21"/>
                <w:lang w:val="en-US"/>
              </w:rPr>
            </w:r>
          </w:p>
        </w:tc>
        <w:tc>
          <w:tcPr>
            <w:tcW w:w="2835" w:type="dxa"/>
            <w:gridSpan w:val="7"/>
            <w:tcBorders/>
          </w:tcPr>
          <w:p>
            <w:pPr>
              <w:pStyle w:val="Normal"/>
              <w:widowControl w:val="false"/>
              <w:snapToGrid w:val="false"/>
              <w:rPr>
                <w:b/>
                <w:b/>
                <w:sz w:val="21"/>
                <w:szCs w:val="21"/>
                <w:lang w:val="en-US"/>
              </w:rPr>
            </w:pPr>
            <w:r>
              <w:rPr>
                <w:b/>
                <w:sz w:val="21"/>
                <w:szCs w:val="21"/>
                <w:lang w:val="en-US"/>
              </w:rPr>
            </w:r>
          </w:p>
        </w:tc>
        <w:tc>
          <w:tcPr>
            <w:tcW w:w="284" w:type="dxa"/>
            <w:tcBorders/>
          </w:tcPr>
          <w:p>
            <w:pPr>
              <w:pStyle w:val="Normal"/>
              <w:widowControl w:val="false"/>
              <w:snapToGrid w:val="false"/>
              <w:jc w:val="center"/>
              <w:rPr>
                <w:b/>
                <w:b/>
                <w:sz w:val="21"/>
                <w:szCs w:val="21"/>
                <w:lang w:val="en-US"/>
              </w:rPr>
            </w:pPr>
            <w:r>
              <w:rPr>
                <w:b/>
                <w:sz w:val="21"/>
                <w:szCs w:val="21"/>
                <w:lang w:val="en-US"/>
              </w:rPr>
            </w:r>
          </w:p>
        </w:tc>
        <w:tc>
          <w:tcPr>
            <w:tcW w:w="3404" w:type="dxa"/>
            <w:gridSpan w:val="5"/>
            <w:tcBorders/>
          </w:tcPr>
          <w:p>
            <w:pPr>
              <w:pStyle w:val="Normal"/>
              <w:widowControl w:val="false"/>
              <w:snapToGrid w:val="false"/>
              <w:rPr>
                <w:rFonts w:eastAsia="Arial Unicode MS"/>
                <w:b/>
                <w:b/>
                <w:iCs/>
                <w:sz w:val="21"/>
                <w:szCs w:val="21"/>
                <w:lang w:val="en-US"/>
              </w:rPr>
            </w:pPr>
            <w:r>
              <w:rPr>
                <w:rFonts w:eastAsia="Arial Unicode MS"/>
                <w:b/>
                <w:iCs/>
                <w:sz w:val="21"/>
                <w:szCs w:val="21"/>
                <w:lang w:val="en-US"/>
              </w:rPr>
            </w:r>
          </w:p>
        </w:tc>
        <w:tc>
          <w:tcPr>
            <w:tcW w:w="120" w:type="dxa"/>
            <w:gridSpan w:val="2"/>
            <w:tcBorders/>
            <w:tcMar>
              <w:left w:w="0" w:type="dxa"/>
              <w:right w:w="0" w:type="dxa"/>
            </w:tcMar>
          </w:tcPr>
          <w:p>
            <w:pPr>
              <w:pStyle w:val="Normal"/>
              <w:widowControl w:val="false"/>
              <w:snapToGrid w:val="false"/>
              <w:rPr>
                <w:rFonts w:eastAsia="Arial Unicode MS"/>
                <w:b/>
                <w:b/>
                <w:iCs/>
                <w:sz w:val="21"/>
                <w:szCs w:val="21"/>
                <w:lang w:val="en-US"/>
              </w:rPr>
            </w:pPr>
            <w:r>
              <w:rPr>
                <w:rFonts w:eastAsia="Arial Unicode MS"/>
                <w:b/>
                <w:iCs/>
                <w:sz w:val="21"/>
                <w:szCs w:val="21"/>
                <w:lang w:val="en-US"/>
              </w:rPr>
            </w:r>
          </w:p>
        </w:tc>
      </w:tr>
      <w:tr>
        <w:trPr/>
        <w:tc>
          <w:tcPr>
            <w:tcW w:w="10328" w:type="dxa"/>
            <w:gridSpan w:val="18"/>
            <w:tcBorders>
              <w:bottom w:val="double" w:sz="4" w:space="0" w:color="000000"/>
            </w:tcBorders>
            <w:shd w:fill="D9D9D9" w:val="clear"/>
          </w:tcPr>
          <w:p>
            <w:pPr>
              <w:pStyle w:val="Normal"/>
              <w:widowControl w:val="false"/>
              <w:ind w:left="0" w:right="0" w:firstLine="61"/>
              <w:jc w:val="center"/>
              <w:rPr/>
            </w:pPr>
            <w:r>
              <w:rPr>
                <w:b/>
                <w:bCs/>
                <w:caps/>
                <w:sz w:val="21"/>
                <w:szCs w:val="21"/>
              </w:rPr>
              <w:t>подписи</w:t>
            </w:r>
            <w:r>
              <w:rPr>
                <w:b/>
                <w:bCs/>
                <w:caps/>
                <w:sz w:val="21"/>
                <w:szCs w:val="21"/>
                <w:lang w:val="en-US"/>
              </w:rPr>
              <w:t xml:space="preserve"> </w:t>
            </w:r>
            <w:r>
              <w:rPr>
                <w:b/>
                <w:bCs/>
                <w:caps/>
                <w:sz w:val="21"/>
                <w:szCs w:val="21"/>
              </w:rPr>
              <w:t>Сторон</w:t>
            </w:r>
            <w:r>
              <w:rPr>
                <w:bCs/>
                <w:caps/>
                <w:sz w:val="21"/>
                <w:szCs w:val="21"/>
                <w:lang w:val="en-US"/>
              </w:rPr>
              <w:t>:</w:t>
            </w:r>
          </w:p>
        </w:tc>
      </w:tr>
      <w:tr>
        <w:trPr/>
        <w:tc>
          <w:tcPr>
            <w:tcW w:w="4992" w:type="dxa"/>
            <w:gridSpan w:val="7"/>
            <w:tcBorders>
              <w:top w:val="double" w:sz="4" w:space="0" w:color="000000"/>
            </w:tcBorders>
          </w:tcPr>
          <w:p>
            <w:pPr>
              <w:pStyle w:val="BodyText2"/>
              <w:widowControl w:val="false"/>
              <w:snapToGrid w:val="false"/>
              <w:ind w:left="142" w:right="0" w:hanging="0"/>
              <w:rPr>
                <w:b/>
                <w:b/>
                <w:sz w:val="21"/>
                <w:szCs w:val="21"/>
                <w:lang w:val="en-US"/>
              </w:rPr>
            </w:pPr>
            <w:r>
              <w:rPr>
                <w:b/>
                <w:sz w:val="21"/>
                <w:szCs w:val="21"/>
                <w:lang w:val="en-US"/>
              </w:rPr>
            </w:r>
          </w:p>
          <w:p>
            <w:pPr>
              <w:pStyle w:val="BodyText2"/>
              <w:widowControl w:val="false"/>
              <w:ind w:left="142" w:right="0" w:hanging="0"/>
              <w:rPr/>
            </w:pPr>
            <w:r>
              <w:rPr>
                <w:b/>
                <w:sz w:val="21"/>
                <w:szCs w:val="21"/>
              </w:rPr>
              <w:t>За</w:t>
            </w:r>
            <w:r>
              <w:rPr>
                <w:b/>
                <w:sz w:val="21"/>
                <w:szCs w:val="21"/>
                <w:lang w:val="en-US"/>
              </w:rPr>
              <w:t xml:space="preserve"> </w:t>
            </w:r>
            <w:r>
              <w:rPr>
                <w:b/>
                <w:sz w:val="21"/>
                <w:szCs w:val="21"/>
              </w:rPr>
              <w:t>СТРАХОВЩИКА</w:t>
            </w:r>
          </w:p>
        </w:tc>
        <w:tc>
          <w:tcPr>
            <w:tcW w:w="5336" w:type="dxa"/>
            <w:gridSpan w:val="11"/>
            <w:tcBorders>
              <w:top w:val="double" w:sz="4" w:space="0" w:color="000000"/>
            </w:tcBorders>
          </w:tcPr>
          <w:p>
            <w:pPr>
              <w:pStyle w:val="Normal"/>
              <w:widowControl w:val="false"/>
              <w:snapToGrid w:val="false"/>
              <w:ind w:left="0" w:right="0" w:firstLine="61"/>
              <w:jc w:val="both"/>
              <w:rPr>
                <w:b/>
                <w:b/>
                <w:sz w:val="21"/>
                <w:szCs w:val="21"/>
                <w:lang w:val="en-US"/>
              </w:rPr>
            </w:pPr>
            <w:r>
              <w:rPr>
                <w:b/>
                <w:sz w:val="21"/>
                <w:szCs w:val="21"/>
                <w:lang w:val="en-US"/>
              </w:rPr>
            </w:r>
          </w:p>
          <w:p>
            <w:pPr>
              <w:pStyle w:val="Normal"/>
              <w:widowControl w:val="false"/>
              <w:ind w:left="0" w:right="0" w:firstLine="61"/>
              <w:jc w:val="both"/>
              <w:rPr/>
            </w:pPr>
            <w:r>
              <w:rPr>
                <w:b/>
                <w:sz w:val="21"/>
                <w:szCs w:val="21"/>
              </w:rPr>
              <w:t>За</w:t>
            </w:r>
            <w:r>
              <w:rPr>
                <w:b/>
                <w:sz w:val="21"/>
                <w:szCs w:val="21"/>
                <w:lang w:val="en-US"/>
              </w:rPr>
              <w:t xml:space="preserve"> </w:t>
            </w:r>
            <w:r>
              <w:rPr>
                <w:b/>
                <w:sz w:val="21"/>
                <w:szCs w:val="21"/>
              </w:rPr>
              <w:t>СТРАХОВАТЕЛЯ</w:t>
            </w:r>
          </w:p>
        </w:tc>
      </w:tr>
      <w:tr>
        <w:trPr/>
        <w:tc>
          <w:tcPr>
            <w:tcW w:w="4992" w:type="dxa"/>
            <w:gridSpan w:val="7"/>
            <w:tcBorders/>
          </w:tcPr>
          <w:p>
            <w:pPr>
              <w:pStyle w:val="Normal"/>
              <w:widowControl w:val="false"/>
              <w:snapToGrid w:val="false"/>
              <w:ind w:left="142" w:right="0" w:hanging="0"/>
              <w:rPr>
                <w:b/>
                <w:b/>
                <w:bCs/>
                <w:sz w:val="21"/>
                <w:szCs w:val="21"/>
                <w:lang w:val="en-US" w:eastAsia="ru-RU"/>
              </w:rPr>
            </w:pPr>
            <w:r>
              <w:rPr>
                <w:b/>
                <w:bCs/>
                <w:sz w:val="21"/>
                <w:szCs w:val="21"/>
                <w:lang w:val="en-US" w:eastAsia="ru-RU"/>
              </w:rPr>
            </w:r>
          </w:p>
          <w:p>
            <w:pPr>
              <w:pStyle w:val="Normal"/>
              <w:widowControl w:val="false"/>
              <w:ind w:left="142" w:right="0" w:hanging="0"/>
              <w:rPr>
                <w:b/>
                <w:b/>
                <w:bCs/>
                <w:sz w:val="21"/>
                <w:szCs w:val="21"/>
                <w:lang w:val="es-ES_tradnl" w:eastAsia="ru-RU"/>
              </w:rPr>
            </w:pPr>
            <w:r>
              <w:rPr>
                <w:b/>
                <w:bCs/>
                <w:sz w:val="21"/>
                <w:szCs w:val="21"/>
                <w:lang w:val="es-ES_tradnl" w:eastAsia="ru-RU"/>
              </w:rPr>
            </w:r>
          </w:p>
          <w:p>
            <w:pPr>
              <w:pStyle w:val="Normal"/>
              <w:widowControl w:val="false"/>
              <w:ind w:left="142" w:right="0" w:hanging="0"/>
              <w:rPr>
                <w:sz w:val="21"/>
                <w:szCs w:val="21"/>
                <w:u w:val="single"/>
                <w:lang w:val="es-ES_tradnl" w:eastAsia="ru-RU"/>
              </w:rPr>
            </w:pPr>
            <w:r>
              <w:rPr>
                <w:sz w:val="21"/>
                <w:szCs w:val="21"/>
                <w:u w:val="single"/>
                <w:lang w:val="es-ES_tradnl" w:eastAsia="ru-RU"/>
              </w:rPr>
              <w:tab/>
              <w:tab/>
              <w:tab/>
              <w:tab/>
              <w:tab/>
            </w:r>
          </w:p>
          <w:p>
            <w:pPr>
              <w:pStyle w:val="Normal"/>
              <w:widowControl w:val="false"/>
              <w:ind w:left="142" w:right="0" w:hanging="0"/>
              <w:rPr/>
            </w:pPr>
            <w:r>
              <w:rPr>
                <w:bCs/>
                <w:sz w:val="21"/>
                <w:szCs w:val="21"/>
                <w:lang w:val="en-US" w:eastAsia="ru-RU"/>
              </w:rPr>
              <w:t>м.п.</w:t>
              <w:tab/>
              <w:tab/>
              <w:tab/>
              <w:tab/>
            </w:r>
            <w:r>
              <w:rPr>
                <w:bCs/>
                <w:sz w:val="21"/>
                <w:szCs w:val="21"/>
                <w:lang w:val="ru-RU" w:eastAsia="ru-RU"/>
              </w:rPr>
              <w:t>п</w:t>
            </w:r>
            <w:r>
              <w:rPr>
                <w:bCs/>
                <w:sz w:val="21"/>
                <w:szCs w:val="21"/>
                <w:lang w:val="en-US" w:eastAsia="ru-RU"/>
              </w:rPr>
              <w:t xml:space="preserve">одпись </w:t>
            </w:r>
          </w:p>
        </w:tc>
        <w:tc>
          <w:tcPr>
            <w:tcW w:w="5336" w:type="dxa"/>
            <w:gridSpan w:val="11"/>
            <w:tcBorders/>
          </w:tcPr>
          <w:p>
            <w:pPr>
              <w:pStyle w:val="Normal"/>
              <w:widowControl w:val="false"/>
              <w:snapToGrid w:val="false"/>
              <w:ind w:left="0" w:right="0" w:firstLine="61"/>
              <w:rPr>
                <w:bCs/>
                <w:sz w:val="21"/>
                <w:szCs w:val="21"/>
                <w:u w:val="single"/>
                <w:lang w:val="en-US" w:eastAsia="ru-RU"/>
              </w:rPr>
            </w:pPr>
            <w:r>
              <w:rPr>
                <w:bCs/>
                <w:sz w:val="21"/>
                <w:szCs w:val="21"/>
                <w:u w:val="single"/>
                <w:lang w:val="en-US" w:eastAsia="ru-RU"/>
              </w:rPr>
            </w:r>
          </w:p>
          <w:p>
            <w:pPr>
              <w:pStyle w:val="Normal"/>
              <w:widowControl w:val="false"/>
              <w:ind w:left="0" w:right="0" w:firstLine="61"/>
              <w:rPr>
                <w:bCs/>
                <w:sz w:val="21"/>
                <w:szCs w:val="21"/>
                <w:u w:val="single"/>
                <w:lang w:val="en-US" w:eastAsia="ru-RU"/>
              </w:rPr>
            </w:pPr>
            <w:r>
              <w:rPr>
                <w:bCs/>
                <w:sz w:val="21"/>
                <w:szCs w:val="21"/>
                <w:u w:val="single"/>
                <w:lang w:val="en-US" w:eastAsia="ru-RU"/>
              </w:rPr>
            </w:r>
          </w:p>
          <w:p>
            <w:pPr>
              <w:pStyle w:val="Normal"/>
              <w:widowControl w:val="false"/>
              <w:ind w:left="0" w:right="0" w:firstLine="61"/>
              <w:rPr/>
            </w:pPr>
            <w:r>
              <w:rPr>
                <w:sz w:val="21"/>
                <w:szCs w:val="21"/>
                <w:u w:val="single"/>
                <w:lang w:val="en-US" w:eastAsia="ru-RU"/>
              </w:rPr>
              <w:tab/>
              <w:tab/>
              <w:tab/>
              <w:tab/>
            </w:r>
            <w:r>
              <w:rPr>
                <w:sz w:val="21"/>
                <w:szCs w:val="21"/>
                <w:u w:val="single"/>
                <w:lang w:val="es-ES_tradnl" w:eastAsia="ru-RU"/>
              </w:rPr>
              <w:tab/>
            </w:r>
          </w:p>
          <w:p>
            <w:pPr>
              <w:pStyle w:val="Normal"/>
              <w:widowControl w:val="false"/>
              <w:ind w:left="0" w:right="0" w:firstLine="61"/>
              <w:rPr/>
            </w:pPr>
            <w:r>
              <w:rPr>
                <w:bCs/>
                <w:sz w:val="21"/>
                <w:szCs w:val="21"/>
                <w:lang w:val="en-US" w:eastAsia="ru-RU"/>
              </w:rPr>
              <w:t>м.п.</w:t>
              <w:tab/>
              <w:tab/>
              <w:tab/>
              <w:tab/>
            </w:r>
            <w:r>
              <w:rPr>
                <w:bCs/>
                <w:sz w:val="21"/>
                <w:szCs w:val="21"/>
                <w:lang w:val="ru-RU" w:eastAsia="ru-RU"/>
              </w:rPr>
              <w:t>п</w:t>
            </w:r>
            <w:r>
              <w:rPr>
                <w:bCs/>
                <w:sz w:val="21"/>
                <w:szCs w:val="21"/>
                <w:lang w:val="en-US" w:eastAsia="ru-RU"/>
              </w:rPr>
              <w:t xml:space="preserve">одпись </w:t>
            </w:r>
          </w:p>
        </w:tc>
      </w:tr>
    </w:tbl>
    <w:p>
      <w:pPr>
        <w:pStyle w:val="PlainText1"/>
        <w:jc w:val="right"/>
        <w:rPr>
          <w:rFonts w:ascii="Times New Roman" w:hAnsi="Times New Roman" w:cs="Times New Roman"/>
          <w:b/>
          <w:b/>
          <w:sz w:val="21"/>
          <w:szCs w:val="21"/>
          <w:lang w:val="en-US"/>
        </w:rPr>
      </w:pPr>
      <w:r>
        <w:rPr>
          <w:rFonts w:cs="Times New Roman" w:ascii="Times New Roman" w:hAnsi="Times New Roman"/>
          <w:b/>
          <w:sz w:val="21"/>
          <w:szCs w:val="21"/>
          <w:lang w:val="en-US"/>
        </w:rPr>
      </w:r>
    </w:p>
    <w:p>
      <w:pPr>
        <w:sectPr>
          <w:headerReference w:type="default" r:id="rId2"/>
          <w:headerReference w:type="first" r:id="rId3"/>
          <w:footerReference w:type="default" r:id="rId4"/>
          <w:footerReference w:type="first" r:id="rId5"/>
          <w:type w:val="nextPage"/>
          <w:pgSz w:w="11906" w:h="16838"/>
          <w:pgMar w:left="1134" w:right="567" w:header="426" w:top="567" w:footer="91" w:bottom="425" w:gutter="0"/>
          <w:pgNumType w:fmt="decimal"/>
          <w:formProt w:val="false"/>
          <w:titlePg/>
          <w:textDirection w:val="lrTb"/>
          <w:docGrid w:type="default" w:linePitch="360" w:charSpace="0"/>
        </w:sectPr>
        <w:pStyle w:val="Normal"/>
        <w:rPr/>
      </w:pPr>
      <w:r>
        <w:rPr>
          <w:i/>
          <w:sz w:val="16"/>
          <w:szCs w:val="16"/>
        </w:rPr>
        <w:t xml:space="preserve">*в случае страхования более 1 (одного) Застрахованного лица </w:t>
      </w:r>
      <w:r>
        <w:rPr/>
        <w:t>в указанных графах устанавливается согласно Приложению №2</w:t>
      </w:r>
    </w:p>
    <w:tbl>
      <w:tblPr>
        <w:tblW w:w="14706" w:type="dxa"/>
        <w:jc w:val="left"/>
        <w:tblInd w:w="462" w:type="dxa"/>
        <w:tblLayout w:type="fixed"/>
        <w:tblCellMar>
          <w:top w:w="0" w:type="dxa"/>
          <w:left w:w="108" w:type="dxa"/>
          <w:bottom w:w="0" w:type="dxa"/>
          <w:right w:w="108" w:type="dxa"/>
        </w:tblCellMar>
      </w:tblPr>
      <w:tblGrid>
        <w:gridCol w:w="10482"/>
        <w:gridCol w:w="1693"/>
        <w:gridCol w:w="748"/>
        <w:gridCol w:w="1782"/>
      </w:tblGrid>
      <w:tr>
        <w:trPr>
          <w:trHeight w:val="553" w:hRule="atLeast"/>
        </w:trPr>
        <w:tc>
          <w:tcPr>
            <w:tcW w:w="10482" w:type="dxa"/>
            <w:tcBorders>
              <w:bottom w:val="double" w:sz="4" w:space="0" w:color="000000"/>
              <w:right w:val="single" w:sz="4" w:space="0" w:color="000000"/>
            </w:tcBorders>
            <w:shd w:fill="E6E6E6" w:val="clear"/>
            <w:vAlign w:val="center"/>
          </w:tcPr>
          <w:p>
            <w:pPr>
              <w:pStyle w:val="PlainText1"/>
              <w:widowControl w:val="false"/>
              <w:jc w:val="center"/>
              <w:rPr/>
            </w:pPr>
            <w:r>
              <w:rPr>
                <w:rFonts w:cs="Times New Roman" w:ascii="Times New Roman" w:hAnsi="Times New Roman"/>
                <w:b/>
                <w:caps/>
                <w:sz w:val="21"/>
                <w:szCs w:val="21"/>
              </w:rPr>
              <w:t xml:space="preserve">Приложение №2 </w:t>
            </w:r>
            <w:r>
              <w:rPr>
                <w:rFonts w:cs="Times New Roman" w:ascii="Times New Roman" w:hAnsi="Times New Roman"/>
                <w:b/>
                <w:sz w:val="21"/>
                <w:szCs w:val="21"/>
              </w:rPr>
              <w:t>к Договору страхования от несчастных случаев (24 часа в сутки)</w:t>
            </w:r>
          </w:p>
        </w:tc>
        <w:tc>
          <w:tcPr>
            <w:tcW w:w="1693" w:type="dxa"/>
            <w:tcBorders>
              <w:left w:val="single" w:sz="4" w:space="0" w:color="000000"/>
              <w:bottom w:val="double" w:sz="4" w:space="0" w:color="000000"/>
              <w:right w:val="single" w:sz="4" w:space="0" w:color="000000"/>
            </w:tcBorders>
            <w:shd w:fill="FFFFFF" w:val="clear"/>
            <w:vAlign w:val="center"/>
          </w:tcPr>
          <w:p>
            <w:pPr>
              <w:pStyle w:val="Normal"/>
              <w:widowControl w:val="false"/>
              <w:jc w:val="center"/>
              <w:rPr/>
            </w:pPr>
            <w:r>
              <w:rPr>
                <w:b/>
                <w:sz w:val="21"/>
                <w:szCs w:val="21"/>
              </w:rPr>
              <w:t>№</w:t>
            </w:r>
            <w:r>
              <w:rPr>
                <w:b/>
                <w:sz w:val="21"/>
                <w:szCs w:val="21"/>
                <w:lang w:val="en-US"/>
              </w:rPr>
              <w:t xml:space="preserve"> </w:t>
            </w:r>
            <w:r>
              <w:rPr>
                <w:b/>
                <w:bCs/>
                <w:caps/>
                <w:sz w:val="21"/>
                <w:szCs w:val="21"/>
                <w:lang w:val="en-US"/>
              </w:rPr>
              <w:t>_________</w:t>
            </w:r>
          </w:p>
        </w:tc>
        <w:tc>
          <w:tcPr>
            <w:tcW w:w="748" w:type="dxa"/>
            <w:tcBorders>
              <w:left w:val="single" w:sz="4" w:space="0" w:color="000000"/>
              <w:bottom w:val="double" w:sz="4" w:space="0" w:color="000000"/>
              <w:right w:val="single" w:sz="4" w:space="0" w:color="000000"/>
            </w:tcBorders>
            <w:shd w:fill="E6E6E6" w:val="clear"/>
            <w:vAlign w:val="center"/>
          </w:tcPr>
          <w:p>
            <w:pPr>
              <w:pStyle w:val="Normal"/>
              <w:widowControl w:val="false"/>
              <w:jc w:val="center"/>
              <w:rPr>
                <w:b/>
                <w:b/>
                <w:bCs/>
                <w:sz w:val="21"/>
                <w:szCs w:val="21"/>
              </w:rPr>
            </w:pPr>
            <w:r>
              <w:rPr>
                <w:b/>
                <w:bCs/>
                <w:sz w:val="21"/>
                <w:szCs w:val="21"/>
              </w:rPr>
              <w:t>от</w:t>
            </w:r>
          </w:p>
        </w:tc>
        <w:tc>
          <w:tcPr>
            <w:tcW w:w="1782" w:type="dxa"/>
            <w:tcBorders>
              <w:left w:val="single" w:sz="4" w:space="0" w:color="000000"/>
              <w:bottom w:val="double" w:sz="4" w:space="0" w:color="000000"/>
            </w:tcBorders>
            <w:shd w:fill="FFFFFF" w:val="clear"/>
            <w:vAlign w:val="center"/>
          </w:tcPr>
          <w:p>
            <w:pPr>
              <w:pStyle w:val="Normal"/>
              <w:widowControl w:val="false"/>
              <w:jc w:val="center"/>
              <w:rPr/>
            </w:pPr>
            <w:r>
              <w:rPr>
                <w:b/>
                <w:bCs/>
                <w:sz w:val="21"/>
                <w:szCs w:val="21"/>
              </w:rPr>
              <w:t>_______</w:t>
            </w:r>
            <w:r>
              <w:rPr>
                <w:b/>
                <w:bCs/>
                <w:caps/>
                <w:sz w:val="21"/>
                <w:szCs w:val="21"/>
                <w:lang w:val="en-US"/>
              </w:rPr>
              <w:t xml:space="preserve"> 20</w:t>
            </w:r>
            <w:r>
              <w:rPr>
                <w:b/>
                <w:bCs/>
                <w:caps/>
                <w:sz w:val="21"/>
                <w:szCs w:val="21"/>
              </w:rPr>
              <w:t>__</w:t>
            </w:r>
          </w:p>
        </w:tc>
      </w:tr>
    </w:tbl>
    <w:p>
      <w:pPr>
        <w:pStyle w:val="PlainText1"/>
        <w:jc w:val="right"/>
        <w:rPr>
          <w:rFonts w:ascii="Times New Roman" w:hAnsi="Times New Roman" w:cs="Times New Roman"/>
          <w:b/>
          <w:b/>
          <w:sz w:val="21"/>
          <w:szCs w:val="21"/>
          <w:lang w:val="en-US"/>
        </w:rPr>
      </w:pPr>
      <w:r>
        <w:rPr>
          <w:rFonts w:cs="Times New Roman" w:ascii="Times New Roman" w:hAnsi="Times New Roman"/>
          <w:b/>
          <w:sz w:val="21"/>
          <w:szCs w:val="21"/>
          <w:lang w:val="en-US"/>
        </w:rPr>
      </w:r>
    </w:p>
    <w:tbl>
      <w:tblPr>
        <w:tblW w:w="15476" w:type="dxa"/>
        <w:jc w:val="left"/>
        <w:tblInd w:w="426" w:type="dxa"/>
        <w:tblLayout w:type="fixed"/>
        <w:tblCellMar>
          <w:top w:w="0" w:type="dxa"/>
          <w:left w:w="108" w:type="dxa"/>
          <w:bottom w:w="0" w:type="dxa"/>
          <w:right w:w="108" w:type="dxa"/>
        </w:tblCellMar>
      </w:tblPr>
      <w:tblGrid>
        <w:gridCol w:w="560"/>
        <w:gridCol w:w="2841"/>
        <w:gridCol w:w="1133"/>
        <w:gridCol w:w="1309"/>
        <w:gridCol w:w="2289"/>
        <w:gridCol w:w="3349"/>
        <w:gridCol w:w="2422"/>
        <w:gridCol w:w="1571"/>
      </w:tblGrid>
      <w:tr>
        <w:trPr>
          <w:trHeight w:val="351" w:hRule="atLeast"/>
          <w:cantSplit w:val="true"/>
        </w:trPr>
        <w:tc>
          <w:tcPr>
            <w:tcW w:w="15474" w:type="dxa"/>
            <w:gridSpan w:val="8"/>
            <w:tcBorders>
              <w:bottom w:val="double" w:sz="4" w:space="0" w:color="000000"/>
            </w:tcBorders>
            <w:shd w:fill="E6E6E6" w:val="clear"/>
            <w:vAlign w:val="center"/>
          </w:tcPr>
          <w:p>
            <w:pPr>
              <w:pStyle w:val="Normal"/>
              <w:widowControl w:val="false"/>
              <w:jc w:val="center"/>
              <w:rPr/>
            </w:pPr>
            <w:r>
              <w:rPr>
                <w:b/>
                <w:bCs/>
                <w:caps/>
                <w:sz w:val="21"/>
                <w:szCs w:val="21"/>
              </w:rPr>
              <w:t>перечень</w:t>
            </w:r>
            <w:r>
              <w:rPr>
                <w:b/>
                <w:bCs/>
                <w:caps/>
                <w:sz w:val="21"/>
                <w:szCs w:val="21"/>
                <w:lang w:val="en-US"/>
              </w:rPr>
              <w:t xml:space="preserve"> </w:t>
            </w:r>
            <w:r>
              <w:rPr>
                <w:b/>
                <w:bCs/>
                <w:caps/>
                <w:sz w:val="21"/>
                <w:szCs w:val="21"/>
              </w:rPr>
              <w:t>застрахованных</w:t>
            </w:r>
            <w:r>
              <w:rPr>
                <w:b/>
                <w:bCs/>
                <w:caps/>
                <w:sz w:val="21"/>
                <w:szCs w:val="21"/>
                <w:lang w:val="en-US"/>
              </w:rPr>
              <w:t xml:space="preserve"> </w:t>
            </w:r>
            <w:r>
              <w:rPr>
                <w:b/>
                <w:bCs/>
                <w:caps/>
                <w:sz w:val="21"/>
                <w:szCs w:val="21"/>
              </w:rPr>
              <w:t>лиц</w:t>
            </w:r>
          </w:p>
        </w:tc>
      </w:tr>
      <w:tr>
        <w:trPr>
          <w:trHeight w:val="209" w:hRule="atLeast"/>
          <w:cantSplit w:val="true"/>
        </w:trPr>
        <w:tc>
          <w:tcPr>
            <w:tcW w:w="15474" w:type="dxa"/>
            <w:gridSpan w:val="8"/>
            <w:tcBorders>
              <w:top w:val="double" w:sz="4" w:space="0" w:color="000000"/>
            </w:tcBorders>
            <w:vAlign w:val="center"/>
          </w:tcPr>
          <w:p>
            <w:pPr>
              <w:pStyle w:val="Normal"/>
              <w:widowControl w:val="false"/>
              <w:snapToGrid w:val="false"/>
              <w:jc w:val="center"/>
              <w:rPr>
                <w:b/>
                <w:b/>
                <w:bCs/>
                <w:caps/>
                <w:sz w:val="21"/>
                <w:szCs w:val="21"/>
                <w:lang w:val="en-US"/>
              </w:rPr>
            </w:pPr>
            <w:r>
              <w:rPr>
                <w:b/>
                <w:bCs/>
                <w:caps/>
                <w:sz w:val="21"/>
                <w:szCs w:val="21"/>
                <w:lang w:val="en-US"/>
              </w:rPr>
            </w:r>
          </w:p>
        </w:tc>
      </w:tr>
      <w:tr>
        <w:trPr>
          <w:trHeight w:val="1840" w:hRule="atLeast"/>
        </w:trPr>
        <w:tc>
          <w:tcPr>
            <w:tcW w:w="560" w:type="dxa"/>
            <w:tcBorders>
              <w:bottom w:val="single" w:sz="4" w:space="0" w:color="000000"/>
              <w:right w:val="single" w:sz="4" w:space="0" w:color="000000"/>
            </w:tcBorders>
            <w:shd w:fill="E6E6E6" w:val="clear"/>
            <w:vAlign w:val="center"/>
          </w:tcPr>
          <w:p>
            <w:pPr>
              <w:pStyle w:val="PlainText1"/>
              <w:widowControl w:val="false"/>
              <w:jc w:val="center"/>
              <w:rPr>
                <w:rFonts w:ascii="Times New Roman" w:hAnsi="Times New Roman" w:cs="Times New Roman"/>
                <w:b/>
                <w:b/>
                <w:lang w:val="en-US"/>
              </w:rPr>
            </w:pPr>
            <w:r>
              <w:rPr>
                <w:rFonts w:cs="Times New Roman" w:ascii="Times New Roman" w:hAnsi="Times New Roman"/>
                <w:b/>
                <w:lang w:val="en-US"/>
              </w:rPr>
              <w:t>№</w:t>
            </w:r>
          </w:p>
        </w:tc>
        <w:tc>
          <w:tcPr>
            <w:tcW w:w="2841" w:type="dxa"/>
            <w:tcBorders>
              <w:left w:val="single" w:sz="4" w:space="0" w:color="000000"/>
              <w:bottom w:val="single" w:sz="4" w:space="0" w:color="000000"/>
              <w:right w:val="single" w:sz="4" w:space="0" w:color="000000"/>
            </w:tcBorders>
            <w:shd w:fill="E6E6E6" w:val="clear"/>
            <w:vAlign w:val="center"/>
          </w:tcPr>
          <w:p>
            <w:pPr>
              <w:pStyle w:val="PlainText1"/>
              <w:widowControl w:val="false"/>
              <w:jc w:val="center"/>
              <w:rPr>
                <w:rFonts w:ascii="Times New Roman" w:hAnsi="Times New Roman" w:cs="Times New Roman"/>
                <w:b/>
                <w:b/>
              </w:rPr>
            </w:pPr>
            <w:r>
              <w:rPr>
                <w:rFonts w:cs="Times New Roman" w:ascii="Times New Roman" w:hAnsi="Times New Roman"/>
                <w:b/>
              </w:rPr>
              <w:t>Ф.И.О. Застрахованных лиц</w:t>
            </w:r>
          </w:p>
        </w:tc>
        <w:tc>
          <w:tcPr>
            <w:tcW w:w="1133" w:type="dxa"/>
            <w:tcBorders>
              <w:left w:val="single" w:sz="4" w:space="0" w:color="000000"/>
              <w:bottom w:val="single" w:sz="4" w:space="0" w:color="000000"/>
              <w:right w:val="single" w:sz="4" w:space="0" w:color="000000"/>
            </w:tcBorders>
            <w:shd w:fill="E6E6E6" w:val="clear"/>
            <w:vAlign w:val="center"/>
          </w:tcPr>
          <w:p>
            <w:pPr>
              <w:pStyle w:val="PlainText1"/>
              <w:widowControl w:val="false"/>
              <w:jc w:val="center"/>
              <w:rPr>
                <w:rFonts w:ascii="Times New Roman" w:hAnsi="Times New Roman" w:cs="Times New Roman"/>
                <w:b/>
                <w:b/>
              </w:rPr>
            </w:pPr>
            <w:r>
              <w:rPr>
                <w:rFonts w:cs="Times New Roman" w:ascii="Times New Roman" w:hAnsi="Times New Roman"/>
                <w:b/>
              </w:rPr>
              <w:t>Дата рождения</w:t>
            </w:r>
          </w:p>
        </w:tc>
        <w:tc>
          <w:tcPr>
            <w:tcW w:w="1309" w:type="dxa"/>
            <w:tcBorders>
              <w:left w:val="single" w:sz="4" w:space="0" w:color="000000"/>
              <w:bottom w:val="single" w:sz="4" w:space="0" w:color="000000"/>
              <w:right w:val="single" w:sz="4" w:space="0" w:color="000000"/>
            </w:tcBorders>
            <w:shd w:fill="E6E6E6" w:val="clear"/>
            <w:vAlign w:val="center"/>
          </w:tcPr>
          <w:p>
            <w:pPr>
              <w:pStyle w:val="PlainText1"/>
              <w:widowControl w:val="false"/>
              <w:jc w:val="center"/>
              <w:rPr/>
            </w:pPr>
            <w:r>
              <w:rPr>
                <w:rFonts w:cs="Times New Roman" w:ascii="Times New Roman" w:hAnsi="Times New Roman"/>
                <w:b/>
              </w:rPr>
              <w:t xml:space="preserve">№ </w:t>
            </w:r>
            <w:r>
              <w:rPr>
                <w:rFonts w:cs="Times New Roman" w:ascii="Times New Roman" w:hAnsi="Times New Roman"/>
                <w:b/>
              </w:rPr>
              <w:t>паспорта</w:t>
            </w:r>
          </w:p>
        </w:tc>
        <w:tc>
          <w:tcPr>
            <w:tcW w:w="2289" w:type="dxa"/>
            <w:tcBorders>
              <w:left w:val="single" w:sz="4" w:space="0" w:color="000000"/>
              <w:bottom w:val="single" w:sz="4" w:space="0" w:color="000000"/>
              <w:right w:val="single" w:sz="4" w:space="0" w:color="000000"/>
            </w:tcBorders>
            <w:shd w:fill="E6E6E6" w:val="clear"/>
            <w:vAlign w:val="center"/>
          </w:tcPr>
          <w:p>
            <w:pPr>
              <w:pStyle w:val="PlainText1"/>
              <w:widowControl w:val="false"/>
              <w:jc w:val="center"/>
              <w:rPr>
                <w:rFonts w:ascii="Times New Roman" w:hAnsi="Times New Roman" w:cs="Times New Roman"/>
                <w:b/>
                <w:b/>
              </w:rPr>
            </w:pPr>
            <w:r>
              <w:rPr>
                <w:rFonts w:cs="Times New Roman" w:ascii="Times New Roman" w:hAnsi="Times New Roman"/>
                <w:b/>
              </w:rPr>
              <w:t>Выгодоприобретатель</w:t>
            </w:r>
          </w:p>
        </w:tc>
        <w:tc>
          <w:tcPr>
            <w:tcW w:w="3349" w:type="dxa"/>
            <w:tcBorders>
              <w:left w:val="single" w:sz="4" w:space="0" w:color="000000"/>
              <w:bottom w:val="single" w:sz="4" w:space="0" w:color="000000"/>
              <w:right w:val="single" w:sz="4" w:space="0" w:color="000000"/>
            </w:tcBorders>
            <w:shd w:fill="E6E6E6" w:val="clear"/>
            <w:vAlign w:val="center"/>
          </w:tcPr>
          <w:p>
            <w:pPr>
              <w:pStyle w:val="PlainText1"/>
              <w:widowControl w:val="false"/>
              <w:jc w:val="center"/>
              <w:rPr>
                <w:rFonts w:ascii="Times New Roman" w:hAnsi="Times New Roman" w:cs="Times New Roman"/>
                <w:b/>
                <w:b/>
              </w:rPr>
            </w:pPr>
            <w:r>
              <w:rPr>
                <w:rFonts w:cs="Times New Roman" w:ascii="Times New Roman" w:hAnsi="Times New Roman"/>
                <w:b/>
              </w:rPr>
              <w:t>Персональная страховая сумма</w:t>
            </w:r>
          </w:p>
          <w:p>
            <w:pPr>
              <w:pStyle w:val="PlainText1"/>
              <w:widowControl w:val="false"/>
              <w:jc w:val="center"/>
              <w:rPr>
                <w:rFonts w:ascii="Times New Roman" w:hAnsi="Times New Roman" w:cs="Times New Roman"/>
                <w:b/>
                <w:b/>
              </w:rPr>
            </w:pPr>
            <w:r>
              <w:rPr>
                <w:rFonts w:cs="Times New Roman" w:ascii="Times New Roman" w:hAnsi="Times New Roman"/>
                <w:b/>
              </w:rPr>
              <w:t>на каждое Застрахованное лицо</w:t>
            </w:r>
          </w:p>
        </w:tc>
        <w:tc>
          <w:tcPr>
            <w:tcW w:w="2422" w:type="dxa"/>
            <w:tcBorders>
              <w:left w:val="single" w:sz="4" w:space="0" w:color="000000"/>
              <w:bottom w:val="single" w:sz="4" w:space="0" w:color="000000"/>
              <w:right w:val="single" w:sz="4" w:space="0" w:color="000000"/>
            </w:tcBorders>
            <w:shd w:fill="E6E6E6" w:val="clear"/>
            <w:vAlign w:val="center"/>
          </w:tcPr>
          <w:p>
            <w:pPr>
              <w:pStyle w:val="PlainText1"/>
              <w:widowControl w:val="false"/>
              <w:jc w:val="center"/>
              <w:rPr>
                <w:rFonts w:ascii="Times New Roman" w:hAnsi="Times New Roman" w:cs="Times New Roman"/>
                <w:b/>
                <w:b/>
              </w:rPr>
            </w:pPr>
            <w:r>
              <w:rPr>
                <w:rFonts w:cs="Times New Roman" w:ascii="Times New Roman" w:hAnsi="Times New Roman"/>
                <w:b/>
              </w:rPr>
              <w:t>Страховая премия</w:t>
            </w:r>
          </w:p>
          <w:p>
            <w:pPr>
              <w:pStyle w:val="PlainText1"/>
              <w:widowControl w:val="false"/>
              <w:jc w:val="center"/>
              <w:rPr>
                <w:rFonts w:ascii="Times New Roman" w:hAnsi="Times New Roman" w:cs="Times New Roman"/>
                <w:b/>
                <w:b/>
              </w:rPr>
            </w:pPr>
            <w:r>
              <w:rPr>
                <w:rFonts w:cs="Times New Roman" w:ascii="Times New Roman" w:hAnsi="Times New Roman"/>
                <w:b/>
              </w:rPr>
              <w:t>на каждое Застрахованное лицо</w:t>
            </w:r>
          </w:p>
        </w:tc>
        <w:tc>
          <w:tcPr>
            <w:tcW w:w="1571" w:type="dxa"/>
            <w:tcBorders>
              <w:left w:val="single" w:sz="4" w:space="0" w:color="000000"/>
              <w:bottom w:val="single" w:sz="4" w:space="0" w:color="000000"/>
            </w:tcBorders>
            <w:shd w:fill="E6E6E6" w:val="clear"/>
            <w:vAlign w:val="center"/>
          </w:tcPr>
          <w:p>
            <w:pPr>
              <w:pStyle w:val="PlainText1"/>
              <w:widowControl w:val="false"/>
              <w:jc w:val="center"/>
              <w:rPr>
                <w:rFonts w:ascii="Times New Roman" w:hAnsi="Times New Roman" w:cs="Times New Roman"/>
                <w:b/>
                <w:b/>
              </w:rPr>
            </w:pPr>
            <w:r>
              <w:rPr>
                <w:rFonts w:cs="Times New Roman" w:ascii="Times New Roman" w:hAnsi="Times New Roman"/>
                <w:b/>
              </w:rPr>
              <w:t>Возможные хронические заболевания (ЕСТЬ/НЕТ)</w:t>
            </w:r>
          </w:p>
        </w:tc>
      </w:tr>
      <w:tr>
        <w:trPr/>
        <w:tc>
          <w:tcPr>
            <w:tcW w:w="560" w:type="dxa"/>
            <w:tcBorders>
              <w:bottom w:val="double" w:sz="4" w:space="0" w:color="000000"/>
              <w:right w:val="single" w:sz="4" w:space="0" w:color="000000"/>
            </w:tcBorders>
            <w:shd w:fill="E6E6E6" w:val="clear"/>
          </w:tcPr>
          <w:p>
            <w:pPr>
              <w:pStyle w:val="PlainText1"/>
              <w:widowControl w:val="false"/>
              <w:jc w:val="center"/>
              <w:rPr>
                <w:rFonts w:ascii="Times New Roman" w:hAnsi="Times New Roman" w:cs="Times New Roman"/>
                <w:b/>
                <w:b/>
                <w:sz w:val="21"/>
                <w:szCs w:val="21"/>
              </w:rPr>
            </w:pPr>
            <w:r>
              <w:rPr>
                <w:rFonts w:cs="Times New Roman" w:ascii="Times New Roman" w:hAnsi="Times New Roman"/>
                <w:b/>
                <w:sz w:val="21"/>
                <w:szCs w:val="21"/>
              </w:rPr>
              <w:t>1</w:t>
            </w:r>
          </w:p>
        </w:tc>
        <w:tc>
          <w:tcPr>
            <w:tcW w:w="2841" w:type="dxa"/>
            <w:tcBorders>
              <w:left w:val="single" w:sz="4" w:space="0" w:color="000000"/>
              <w:bottom w:val="double" w:sz="4" w:space="0" w:color="000000"/>
              <w:right w:val="single" w:sz="4" w:space="0" w:color="000000"/>
            </w:tcBorders>
            <w:shd w:fill="E6E6E6" w:val="clear"/>
          </w:tcPr>
          <w:p>
            <w:pPr>
              <w:pStyle w:val="PlainText1"/>
              <w:widowControl w:val="false"/>
              <w:jc w:val="center"/>
              <w:rPr>
                <w:rFonts w:ascii="Times New Roman" w:hAnsi="Times New Roman" w:cs="Times New Roman"/>
                <w:b/>
                <w:b/>
                <w:sz w:val="21"/>
                <w:szCs w:val="21"/>
              </w:rPr>
            </w:pPr>
            <w:r>
              <w:rPr>
                <w:rFonts w:cs="Times New Roman" w:ascii="Times New Roman" w:hAnsi="Times New Roman"/>
                <w:b/>
                <w:sz w:val="21"/>
                <w:szCs w:val="21"/>
              </w:rPr>
              <w:t>2</w:t>
            </w:r>
          </w:p>
        </w:tc>
        <w:tc>
          <w:tcPr>
            <w:tcW w:w="1133" w:type="dxa"/>
            <w:tcBorders>
              <w:left w:val="single" w:sz="4" w:space="0" w:color="000000"/>
              <w:bottom w:val="double" w:sz="4" w:space="0" w:color="000000"/>
              <w:right w:val="single" w:sz="4" w:space="0" w:color="000000"/>
            </w:tcBorders>
            <w:shd w:fill="E6E6E6" w:val="clear"/>
          </w:tcPr>
          <w:p>
            <w:pPr>
              <w:pStyle w:val="PlainText1"/>
              <w:widowControl w:val="false"/>
              <w:jc w:val="center"/>
              <w:rPr>
                <w:rFonts w:ascii="Times New Roman" w:hAnsi="Times New Roman" w:cs="Times New Roman"/>
                <w:b/>
                <w:b/>
                <w:sz w:val="21"/>
                <w:szCs w:val="21"/>
              </w:rPr>
            </w:pPr>
            <w:r>
              <w:rPr>
                <w:rFonts w:cs="Times New Roman" w:ascii="Times New Roman" w:hAnsi="Times New Roman"/>
                <w:b/>
                <w:sz w:val="21"/>
                <w:szCs w:val="21"/>
              </w:rPr>
              <w:t>3</w:t>
            </w:r>
          </w:p>
        </w:tc>
        <w:tc>
          <w:tcPr>
            <w:tcW w:w="1309" w:type="dxa"/>
            <w:tcBorders>
              <w:left w:val="single" w:sz="4" w:space="0" w:color="000000"/>
              <w:bottom w:val="double" w:sz="4" w:space="0" w:color="000000"/>
              <w:right w:val="single" w:sz="4" w:space="0" w:color="000000"/>
            </w:tcBorders>
            <w:shd w:fill="E6E6E6" w:val="clear"/>
          </w:tcPr>
          <w:p>
            <w:pPr>
              <w:pStyle w:val="PlainText1"/>
              <w:widowControl w:val="false"/>
              <w:jc w:val="center"/>
              <w:rPr>
                <w:rFonts w:ascii="Times New Roman" w:hAnsi="Times New Roman" w:cs="Times New Roman"/>
                <w:b/>
                <w:b/>
                <w:sz w:val="21"/>
                <w:szCs w:val="21"/>
              </w:rPr>
            </w:pPr>
            <w:r>
              <w:rPr>
                <w:rFonts w:cs="Times New Roman" w:ascii="Times New Roman" w:hAnsi="Times New Roman"/>
                <w:b/>
                <w:sz w:val="21"/>
                <w:szCs w:val="21"/>
              </w:rPr>
              <w:t>4</w:t>
            </w:r>
          </w:p>
        </w:tc>
        <w:tc>
          <w:tcPr>
            <w:tcW w:w="2289" w:type="dxa"/>
            <w:tcBorders>
              <w:left w:val="single" w:sz="4" w:space="0" w:color="000000"/>
              <w:bottom w:val="double" w:sz="4" w:space="0" w:color="000000"/>
              <w:right w:val="single" w:sz="4" w:space="0" w:color="000000"/>
            </w:tcBorders>
            <w:shd w:fill="E6E6E6" w:val="clear"/>
          </w:tcPr>
          <w:p>
            <w:pPr>
              <w:pStyle w:val="PlainText1"/>
              <w:widowControl w:val="false"/>
              <w:jc w:val="center"/>
              <w:rPr>
                <w:rFonts w:ascii="Times New Roman" w:hAnsi="Times New Roman" w:cs="Times New Roman"/>
                <w:b/>
                <w:b/>
                <w:sz w:val="21"/>
                <w:szCs w:val="21"/>
              </w:rPr>
            </w:pPr>
            <w:r>
              <w:rPr>
                <w:rFonts w:cs="Times New Roman" w:ascii="Times New Roman" w:hAnsi="Times New Roman"/>
                <w:b/>
                <w:sz w:val="21"/>
                <w:szCs w:val="21"/>
              </w:rPr>
              <w:t>5</w:t>
            </w:r>
          </w:p>
        </w:tc>
        <w:tc>
          <w:tcPr>
            <w:tcW w:w="3349" w:type="dxa"/>
            <w:tcBorders>
              <w:left w:val="single" w:sz="4" w:space="0" w:color="000000"/>
              <w:bottom w:val="double" w:sz="4" w:space="0" w:color="000000"/>
              <w:right w:val="single" w:sz="4" w:space="0" w:color="000000"/>
            </w:tcBorders>
            <w:shd w:fill="E6E6E6" w:val="clear"/>
          </w:tcPr>
          <w:p>
            <w:pPr>
              <w:pStyle w:val="PlainText1"/>
              <w:widowControl w:val="false"/>
              <w:jc w:val="center"/>
              <w:rPr>
                <w:rFonts w:ascii="Times New Roman" w:hAnsi="Times New Roman" w:cs="Times New Roman"/>
                <w:b/>
                <w:b/>
                <w:sz w:val="21"/>
                <w:szCs w:val="21"/>
              </w:rPr>
            </w:pPr>
            <w:r>
              <w:rPr>
                <w:rFonts w:cs="Times New Roman" w:ascii="Times New Roman" w:hAnsi="Times New Roman"/>
                <w:b/>
                <w:sz w:val="21"/>
                <w:szCs w:val="21"/>
              </w:rPr>
              <w:t>6</w:t>
            </w:r>
          </w:p>
        </w:tc>
        <w:tc>
          <w:tcPr>
            <w:tcW w:w="2422" w:type="dxa"/>
            <w:tcBorders>
              <w:left w:val="single" w:sz="4" w:space="0" w:color="000000"/>
              <w:bottom w:val="double" w:sz="4" w:space="0" w:color="000000"/>
              <w:right w:val="single" w:sz="4" w:space="0" w:color="000000"/>
            </w:tcBorders>
            <w:shd w:fill="E6E6E6" w:val="clear"/>
          </w:tcPr>
          <w:p>
            <w:pPr>
              <w:pStyle w:val="PlainText1"/>
              <w:widowControl w:val="false"/>
              <w:jc w:val="center"/>
              <w:rPr>
                <w:rFonts w:ascii="Times New Roman" w:hAnsi="Times New Roman" w:cs="Times New Roman"/>
                <w:b/>
                <w:b/>
                <w:sz w:val="21"/>
                <w:szCs w:val="21"/>
              </w:rPr>
            </w:pPr>
            <w:r>
              <w:rPr>
                <w:rFonts w:cs="Times New Roman" w:ascii="Times New Roman" w:hAnsi="Times New Roman"/>
                <w:b/>
                <w:sz w:val="21"/>
                <w:szCs w:val="21"/>
              </w:rPr>
              <w:t>7</w:t>
            </w:r>
          </w:p>
        </w:tc>
        <w:tc>
          <w:tcPr>
            <w:tcW w:w="1571" w:type="dxa"/>
            <w:tcBorders>
              <w:left w:val="single" w:sz="4" w:space="0" w:color="000000"/>
              <w:bottom w:val="double" w:sz="4" w:space="0" w:color="000000"/>
            </w:tcBorders>
            <w:shd w:fill="E6E6E6" w:val="clear"/>
          </w:tcPr>
          <w:p>
            <w:pPr>
              <w:pStyle w:val="PlainText1"/>
              <w:widowControl w:val="false"/>
              <w:jc w:val="center"/>
              <w:rPr>
                <w:rFonts w:ascii="Times New Roman" w:hAnsi="Times New Roman" w:cs="Times New Roman"/>
                <w:b/>
                <w:b/>
                <w:sz w:val="21"/>
                <w:szCs w:val="21"/>
              </w:rPr>
            </w:pPr>
            <w:r>
              <w:rPr>
                <w:rFonts w:cs="Times New Roman" w:ascii="Times New Roman" w:hAnsi="Times New Roman"/>
                <w:b/>
                <w:sz w:val="21"/>
                <w:szCs w:val="21"/>
              </w:rPr>
              <w:t>8</w:t>
            </w:r>
          </w:p>
        </w:tc>
      </w:tr>
      <w:tr>
        <w:trPr/>
        <w:tc>
          <w:tcPr>
            <w:tcW w:w="560" w:type="dxa"/>
            <w:tcBorders>
              <w:top w:val="single" w:sz="4" w:space="0" w:color="000000"/>
              <w:bottom w:val="single" w:sz="4" w:space="0" w:color="000000"/>
              <w:right w:val="single" w:sz="4" w:space="0" w:color="000000"/>
            </w:tcBorders>
            <w:vAlign w:val="center"/>
          </w:tcPr>
          <w:p>
            <w:pPr>
              <w:pStyle w:val="PlainText1"/>
              <w:widowControl w:val="false"/>
              <w:jc w:val="center"/>
              <w:rPr>
                <w:rFonts w:ascii="Times New Roman" w:hAnsi="Times New Roman" w:cs="Times New Roman"/>
                <w:sz w:val="21"/>
                <w:szCs w:val="21"/>
              </w:rPr>
            </w:pPr>
            <w:r>
              <w:rPr>
                <w:rFonts w:cs="Times New Roman" w:ascii="Times New Roman" w:hAnsi="Times New Roman"/>
                <w:sz w:val="21"/>
                <w:szCs w:val="21"/>
              </w:rPr>
              <w:t>1</w:t>
            </w:r>
          </w:p>
        </w:tc>
        <w:tc>
          <w:tcPr>
            <w:tcW w:w="2841"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rFonts w:cs="Times New Roman"/>
                <w:sz w:val="21"/>
                <w:szCs w:val="21"/>
                <w:lang w:val="en-US"/>
              </w:rPr>
            </w:pPr>
            <w:r>
              <w:rPr>
                <w:rFonts w:cs="Times New Roman"/>
                <w:sz w:val="21"/>
                <w:szCs w:val="21"/>
                <w:lang w:val="en-US"/>
              </w:rPr>
              <w:t>${one_polis_model_</w:t>
            </w:r>
            <w:r>
              <w:rPr>
                <w:rFonts w:eastAsia="Times New Roman" w:cs="Times New Roman"/>
                <w:color w:val="auto"/>
                <w:kern w:val="0"/>
                <w:sz w:val="21"/>
                <w:szCs w:val="21"/>
                <w:lang w:val="en-US" w:eastAsia="zh-CN" w:bidi="ar-SA"/>
              </w:rPr>
              <w:t>0</w:t>
            </w:r>
            <w:r>
              <w:rPr>
                <w:rFonts w:cs="Times New Roman"/>
                <w:sz w:val="21"/>
                <w:szCs w:val="21"/>
                <w:lang w:val="en-US"/>
              </w:rPr>
              <w:t>}</w:t>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 w:val="21"/>
                <w:szCs w:val="21"/>
                <w:lang w:val="en-US"/>
              </w:rPr>
            </w:pPr>
            <w:r>
              <w:rPr>
                <w:sz w:val="21"/>
                <w:szCs w:val="21"/>
                <w:lang w:val="en-US"/>
              </w:rPr>
              <w:t>${one_poli</w:t>
            </w:r>
            <w:r>
              <w:rPr>
                <w:rFonts w:eastAsia="Times New Roman" w:cs="Times New Roman"/>
                <w:color w:val="auto"/>
                <w:kern w:val="0"/>
                <w:sz w:val="21"/>
                <w:szCs w:val="21"/>
                <w:lang w:val="en-US" w:eastAsia="zh-CN" w:bidi="ar-SA"/>
              </w:rPr>
              <w:t>s</w:t>
            </w:r>
            <w:r>
              <w:rPr>
                <w:sz w:val="21"/>
                <w:szCs w:val="21"/>
                <w:lang w:val="en-US"/>
              </w:rPr>
              <w:t>_modification_</w:t>
            </w:r>
            <w:r>
              <w:rPr>
                <w:rFonts w:eastAsia="Times New Roman" w:cs="Times New Roman"/>
                <w:color w:val="auto"/>
                <w:kern w:val="0"/>
                <w:sz w:val="21"/>
                <w:szCs w:val="21"/>
                <w:lang w:val="en-US" w:eastAsia="zh-CN" w:bidi="ar-SA"/>
              </w:rPr>
              <w:t>0</w:t>
            </w:r>
            <w:r>
              <w:rPr>
                <w:sz w:val="21"/>
                <w:szCs w:val="21"/>
                <w:lang w:val="en-US"/>
              </w:rPr>
              <w:t>}</w:t>
            </w:r>
          </w:p>
        </w:tc>
        <w:tc>
          <w:tcPr>
            <w:tcW w:w="130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napToGrid w:val="false"/>
              <w:jc w:val="center"/>
              <w:rPr>
                <w:lang w:val="en-US"/>
              </w:rPr>
            </w:pPr>
            <w:r>
              <w:rPr>
                <w:lang w:val="en-US"/>
              </w:rPr>
              <w:t>${one_polis_gos_num_</w:t>
            </w:r>
            <w:r>
              <w:rPr>
                <w:rFonts w:eastAsia="Times New Roman" w:cs="Times New Roman"/>
                <w:color w:val="auto"/>
                <w:kern w:val="0"/>
                <w:sz w:val="24"/>
                <w:szCs w:val="24"/>
                <w:lang w:val="en-US" w:eastAsia="zh-CN" w:bidi="ar-SA"/>
              </w:rPr>
              <w:t>0</w:t>
            </w:r>
            <w:r>
              <w:rPr>
                <w:lang w:val="en-US"/>
              </w:rPr>
              <w:t>}</w:t>
            </w:r>
          </w:p>
        </w:tc>
        <w:tc>
          <w:tcPr>
            <w:tcW w:w="2289" w:type="dxa"/>
            <w:tcBorders>
              <w:top w:val="single" w:sz="4" w:space="0" w:color="000000"/>
              <w:left w:val="single" w:sz="4" w:space="0" w:color="000000"/>
              <w:bottom w:val="single" w:sz="4" w:space="0" w:color="000000"/>
              <w:right w:val="single" w:sz="4" w:space="0" w:color="000000"/>
            </w:tcBorders>
          </w:tcPr>
          <w:p>
            <w:pPr>
              <w:pStyle w:val="Style13"/>
              <w:widowControl w:val="false"/>
              <w:snapToGrid w:val="false"/>
              <w:spacing w:lineRule="auto" w:line="240"/>
              <w:rPr>
                <w:lang w:val="en-US"/>
              </w:rPr>
            </w:pPr>
            <w:r>
              <w:rPr>
                <w:lang w:val="en-US"/>
              </w:rPr>
              <w:t>${one_polis_num_engine_</w:t>
            </w:r>
            <w:r>
              <w:rPr>
                <w:rFonts w:eastAsia="Times New Roman" w:cs="Times New Roman"/>
                <w:b/>
                <w:color w:val="auto"/>
                <w:kern w:val="0"/>
                <w:sz w:val="24"/>
                <w:szCs w:val="20"/>
                <w:lang w:val="en-US" w:eastAsia="zh-CN" w:bidi="ar-SA"/>
              </w:rPr>
              <w:t>0</w:t>
            </w:r>
            <w:r>
              <w:rPr>
                <w:lang w:val="en-US"/>
              </w:rPr>
              <w:t>}</w:t>
            </w:r>
          </w:p>
        </w:tc>
        <w:tc>
          <w:tcPr>
            <w:tcW w:w="3349" w:type="dxa"/>
            <w:tcBorders>
              <w:top w:val="single" w:sz="4" w:space="0" w:color="000000"/>
              <w:left w:val="single" w:sz="4" w:space="0" w:color="000000"/>
              <w:bottom w:val="single" w:sz="4" w:space="0" w:color="000000"/>
              <w:right w:val="single" w:sz="4" w:space="0" w:color="000000"/>
            </w:tcBorders>
            <w:vAlign w:val="center"/>
          </w:tcPr>
          <w:p>
            <w:pPr>
              <w:pStyle w:val="Style13"/>
              <w:widowControl w:val="false"/>
              <w:snapToGrid w:val="false"/>
              <w:spacing w:lineRule="auto" w:line="240"/>
              <w:rPr>
                <w:b w:val="false"/>
                <w:b w:val="false"/>
                <w:sz w:val="21"/>
                <w:szCs w:val="21"/>
                <w:lang w:val="en-US"/>
              </w:rPr>
            </w:pPr>
            <w:r>
              <w:rPr>
                <w:b w:val="false"/>
                <w:sz w:val="21"/>
                <w:szCs w:val="21"/>
                <w:lang w:val="en-US"/>
              </w:rPr>
              <w:t>${one_strah_sum_</w:t>
            </w:r>
            <w:r>
              <w:rPr>
                <w:rFonts w:eastAsia="Times New Roman" w:cs="Times New Roman"/>
                <w:b w:val="false"/>
                <w:color w:val="auto"/>
                <w:kern w:val="0"/>
                <w:sz w:val="21"/>
                <w:szCs w:val="21"/>
                <w:lang w:val="en-US" w:eastAsia="zh-CN" w:bidi="ar-SA"/>
              </w:rPr>
              <w:t>0</w:t>
            </w:r>
            <w:r>
              <w:rPr>
                <w:b w:val="false"/>
                <w:sz w:val="21"/>
                <w:szCs w:val="21"/>
                <w:lang w:val="en-US"/>
              </w:rPr>
              <w:t>}</w:t>
            </w:r>
          </w:p>
        </w:tc>
        <w:tc>
          <w:tcPr>
            <w:tcW w:w="2422" w:type="dxa"/>
            <w:tcBorders>
              <w:top w:val="single" w:sz="4" w:space="0" w:color="000000"/>
              <w:left w:val="single" w:sz="4" w:space="0" w:color="000000"/>
              <w:bottom w:val="single" w:sz="4" w:space="0" w:color="000000"/>
              <w:right w:val="single" w:sz="4" w:space="0" w:color="000000"/>
            </w:tcBorders>
          </w:tcPr>
          <w:p>
            <w:pPr>
              <w:pStyle w:val="Style13"/>
              <w:widowControl w:val="false"/>
              <w:snapToGrid w:val="false"/>
              <w:spacing w:lineRule="auto" w:line="240"/>
              <w:rPr>
                <w:b w:val="false"/>
                <w:b w:val="false"/>
                <w:sz w:val="21"/>
                <w:szCs w:val="21"/>
                <w:lang w:val="en-US"/>
              </w:rPr>
            </w:pPr>
            <w:r>
              <w:rPr>
                <w:b w:val="false"/>
                <w:sz w:val="21"/>
                <w:szCs w:val="21"/>
                <w:lang w:val="en-US"/>
              </w:rPr>
              <w:t>${one_strah_prem_</w:t>
            </w:r>
            <w:r>
              <w:rPr>
                <w:rFonts w:eastAsia="Times New Roman" w:cs="Times New Roman"/>
                <w:b w:val="false"/>
                <w:color w:val="auto"/>
                <w:kern w:val="0"/>
                <w:sz w:val="21"/>
                <w:szCs w:val="21"/>
                <w:lang w:val="en-US" w:eastAsia="zh-CN" w:bidi="ar-SA"/>
              </w:rPr>
              <w:t>0</w:t>
            </w:r>
            <w:r>
              <w:rPr>
                <w:b w:val="false"/>
                <w:sz w:val="21"/>
                <w:szCs w:val="21"/>
                <w:lang w:val="en-US"/>
              </w:rPr>
              <w:t>}</w:t>
            </w:r>
          </w:p>
        </w:tc>
        <w:tc>
          <w:tcPr>
            <w:tcW w:w="1571" w:type="dxa"/>
            <w:tcBorders>
              <w:top w:val="single" w:sz="4" w:space="0" w:color="000000"/>
              <w:left w:val="single" w:sz="4" w:space="0" w:color="000000"/>
              <w:bottom w:val="single" w:sz="4" w:space="0" w:color="000000"/>
            </w:tcBorders>
          </w:tcPr>
          <w:p>
            <w:pPr>
              <w:pStyle w:val="Style13"/>
              <w:widowControl w:val="false"/>
              <w:snapToGrid w:val="false"/>
              <w:spacing w:lineRule="auto" w:line="240"/>
              <w:rPr>
                <w:b w:val="false"/>
                <w:b w:val="false"/>
                <w:sz w:val="21"/>
                <w:szCs w:val="21"/>
                <w:lang w:val="en-US"/>
              </w:rPr>
            </w:pPr>
            <w:r>
              <w:rPr>
                <w:b w:val="false"/>
                <w:sz w:val="21"/>
                <w:szCs w:val="21"/>
                <w:lang w:val="en-US"/>
              </w:rPr>
              <w:t>${polis_agent_</w:t>
            </w:r>
            <w:r>
              <w:rPr>
                <w:rFonts w:eastAsia="Times New Roman" w:cs="Times New Roman"/>
                <w:b w:val="false"/>
                <w:color w:val="auto"/>
                <w:kern w:val="0"/>
                <w:sz w:val="21"/>
                <w:szCs w:val="21"/>
                <w:lang w:val="en-US" w:eastAsia="zh-CN" w:bidi="ar-SA"/>
              </w:rPr>
              <w:t>0</w:t>
            </w:r>
            <w:r>
              <w:rPr>
                <w:b w:val="false"/>
                <w:sz w:val="21"/>
                <w:szCs w:val="21"/>
                <w:lang w:val="en-US"/>
              </w:rPr>
              <w:t>}</w:t>
            </w:r>
          </w:p>
        </w:tc>
      </w:tr>
      <w:tr>
        <w:trPr/>
        <w:tc>
          <w:tcPr>
            <w:tcW w:w="560" w:type="dxa"/>
            <w:tcBorders>
              <w:top w:val="single" w:sz="4" w:space="0" w:color="000000"/>
              <w:bottom w:val="single" w:sz="4" w:space="0" w:color="000000"/>
              <w:right w:val="single" w:sz="4" w:space="0" w:color="000000"/>
            </w:tcBorders>
            <w:vAlign w:val="center"/>
          </w:tcPr>
          <w:p>
            <w:pPr>
              <w:pStyle w:val="PlainText1"/>
              <w:widowControl w:val="false"/>
              <w:jc w:val="center"/>
              <w:rPr>
                <w:rFonts w:ascii="Times New Roman" w:hAnsi="Times New Roman" w:cs="Times New Roman"/>
                <w:sz w:val="21"/>
                <w:szCs w:val="21"/>
              </w:rPr>
            </w:pPr>
            <w:r>
              <w:rPr>
                <w:rFonts w:cs="Times New Roman" w:ascii="Times New Roman" w:hAnsi="Times New Roman"/>
                <w:sz w:val="21"/>
                <w:szCs w:val="21"/>
              </w:rPr>
              <w:t>2</w:t>
            </w:r>
          </w:p>
        </w:tc>
        <w:tc>
          <w:tcPr>
            <w:tcW w:w="2841"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pPr>
            <w:r>
              <w:rPr>
                <w:rFonts w:cs="Times New Roman"/>
                <w:sz w:val="21"/>
                <w:szCs w:val="21"/>
                <w:lang w:val="en-US"/>
              </w:rPr>
              <w:t>${one_polis_model_</w:t>
            </w:r>
            <w:r>
              <w:rPr>
                <w:rFonts w:eastAsia="Times New Roman" w:cs="Times New Roman"/>
                <w:color w:val="auto"/>
                <w:kern w:val="0"/>
                <w:sz w:val="21"/>
                <w:szCs w:val="21"/>
                <w:lang w:val="en-US" w:eastAsia="zh-CN" w:bidi="ar-SA"/>
              </w:rPr>
              <w:t>1</w:t>
            </w:r>
            <w:r>
              <w:rPr>
                <w:rFonts w:cs="Times New Roman"/>
                <w:sz w:val="21"/>
                <w:szCs w:val="21"/>
                <w:lang w:val="en-US"/>
              </w:rPr>
              <w:t>}</w:t>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 w:val="21"/>
                <w:szCs w:val="21"/>
                <w:lang w:val="en-US"/>
              </w:rPr>
            </w:pPr>
            <w:r>
              <w:rPr>
                <w:sz w:val="21"/>
                <w:szCs w:val="21"/>
                <w:lang w:val="en-US"/>
              </w:rPr>
              <w:t>${one_poli</w:t>
            </w:r>
            <w:r>
              <w:rPr>
                <w:rFonts w:eastAsia="Times New Roman" w:cs="Times New Roman"/>
                <w:color w:val="auto"/>
                <w:kern w:val="0"/>
                <w:sz w:val="21"/>
                <w:szCs w:val="21"/>
                <w:lang w:val="en-US" w:eastAsia="zh-CN" w:bidi="ar-SA"/>
              </w:rPr>
              <w:t>s</w:t>
            </w:r>
            <w:r>
              <w:rPr>
                <w:sz w:val="21"/>
                <w:szCs w:val="21"/>
                <w:lang w:val="en-US"/>
              </w:rPr>
              <w:t>_modification_</w:t>
            </w:r>
            <w:r>
              <w:rPr>
                <w:rFonts w:eastAsia="Times New Roman" w:cs="Times New Roman"/>
                <w:color w:val="auto"/>
                <w:kern w:val="0"/>
                <w:sz w:val="21"/>
                <w:szCs w:val="21"/>
                <w:lang w:val="en-US" w:eastAsia="zh-CN" w:bidi="ar-SA"/>
              </w:rPr>
              <w:t>1</w:t>
            </w:r>
            <w:r>
              <w:rPr>
                <w:sz w:val="21"/>
                <w:szCs w:val="21"/>
                <w:lang w:val="en-US"/>
              </w:rPr>
              <w:t>}</w:t>
            </w:r>
          </w:p>
        </w:tc>
        <w:tc>
          <w:tcPr>
            <w:tcW w:w="130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napToGrid w:val="false"/>
              <w:jc w:val="center"/>
              <w:rPr/>
            </w:pPr>
            <w:r>
              <w:rPr>
                <w:lang w:val="en-US"/>
              </w:rPr>
              <w:t>${one_polis_gos_num_</w:t>
            </w:r>
            <w:r>
              <w:rPr>
                <w:rFonts w:eastAsia="Times New Roman" w:cs="Times New Roman"/>
                <w:color w:val="auto"/>
                <w:kern w:val="0"/>
                <w:sz w:val="24"/>
                <w:szCs w:val="24"/>
                <w:lang w:val="en-US" w:eastAsia="zh-CN" w:bidi="ar-SA"/>
              </w:rPr>
              <w:t>1</w:t>
            </w:r>
            <w:r>
              <w:rPr>
                <w:lang w:val="en-US"/>
              </w:rPr>
              <w:t>}</w:t>
            </w:r>
          </w:p>
        </w:tc>
        <w:tc>
          <w:tcPr>
            <w:tcW w:w="2289" w:type="dxa"/>
            <w:tcBorders>
              <w:top w:val="single" w:sz="4" w:space="0" w:color="000000"/>
              <w:left w:val="single" w:sz="4" w:space="0" w:color="000000"/>
              <w:bottom w:val="single" w:sz="4" w:space="0" w:color="000000"/>
              <w:right w:val="single" w:sz="4" w:space="0" w:color="000000"/>
            </w:tcBorders>
          </w:tcPr>
          <w:p>
            <w:pPr>
              <w:pStyle w:val="Style13"/>
              <w:widowControl w:val="false"/>
              <w:snapToGrid w:val="false"/>
              <w:spacing w:lineRule="auto" w:line="240"/>
              <w:rPr/>
            </w:pPr>
            <w:r>
              <w:rPr>
                <w:rFonts w:eastAsia="Times New Roman" w:cs="Times New Roman"/>
                <w:b/>
                <w:color w:val="auto"/>
                <w:sz w:val="24"/>
                <w:szCs w:val="20"/>
                <w:lang w:val="en-US" w:bidi="ar-SA"/>
              </w:rPr>
              <w:t>${one_polis_num_engine_</w:t>
            </w:r>
            <w:r>
              <w:rPr>
                <w:rFonts w:eastAsia="Times New Roman" w:cs="Times New Roman"/>
                <w:b/>
                <w:color w:val="auto"/>
                <w:kern w:val="0"/>
                <w:sz w:val="24"/>
                <w:szCs w:val="20"/>
                <w:lang w:val="en-US" w:eastAsia="zh-CN" w:bidi="ar-SA"/>
              </w:rPr>
              <w:t>1</w:t>
            </w:r>
            <w:r>
              <w:rPr>
                <w:lang w:val="en-US"/>
              </w:rPr>
              <w:t>}</w:t>
            </w:r>
          </w:p>
        </w:tc>
        <w:tc>
          <w:tcPr>
            <w:tcW w:w="3349" w:type="dxa"/>
            <w:tcBorders>
              <w:top w:val="single" w:sz="4" w:space="0" w:color="000000"/>
              <w:left w:val="single" w:sz="4" w:space="0" w:color="000000"/>
              <w:bottom w:val="single" w:sz="4" w:space="0" w:color="000000"/>
              <w:right w:val="single" w:sz="4" w:space="0" w:color="000000"/>
            </w:tcBorders>
          </w:tcPr>
          <w:p>
            <w:pPr>
              <w:pStyle w:val="Style13"/>
              <w:widowControl w:val="false"/>
              <w:snapToGrid w:val="false"/>
              <w:spacing w:lineRule="auto" w:line="240"/>
              <w:rPr/>
            </w:pPr>
            <w:r>
              <w:rPr>
                <w:b w:val="false"/>
                <w:sz w:val="21"/>
                <w:szCs w:val="21"/>
                <w:lang w:val="en-US"/>
              </w:rPr>
              <w:t>${one_strah_sum_</w:t>
            </w:r>
            <w:r>
              <w:rPr>
                <w:rFonts w:eastAsia="Times New Roman" w:cs="Times New Roman"/>
                <w:b w:val="false"/>
                <w:color w:val="auto"/>
                <w:kern w:val="0"/>
                <w:sz w:val="21"/>
                <w:szCs w:val="21"/>
                <w:lang w:val="en-US" w:eastAsia="zh-CN" w:bidi="ar-SA"/>
              </w:rPr>
              <w:t>1</w:t>
            </w:r>
            <w:r>
              <w:rPr>
                <w:b w:val="false"/>
                <w:sz w:val="21"/>
                <w:szCs w:val="21"/>
                <w:lang w:val="en-US"/>
              </w:rPr>
              <w:t>}</w:t>
            </w:r>
          </w:p>
        </w:tc>
        <w:tc>
          <w:tcPr>
            <w:tcW w:w="2422" w:type="dxa"/>
            <w:tcBorders>
              <w:top w:val="single" w:sz="4" w:space="0" w:color="000000"/>
              <w:left w:val="single" w:sz="4" w:space="0" w:color="000000"/>
              <w:bottom w:val="single" w:sz="4" w:space="0" w:color="000000"/>
              <w:right w:val="single" w:sz="4" w:space="0" w:color="000000"/>
            </w:tcBorders>
          </w:tcPr>
          <w:p>
            <w:pPr>
              <w:pStyle w:val="Style13"/>
              <w:widowControl w:val="false"/>
              <w:snapToGrid w:val="false"/>
              <w:spacing w:lineRule="auto" w:line="240"/>
              <w:rPr/>
            </w:pPr>
            <w:r>
              <w:rPr>
                <w:b w:val="false"/>
                <w:sz w:val="21"/>
                <w:szCs w:val="21"/>
                <w:lang w:val="en-US"/>
              </w:rPr>
              <w:t>${one_strah_prem_</w:t>
            </w:r>
            <w:r>
              <w:rPr>
                <w:rFonts w:eastAsia="Times New Roman" w:cs="Times New Roman"/>
                <w:b w:val="false"/>
                <w:color w:val="auto"/>
                <w:kern w:val="0"/>
                <w:sz w:val="21"/>
                <w:szCs w:val="21"/>
                <w:lang w:val="en-US" w:eastAsia="zh-CN" w:bidi="ar-SA"/>
              </w:rPr>
              <w:t>1</w:t>
            </w:r>
            <w:r>
              <w:rPr>
                <w:b w:val="false"/>
                <w:sz w:val="21"/>
                <w:szCs w:val="21"/>
                <w:lang w:val="en-US"/>
              </w:rPr>
              <w:t>}</w:t>
            </w:r>
          </w:p>
        </w:tc>
        <w:tc>
          <w:tcPr>
            <w:tcW w:w="1571" w:type="dxa"/>
            <w:tcBorders>
              <w:top w:val="single" w:sz="4" w:space="0" w:color="000000"/>
              <w:left w:val="single" w:sz="4" w:space="0" w:color="000000"/>
              <w:bottom w:val="single" w:sz="4" w:space="0" w:color="000000"/>
            </w:tcBorders>
          </w:tcPr>
          <w:p>
            <w:pPr>
              <w:pStyle w:val="Style13"/>
              <w:widowControl w:val="false"/>
              <w:snapToGrid w:val="false"/>
              <w:spacing w:lineRule="auto" w:line="240"/>
              <w:rPr>
                <w:b w:val="false"/>
                <w:b w:val="false"/>
                <w:sz w:val="21"/>
                <w:szCs w:val="21"/>
                <w:lang w:val="en-US"/>
              </w:rPr>
            </w:pPr>
            <w:r>
              <w:rPr>
                <w:b w:val="false"/>
                <w:sz w:val="21"/>
                <w:szCs w:val="21"/>
                <w:lang w:val="en-US"/>
              </w:rPr>
              <w:t>${polis_agent_</w:t>
            </w:r>
            <w:r>
              <w:rPr>
                <w:rFonts w:eastAsia="Times New Roman" w:cs="Times New Roman"/>
                <w:b w:val="false"/>
                <w:color w:val="auto"/>
                <w:kern w:val="0"/>
                <w:sz w:val="21"/>
                <w:szCs w:val="21"/>
                <w:lang w:val="en-US" w:eastAsia="zh-CN" w:bidi="ar-SA"/>
              </w:rPr>
              <w:t>1</w:t>
            </w:r>
            <w:r>
              <w:rPr>
                <w:b w:val="false"/>
                <w:sz w:val="21"/>
                <w:szCs w:val="21"/>
                <w:lang w:val="en-US"/>
              </w:rPr>
              <w:t>}</w:t>
            </w:r>
          </w:p>
        </w:tc>
      </w:tr>
      <w:tr>
        <w:trPr/>
        <w:tc>
          <w:tcPr>
            <w:tcW w:w="560" w:type="dxa"/>
            <w:tcBorders>
              <w:top w:val="single" w:sz="4" w:space="0" w:color="000000"/>
              <w:bottom w:val="single" w:sz="4" w:space="0" w:color="000000"/>
              <w:right w:val="single" w:sz="4" w:space="0" w:color="000000"/>
            </w:tcBorders>
            <w:vAlign w:val="center"/>
          </w:tcPr>
          <w:p>
            <w:pPr>
              <w:pStyle w:val="PlainText1"/>
              <w:widowControl w:val="false"/>
              <w:jc w:val="center"/>
              <w:rPr>
                <w:rFonts w:ascii="Times New Roman" w:hAnsi="Times New Roman" w:cs="Times New Roman"/>
                <w:sz w:val="21"/>
                <w:szCs w:val="21"/>
              </w:rPr>
            </w:pPr>
            <w:r>
              <w:rPr>
                <w:rFonts w:cs="Times New Roman" w:ascii="Times New Roman" w:hAnsi="Times New Roman"/>
                <w:sz w:val="21"/>
                <w:szCs w:val="21"/>
              </w:rPr>
              <w:t>3</w:t>
            </w:r>
          </w:p>
        </w:tc>
        <w:tc>
          <w:tcPr>
            <w:tcW w:w="2841"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rFonts w:cs="Times New Roman"/>
                <w:sz w:val="21"/>
                <w:szCs w:val="21"/>
                <w:lang w:val="en-US"/>
              </w:rPr>
            </w:pPr>
            <w:r>
              <w:rPr>
                <w:rFonts w:cs="Times New Roman"/>
                <w:sz w:val="21"/>
                <w:szCs w:val="21"/>
                <w:lang w:val="en-US"/>
              </w:rPr>
              <w:t>${one_polis_model_</w:t>
            </w:r>
            <w:r>
              <w:rPr>
                <w:rFonts w:cs="Times New Roman"/>
                <w:sz w:val="21"/>
                <w:szCs w:val="21"/>
                <w:lang w:val="en-US"/>
              </w:rPr>
              <w:t>2</w:t>
            </w:r>
            <w:r>
              <w:rPr>
                <w:rFonts w:cs="Times New Roman"/>
                <w:sz w:val="21"/>
                <w:szCs w:val="21"/>
                <w:lang w:val="en-US"/>
              </w:rPr>
              <w:t>}</w:t>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pPr>
            <w:r>
              <w:rPr>
                <w:sz w:val="21"/>
                <w:szCs w:val="21"/>
                <w:lang w:val="en-US"/>
              </w:rPr>
              <w:t>${one_poli</w:t>
            </w:r>
            <w:r>
              <w:rPr>
                <w:rFonts w:eastAsia="Times New Roman" w:cs="Times New Roman"/>
                <w:color w:val="auto"/>
                <w:kern w:val="0"/>
                <w:sz w:val="21"/>
                <w:szCs w:val="21"/>
                <w:lang w:val="en-US" w:eastAsia="zh-CN" w:bidi="ar-SA"/>
              </w:rPr>
              <w:t>s</w:t>
            </w:r>
            <w:r>
              <w:rPr>
                <w:sz w:val="21"/>
                <w:szCs w:val="21"/>
                <w:lang w:val="en-US"/>
              </w:rPr>
              <w:t>_modification_</w:t>
            </w:r>
            <w:r>
              <w:rPr>
                <w:rFonts w:eastAsia="Times New Roman" w:cs="Times New Roman"/>
                <w:color w:val="auto"/>
                <w:kern w:val="0"/>
                <w:sz w:val="21"/>
                <w:szCs w:val="21"/>
                <w:lang w:val="en-US" w:eastAsia="zh-CN" w:bidi="ar-SA"/>
              </w:rPr>
              <w:t>2</w:t>
            </w:r>
            <w:r>
              <w:rPr>
                <w:sz w:val="21"/>
                <w:szCs w:val="21"/>
                <w:lang w:val="en-US"/>
              </w:rPr>
              <w:t>}</w:t>
            </w:r>
          </w:p>
        </w:tc>
        <w:tc>
          <w:tcPr>
            <w:tcW w:w="130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napToGrid w:val="false"/>
              <w:jc w:val="center"/>
              <w:rPr/>
            </w:pPr>
            <w:r>
              <w:rPr>
                <w:lang w:val="en-US"/>
              </w:rPr>
              <w:t>${one_polis_gos_num_</w:t>
            </w:r>
            <w:r>
              <w:rPr>
                <w:rFonts w:eastAsia="Times New Roman" w:cs="Times New Roman"/>
                <w:color w:val="auto"/>
                <w:kern w:val="0"/>
                <w:sz w:val="24"/>
                <w:szCs w:val="24"/>
                <w:lang w:val="en-US" w:eastAsia="zh-CN" w:bidi="ar-SA"/>
              </w:rPr>
              <w:t>2</w:t>
            </w:r>
            <w:r>
              <w:rPr>
                <w:lang w:val="en-US"/>
              </w:rPr>
              <w:t>}</w:t>
            </w:r>
          </w:p>
        </w:tc>
        <w:tc>
          <w:tcPr>
            <w:tcW w:w="2289" w:type="dxa"/>
            <w:tcBorders>
              <w:top w:val="single" w:sz="4" w:space="0" w:color="000000"/>
              <w:left w:val="single" w:sz="4" w:space="0" w:color="000000"/>
              <w:bottom w:val="single" w:sz="4" w:space="0" w:color="000000"/>
              <w:right w:val="single" w:sz="4" w:space="0" w:color="000000"/>
            </w:tcBorders>
          </w:tcPr>
          <w:p>
            <w:pPr>
              <w:pStyle w:val="Style13"/>
              <w:widowControl w:val="false"/>
              <w:snapToGrid w:val="false"/>
              <w:spacing w:lineRule="auto" w:line="240"/>
              <w:rPr/>
            </w:pPr>
            <w:r>
              <w:rPr>
                <w:lang w:val="en-US"/>
              </w:rPr>
              <w:t>${one_polis_num_engine_</w:t>
            </w:r>
            <w:r>
              <w:rPr>
                <w:rFonts w:eastAsia="Times New Roman" w:cs="Times New Roman"/>
                <w:b/>
                <w:color w:val="auto"/>
                <w:kern w:val="0"/>
                <w:sz w:val="24"/>
                <w:szCs w:val="20"/>
                <w:lang w:val="en-US" w:eastAsia="zh-CN" w:bidi="ar-SA"/>
              </w:rPr>
              <w:t>2</w:t>
            </w:r>
            <w:r>
              <w:rPr>
                <w:lang w:val="en-US"/>
              </w:rPr>
              <w:t>}</w:t>
            </w:r>
          </w:p>
        </w:tc>
        <w:tc>
          <w:tcPr>
            <w:tcW w:w="3349" w:type="dxa"/>
            <w:tcBorders>
              <w:top w:val="single" w:sz="4" w:space="0" w:color="000000"/>
              <w:left w:val="single" w:sz="4" w:space="0" w:color="000000"/>
              <w:bottom w:val="single" w:sz="4" w:space="0" w:color="000000"/>
              <w:right w:val="single" w:sz="4" w:space="0" w:color="000000"/>
            </w:tcBorders>
          </w:tcPr>
          <w:p>
            <w:pPr>
              <w:pStyle w:val="Style13"/>
              <w:widowControl w:val="false"/>
              <w:snapToGrid w:val="false"/>
              <w:spacing w:lineRule="auto" w:line="240"/>
              <w:rPr/>
            </w:pPr>
            <w:r>
              <w:rPr>
                <w:b w:val="false"/>
                <w:sz w:val="21"/>
                <w:szCs w:val="21"/>
                <w:lang w:val="en-US"/>
              </w:rPr>
              <w:t>${one_strah_sum_</w:t>
            </w:r>
            <w:r>
              <w:rPr>
                <w:rFonts w:eastAsia="Times New Roman" w:cs="Times New Roman"/>
                <w:b w:val="false"/>
                <w:color w:val="auto"/>
                <w:sz w:val="21"/>
                <w:szCs w:val="21"/>
                <w:lang w:val="en-US" w:bidi="ar-SA"/>
              </w:rPr>
              <w:t>2</w:t>
            </w:r>
            <w:r>
              <w:rPr>
                <w:b w:val="false"/>
                <w:sz w:val="21"/>
                <w:szCs w:val="21"/>
                <w:lang w:val="en-US"/>
              </w:rPr>
              <w:t>}</w:t>
            </w:r>
          </w:p>
        </w:tc>
        <w:tc>
          <w:tcPr>
            <w:tcW w:w="2422" w:type="dxa"/>
            <w:tcBorders>
              <w:top w:val="single" w:sz="4" w:space="0" w:color="000000"/>
              <w:left w:val="single" w:sz="4" w:space="0" w:color="000000"/>
              <w:bottom w:val="single" w:sz="4" w:space="0" w:color="000000"/>
              <w:right w:val="single" w:sz="4" w:space="0" w:color="000000"/>
            </w:tcBorders>
          </w:tcPr>
          <w:p>
            <w:pPr>
              <w:pStyle w:val="Style13"/>
              <w:widowControl w:val="false"/>
              <w:snapToGrid w:val="false"/>
              <w:spacing w:lineRule="auto" w:line="240"/>
              <w:rPr/>
            </w:pPr>
            <w:r>
              <w:rPr>
                <w:b w:val="false"/>
                <w:sz w:val="21"/>
                <w:szCs w:val="21"/>
                <w:lang w:val="en-US"/>
              </w:rPr>
              <w:t>${one_strah_prem_</w:t>
            </w:r>
            <w:r>
              <w:rPr>
                <w:rFonts w:eastAsia="Times New Roman" w:cs="Times New Roman"/>
                <w:b w:val="false"/>
                <w:color w:val="auto"/>
                <w:kern w:val="0"/>
                <w:sz w:val="21"/>
                <w:szCs w:val="21"/>
                <w:lang w:val="en-US" w:eastAsia="zh-CN" w:bidi="ar-SA"/>
              </w:rPr>
              <w:t>2</w:t>
            </w:r>
            <w:r>
              <w:rPr>
                <w:b w:val="false"/>
                <w:sz w:val="21"/>
                <w:szCs w:val="21"/>
                <w:lang w:val="en-US"/>
              </w:rPr>
              <w:t>}</w:t>
            </w:r>
          </w:p>
        </w:tc>
        <w:tc>
          <w:tcPr>
            <w:tcW w:w="1571" w:type="dxa"/>
            <w:tcBorders>
              <w:top w:val="single" w:sz="4" w:space="0" w:color="000000"/>
              <w:left w:val="single" w:sz="4" w:space="0" w:color="000000"/>
              <w:bottom w:val="single" w:sz="4" w:space="0" w:color="000000"/>
            </w:tcBorders>
          </w:tcPr>
          <w:p>
            <w:pPr>
              <w:pStyle w:val="Style13"/>
              <w:widowControl w:val="false"/>
              <w:snapToGrid w:val="false"/>
              <w:spacing w:lineRule="auto" w:line="240"/>
              <w:rPr/>
            </w:pPr>
            <w:r>
              <w:rPr>
                <w:b w:val="false"/>
                <w:sz w:val="21"/>
                <w:szCs w:val="21"/>
                <w:lang w:val="en-US"/>
              </w:rPr>
              <w:t>${polis_agent_</w:t>
            </w:r>
            <w:r>
              <w:rPr>
                <w:rFonts w:eastAsia="Times New Roman" w:cs="Times New Roman"/>
                <w:b w:val="false"/>
                <w:color w:val="auto"/>
                <w:kern w:val="0"/>
                <w:sz w:val="21"/>
                <w:szCs w:val="21"/>
                <w:lang w:val="en-US" w:eastAsia="zh-CN" w:bidi="ar-SA"/>
              </w:rPr>
              <w:t>2</w:t>
            </w:r>
            <w:r>
              <w:rPr>
                <w:b w:val="false"/>
                <w:sz w:val="21"/>
                <w:szCs w:val="21"/>
                <w:lang w:val="en-US"/>
              </w:rPr>
              <w:t>}</w:t>
            </w:r>
          </w:p>
        </w:tc>
      </w:tr>
      <w:tr>
        <w:trPr/>
        <w:tc>
          <w:tcPr>
            <w:tcW w:w="560" w:type="dxa"/>
            <w:tcBorders>
              <w:top w:val="single" w:sz="4" w:space="0" w:color="000000"/>
              <w:bottom w:val="single" w:sz="4" w:space="0" w:color="000000"/>
              <w:right w:val="single" w:sz="4" w:space="0" w:color="000000"/>
            </w:tcBorders>
            <w:vAlign w:val="center"/>
          </w:tcPr>
          <w:p>
            <w:pPr>
              <w:pStyle w:val="PlainText1"/>
              <w:widowControl w:val="false"/>
              <w:jc w:val="center"/>
              <w:rPr>
                <w:rFonts w:ascii="Times New Roman" w:hAnsi="Times New Roman" w:cs="Times New Roman"/>
                <w:sz w:val="21"/>
                <w:szCs w:val="21"/>
              </w:rPr>
            </w:pPr>
            <w:r>
              <w:rPr>
                <w:rFonts w:cs="Times New Roman" w:ascii="Times New Roman" w:hAnsi="Times New Roman"/>
                <w:sz w:val="21"/>
                <w:szCs w:val="21"/>
              </w:rPr>
              <w:t>4</w:t>
            </w:r>
          </w:p>
        </w:tc>
        <w:tc>
          <w:tcPr>
            <w:tcW w:w="2841"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rFonts w:cs="Times New Roman"/>
                <w:sz w:val="21"/>
                <w:szCs w:val="21"/>
                <w:lang w:val="en-US"/>
              </w:rPr>
            </w:pPr>
            <w:r>
              <w:rPr>
                <w:rFonts w:cs="Times New Roman"/>
                <w:sz w:val="21"/>
                <w:szCs w:val="21"/>
                <w:lang w:val="en-US"/>
              </w:rPr>
              <w:t>${one_polis_model_</w:t>
            </w:r>
            <w:r>
              <w:rPr>
                <w:rFonts w:cs="Times New Roman"/>
                <w:sz w:val="21"/>
                <w:szCs w:val="21"/>
                <w:lang w:val="en-US"/>
              </w:rPr>
              <w:t>3</w:t>
            </w:r>
            <w:r>
              <w:rPr>
                <w:rFonts w:cs="Times New Roman"/>
                <w:sz w:val="21"/>
                <w:szCs w:val="21"/>
                <w:lang w:val="en-US"/>
              </w:rPr>
              <w:t>}</w:t>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pPr>
            <w:r>
              <w:rPr>
                <w:sz w:val="21"/>
                <w:szCs w:val="21"/>
                <w:lang w:val="en-US"/>
              </w:rPr>
              <w:t>${one_poli</w:t>
            </w:r>
            <w:r>
              <w:rPr>
                <w:rFonts w:eastAsia="Times New Roman" w:cs="Times New Roman"/>
                <w:color w:val="auto"/>
                <w:kern w:val="0"/>
                <w:sz w:val="21"/>
                <w:szCs w:val="21"/>
                <w:lang w:val="en-US" w:eastAsia="zh-CN" w:bidi="ar-SA"/>
              </w:rPr>
              <w:t>s</w:t>
            </w:r>
            <w:r>
              <w:rPr>
                <w:sz w:val="21"/>
                <w:szCs w:val="21"/>
                <w:lang w:val="en-US"/>
              </w:rPr>
              <w:t>_modification_</w:t>
            </w:r>
            <w:r>
              <w:rPr>
                <w:rFonts w:eastAsia="Times New Roman" w:cs="Times New Roman"/>
                <w:color w:val="auto"/>
                <w:kern w:val="0"/>
                <w:sz w:val="21"/>
                <w:szCs w:val="21"/>
                <w:lang w:val="en-US" w:eastAsia="zh-CN" w:bidi="ar-SA"/>
              </w:rPr>
              <w:t>3</w:t>
            </w:r>
            <w:r>
              <w:rPr>
                <w:sz w:val="21"/>
                <w:szCs w:val="21"/>
                <w:lang w:val="en-US"/>
              </w:rPr>
              <w:t>}</w:t>
            </w:r>
          </w:p>
        </w:tc>
        <w:tc>
          <w:tcPr>
            <w:tcW w:w="130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napToGrid w:val="false"/>
              <w:jc w:val="center"/>
              <w:rPr/>
            </w:pPr>
            <w:r>
              <w:rPr>
                <w:lang w:val="en-US"/>
              </w:rPr>
              <w:t>${one_polis_gos_num_</w:t>
            </w:r>
            <w:r>
              <w:rPr>
                <w:rFonts w:eastAsia="Times New Roman" w:cs="Times New Roman"/>
                <w:color w:val="auto"/>
                <w:kern w:val="0"/>
                <w:sz w:val="24"/>
                <w:szCs w:val="24"/>
                <w:lang w:val="en-US" w:eastAsia="zh-CN" w:bidi="ar-SA"/>
              </w:rPr>
              <w:t>3</w:t>
            </w:r>
            <w:r>
              <w:rPr>
                <w:lang w:val="en-US"/>
              </w:rPr>
              <w:t>}</w:t>
            </w:r>
          </w:p>
        </w:tc>
        <w:tc>
          <w:tcPr>
            <w:tcW w:w="2289" w:type="dxa"/>
            <w:tcBorders>
              <w:top w:val="single" w:sz="4" w:space="0" w:color="000000"/>
              <w:left w:val="single" w:sz="4" w:space="0" w:color="000000"/>
              <w:bottom w:val="single" w:sz="4" w:space="0" w:color="000000"/>
              <w:right w:val="single" w:sz="4" w:space="0" w:color="000000"/>
            </w:tcBorders>
          </w:tcPr>
          <w:p>
            <w:pPr>
              <w:pStyle w:val="Style13"/>
              <w:widowControl w:val="false"/>
              <w:snapToGrid w:val="false"/>
              <w:spacing w:lineRule="auto" w:line="240"/>
              <w:rPr/>
            </w:pPr>
            <w:r>
              <w:rPr>
                <w:lang w:val="en-US"/>
              </w:rPr>
              <w:t>${one_polis_num_engine_</w:t>
            </w:r>
            <w:r>
              <w:rPr>
                <w:rFonts w:eastAsia="Times New Roman" w:cs="Times New Roman"/>
                <w:b/>
                <w:color w:val="auto"/>
                <w:kern w:val="0"/>
                <w:sz w:val="24"/>
                <w:szCs w:val="20"/>
                <w:lang w:val="en-US" w:eastAsia="zh-CN" w:bidi="ar-SA"/>
              </w:rPr>
              <w:t>3</w:t>
            </w:r>
            <w:r>
              <w:rPr>
                <w:lang w:val="en-US"/>
              </w:rPr>
              <w:t>}</w:t>
            </w:r>
          </w:p>
        </w:tc>
        <w:tc>
          <w:tcPr>
            <w:tcW w:w="3349" w:type="dxa"/>
            <w:tcBorders>
              <w:top w:val="single" w:sz="4" w:space="0" w:color="000000"/>
              <w:left w:val="single" w:sz="4" w:space="0" w:color="000000"/>
              <w:bottom w:val="single" w:sz="4" w:space="0" w:color="000000"/>
              <w:right w:val="single" w:sz="4" w:space="0" w:color="000000"/>
            </w:tcBorders>
          </w:tcPr>
          <w:p>
            <w:pPr>
              <w:pStyle w:val="Style13"/>
              <w:widowControl w:val="false"/>
              <w:snapToGrid w:val="false"/>
              <w:spacing w:lineRule="auto" w:line="240"/>
              <w:rPr/>
            </w:pPr>
            <w:r>
              <w:rPr>
                <w:b w:val="false"/>
                <w:sz w:val="21"/>
                <w:szCs w:val="21"/>
                <w:lang w:val="en-US"/>
              </w:rPr>
              <w:t>${one_strah_sum_</w:t>
            </w:r>
            <w:r>
              <w:rPr>
                <w:rFonts w:eastAsia="Times New Roman" w:cs="Times New Roman"/>
                <w:b w:val="false"/>
                <w:color w:val="auto"/>
                <w:kern w:val="0"/>
                <w:sz w:val="21"/>
                <w:szCs w:val="21"/>
                <w:lang w:val="en-US" w:eastAsia="zh-CN" w:bidi="ar-SA"/>
              </w:rPr>
              <w:t>3</w:t>
            </w:r>
            <w:r>
              <w:rPr>
                <w:b w:val="false"/>
                <w:sz w:val="21"/>
                <w:szCs w:val="21"/>
                <w:lang w:val="en-US"/>
              </w:rPr>
              <w:t>}</w:t>
            </w:r>
          </w:p>
        </w:tc>
        <w:tc>
          <w:tcPr>
            <w:tcW w:w="2422" w:type="dxa"/>
            <w:tcBorders>
              <w:top w:val="single" w:sz="4" w:space="0" w:color="000000"/>
              <w:left w:val="single" w:sz="4" w:space="0" w:color="000000"/>
              <w:bottom w:val="single" w:sz="4" w:space="0" w:color="000000"/>
              <w:right w:val="single" w:sz="4" w:space="0" w:color="000000"/>
            </w:tcBorders>
          </w:tcPr>
          <w:p>
            <w:pPr>
              <w:pStyle w:val="Style13"/>
              <w:widowControl w:val="false"/>
              <w:snapToGrid w:val="false"/>
              <w:spacing w:lineRule="auto" w:line="240"/>
              <w:rPr/>
            </w:pPr>
            <w:r>
              <w:rPr>
                <w:b w:val="false"/>
                <w:sz w:val="21"/>
                <w:szCs w:val="21"/>
                <w:lang w:val="en-US"/>
              </w:rPr>
              <w:t>${one_strah_prem_</w:t>
            </w:r>
            <w:r>
              <w:rPr>
                <w:rFonts w:eastAsia="Times New Roman" w:cs="Times New Roman"/>
                <w:b w:val="false"/>
                <w:color w:val="auto"/>
                <w:kern w:val="0"/>
                <w:sz w:val="21"/>
                <w:szCs w:val="21"/>
                <w:lang w:val="en-US" w:eastAsia="zh-CN" w:bidi="ar-SA"/>
              </w:rPr>
              <w:t>3</w:t>
            </w:r>
            <w:r>
              <w:rPr>
                <w:b w:val="false"/>
                <w:sz w:val="21"/>
                <w:szCs w:val="21"/>
                <w:lang w:val="en-US"/>
              </w:rPr>
              <w:t>}</w:t>
            </w:r>
          </w:p>
        </w:tc>
        <w:tc>
          <w:tcPr>
            <w:tcW w:w="1571" w:type="dxa"/>
            <w:tcBorders>
              <w:top w:val="single" w:sz="4" w:space="0" w:color="000000"/>
              <w:left w:val="single" w:sz="4" w:space="0" w:color="000000"/>
              <w:bottom w:val="single" w:sz="4" w:space="0" w:color="000000"/>
            </w:tcBorders>
          </w:tcPr>
          <w:p>
            <w:pPr>
              <w:pStyle w:val="Style13"/>
              <w:widowControl w:val="false"/>
              <w:snapToGrid w:val="false"/>
              <w:spacing w:lineRule="auto" w:line="240"/>
              <w:rPr/>
            </w:pPr>
            <w:r>
              <w:rPr>
                <w:b w:val="false"/>
                <w:sz w:val="21"/>
                <w:szCs w:val="21"/>
                <w:lang w:val="en-US"/>
              </w:rPr>
              <w:t>${polis_agent_</w:t>
            </w:r>
            <w:r>
              <w:rPr>
                <w:rFonts w:eastAsia="Times New Roman" w:cs="Times New Roman"/>
                <w:b w:val="false"/>
                <w:color w:val="auto"/>
                <w:kern w:val="0"/>
                <w:sz w:val="21"/>
                <w:szCs w:val="21"/>
                <w:lang w:val="en-US" w:eastAsia="zh-CN" w:bidi="ar-SA"/>
              </w:rPr>
              <w:t>3</w:t>
            </w:r>
            <w:r>
              <w:rPr>
                <w:b w:val="false"/>
                <w:sz w:val="21"/>
                <w:szCs w:val="21"/>
                <w:lang w:val="en-US"/>
              </w:rPr>
              <w:t>}</w:t>
            </w:r>
          </w:p>
        </w:tc>
      </w:tr>
      <w:tr>
        <w:trPr/>
        <w:tc>
          <w:tcPr>
            <w:tcW w:w="560" w:type="dxa"/>
            <w:tcBorders>
              <w:top w:val="single" w:sz="4" w:space="0" w:color="000000"/>
              <w:bottom w:val="single" w:sz="4" w:space="0" w:color="000000"/>
              <w:right w:val="single" w:sz="4" w:space="0" w:color="000000"/>
            </w:tcBorders>
            <w:vAlign w:val="center"/>
          </w:tcPr>
          <w:p>
            <w:pPr>
              <w:pStyle w:val="PlainText1"/>
              <w:widowControl w:val="false"/>
              <w:jc w:val="center"/>
              <w:rPr>
                <w:rFonts w:ascii="Times New Roman" w:hAnsi="Times New Roman" w:cs="Times New Roman"/>
                <w:sz w:val="21"/>
                <w:szCs w:val="21"/>
              </w:rPr>
            </w:pPr>
            <w:r>
              <w:rPr>
                <w:rFonts w:cs="Times New Roman" w:ascii="Times New Roman" w:hAnsi="Times New Roman"/>
                <w:sz w:val="21"/>
                <w:szCs w:val="21"/>
              </w:rPr>
              <w:t>5</w:t>
            </w:r>
          </w:p>
        </w:tc>
        <w:tc>
          <w:tcPr>
            <w:tcW w:w="2841"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rFonts w:cs="Times New Roman"/>
                <w:sz w:val="21"/>
                <w:szCs w:val="21"/>
                <w:lang w:val="en-US"/>
              </w:rPr>
            </w:pPr>
            <w:r>
              <w:rPr>
                <w:rFonts w:cs="Times New Roman"/>
                <w:sz w:val="21"/>
                <w:szCs w:val="21"/>
                <w:lang w:val="en-US"/>
              </w:rPr>
              <w:t>${one_polis_model_</w:t>
            </w:r>
            <w:r>
              <w:rPr>
                <w:rFonts w:cs="Times New Roman"/>
                <w:sz w:val="21"/>
                <w:szCs w:val="21"/>
                <w:lang w:val="en-US"/>
              </w:rPr>
              <w:t>4</w:t>
            </w:r>
            <w:r>
              <w:rPr>
                <w:rFonts w:cs="Times New Roman"/>
                <w:sz w:val="21"/>
                <w:szCs w:val="21"/>
                <w:lang w:val="en-US"/>
              </w:rPr>
              <w:t>}</w:t>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pPr>
            <w:r>
              <w:rPr>
                <w:sz w:val="21"/>
                <w:szCs w:val="21"/>
                <w:lang w:val="en-US"/>
              </w:rPr>
              <w:t>${one_poli</w:t>
            </w:r>
            <w:r>
              <w:rPr>
                <w:rFonts w:eastAsia="Times New Roman" w:cs="Times New Roman"/>
                <w:color w:val="auto"/>
                <w:kern w:val="0"/>
                <w:sz w:val="21"/>
                <w:szCs w:val="21"/>
                <w:lang w:val="en-US" w:eastAsia="zh-CN" w:bidi="ar-SA"/>
              </w:rPr>
              <w:t>s</w:t>
            </w:r>
            <w:r>
              <w:rPr>
                <w:sz w:val="21"/>
                <w:szCs w:val="21"/>
                <w:lang w:val="en-US"/>
              </w:rPr>
              <w:t>_modification_</w:t>
            </w:r>
            <w:r>
              <w:rPr>
                <w:rFonts w:eastAsia="Times New Roman" w:cs="Times New Roman"/>
                <w:color w:val="auto"/>
                <w:kern w:val="0"/>
                <w:sz w:val="21"/>
                <w:szCs w:val="21"/>
                <w:lang w:val="en-US" w:eastAsia="zh-CN" w:bidi="ar-SA"/>
              </w:rPr>
              <w:t>4</w:t>
            </w:r>
            <w:r>
              <w:rPr>
                <w:sz w:val="21"/>
                <w:szCs w:val="21"/>
                <w:lang w:val="en-US"/>
              </w:rPr>
              <w:t>}</w:t>
            </w:r>
          </w:p>
        </w:tc>
        <w:tc>
          <w:tcPr>
            <w:tcW w:w="130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napToGrid w:val="false"/>
              <w:jc w:val="center"/>
              <w:rPr/>
            </w:pPr>
            <w:r>
              <w:rPr>
                <w:lang w:val="en-US"/>
              </w:rPr>
              <w:t>${one_polis_gos_num_</w:t>
            </w:r>
            <w:r>
              <w:rPr>
                <w:rFonts w:eastAsia="Times New Roman" w:cs="Times New Roman"/>
                <w:color w:val="auto"/>
                <w:kern w:val="0"/>
                <w:sz w:val="24"/>
                <w:szCs w:val="24"/>
                <w:lang w:val="en-US" w:eastAsia="zh-CN" w:bidi="ar-SA"/>
              </w:rPr>
              <w:t>4</w:t>
            </w:r>
            <w:r>
              <w:rPr>
                <w:lang w:val="en-US"/>
              </w:rPr>
              <w:t>}</w:t>
            </w:r>
          </w:p>
        </w:tc>
        <w:tc>
          <w:tcPr>
            <w:tcW w:w="2289" w:type="dxa"/>
            <w:tcBorders>
              <w:top w:val="single" w:sz="4" w:space="0" w:color="000000"/>
              <w:left w:val="single" w:sz="4" w:space="0" w:color="000000"/>
              <w:bottom w:val="single" w:sz="4" w:space="0" w:color="000000"/>
              <w:right w:val="single" w:sz="4" w:space="0" w:color="000000"/>
            </w:tcBorders>
          </w:tcPr>
          <w:p>
            <w:pPr>
              <w:pStyle w:val="Style13"/>
              <w:widowControl w:val="false"/>
              <w:snapToGrid w:val="false"/>
              <w:spacing w:lineRule="auto" w:line="240"/>
              <w:rPr/>
            </w:pPr>
            <w:r>
              <w:rPr>
                <w:lang w:val="en-US"/>
              </w:rPr>
              <w:t>${one_polis_num_engine_</w:t>
            </w:r>
            <w:r>
              <w:rPr>
                <w:rFonts w:eastAsia="Times New Roman" w:cs="Times New Roman"/>
                <w:b/>
                <w:color w:val="auto"/>
                <w:kern w:val="0"/>
                <w:sz w:val="24"/>
                <w:szCs w:val="20"/>
                <w:lang w:val="en-US" w:eastAsia="zh-CN" w:bidi="ar-SA"/>
              </w:rPr>
              <w:t>4</w:t>
            </w:r>
            <w:r>
              <w:rPr>
                <w:lang w:val="en-US"/>
              </w:rPr>
              <w:t>}</w:t>
            </w:r>
          </w:p>
        </w:tc>
        <w:tc>
          <w:tcPr>
            <w:tcW w:w="3349" w:type="dxa"/>
            <w:tcBorders>
              <w:top w:val="single" w:sz="4" w:space="0" w:color="000000"/>
              <w:left w:val="single" w:sz="4" w:space="0" w:color="000000"/>
              <w:bottom w:val="single" w:sz="4" w:space="0" w:color="000000"/>
              <w:right w:val="single" w:sz="4" w:space="0" w:color="000000"/>
            </w:tcBorders>
          </w:tcPr>
          <w:p>
            <w:pPr>
              <w:pStyle w:val="Style13"/>
              <w:widowControl w:val="false"/>
              <w:snapToGrid w:val="false"/>
              <w:spacing w:lineRule="auto" w:line="240"/>
              <w:rPr/>
            </w:pPr>
            <w:r>
              <w:rPr>
                <w:b w:val="false"/>
                <w:sz w:val="21"/>
                <w:szCs w:val="21"/>
                <w:lang w:val="en-US"/>
              </w:rPr>
              <w:t>${one_strah_sum_</w:t>
            </w:r>
            <w:r>
              <w:rPr>
                <w:rFonts w:eastAsia="Times New Roman" w:cs="Times New Roman"/>
                <w:b w:val="false"/>
                <w:color w:val="auto"/>
                <w:kern w:val="0"/>
                <w:sz w:val="21"/>
                <w:szCs w:val="21"/>
                <w:lang w:val="en-US" w:eastAsia="zh-CN" w:bidi="ar-SA"/>
              </w:rPr>
              <w:t>4</w:t>
            </w:r>
            <w:r>
              <w:rPr>
                <w:b w:val="false"/>
                <w:sz w:val="21"/>
                <w:szCs w:val="21"/>
                <w:lang w:val="en-US"/>
              </w:rPr>
              <w:t>}</w:t>
            </w:r>
          </w:p>
        </w:tc>
        <w:tc>
          <w:tcPr>
            <w:tcW w:w="2422" w:type="dxa"/>
            <w:tcBorders>
              <w:top w:val="single" w:sz="4" w:space="0" w:color="000000"/>
              <w:left w:val="single" w:sz="4" w:space="0" w:color="000000"/>
              <w:bottom w:val="single" w:sz="4" w:space="0" w:color="000000"/>
              <w:right w:val="single" w:sz="4" w:space="0" w:color="000000"/>
            </w:tcBorders>
          </w:tcPr>
          <w:p>
            <w:pPr>
              <w:pStyle w:val="Style13"/>
              <w:widowControl w:val="false"/>
              <w:snapToGrid w:val="false"/>
              <w:spacing w:lineRule="auto" w:line="240"/>
              <w:rPr/>
            </w:pPr>
            <w:r>
              <w:rPr>
                <w:b w:val="false"/>
                <w:sz w:val="21"/>
                <w:szCs w:val="21"/>
                <w:lang w:val="en-US"/>
              </w:rPr>
              <w:t>${one_strah_prem_</w:t>
            </w:r>
            <w:r>
              <w:rPr>
                <w:rFonts w:eastAsia="Times New Roman" w:cs="Times New Roman"/>
                <w:b w:val="false"/>
                <w:color w:val="auto"/>
                <w:kern w:val="0"/>
                <w:sz w:val="21"/>
                <w:szCs w:val="21"/>
                <w:lang w:val="en-US" w:eastAsia="zh-CN" w:bidi="ar-SA"/>
              </w:rPr>
              <w:t>4</w:t>
            </w:r>
            <w:r>
              <w:rPr>
                <w:b w:val="false"/>
                <w:sz w:val="21"/>
                <w:szCs w:val="21"/>
                <w:lang w:val="en-US"/>
              </w:rPr>
              <w:t>}</w:t>
            </w:r>
          </w:p>
        </w:tc>
        <w:tc>
          <w:tcPr>
            <w:tcW w:w="1571" w:type="dxa"/>
            <w:tcBorders>
              <w:top w:val="single" w:sz="4" w:space="0" w:color="000000"/>
              <w:left w:val="single" w:sz="4" w:space="0" w:color="000000"/>
              <w:bottom w:val="single" w:sz="4" w:space="0" w:color="000000"/>
            </w:tcBorders>
          </w:tcPr>
          <w:p>
            <w:pPr>
              <w:pStyle w:val="Style13"/>
              <w:widowControl w:val="false"/>
              <w:snapToGrid w:val="false"/>
              <w:spacing w:lineRule="auto" w:line="240"/>
              <w:rPr/>
            </w:pPr>
            <w:r>
              <w:rPr>
                <w:b w:val="false"/>
                <w:sz w:val="21"/>
                <w:szCs w:val="21"/>
                <w:lang w:val="en-US"/>
              </w:rPr>
              <w:t>${polis_agent_</w:t>
            </w:r>
            <w:r>
              <w:rPr>
                <w:rFonts w:eastAsia="Times New Roman" w:cs="Times New Roman"/>
                <w:b w:val="false"/>
                <w:color w:val="auto"/>
                <w:kern w:val="0"/>
                <w:sz w:val="21"/>
                <w:szCs w:val="21"/>
                <w:lang w:val="en-US" w:eastAsia="zh-CN" w:bidi="ar-SA"/>
              </w:rPr>
              <w:t>4</w:t>
            </w:r>
            <w:r>
              <w:rPr>
                <w:b w:val="false"/>
                <w:sz w:val="21"/>
                <w:szCs w:val="21"/>
                <w:lang w:val="en-US"/>
              </w:rPr>
              <w:t>}</w:t>
            </w:r>
          </w:p>
        </w:tc>
      </w:tr>
      <w:tr>
        <w:trPr/>
        <w:tc>
          <w:tcPr>
            <w:tcW w:w="560" w:type="dxa"/>
            <w:tcBorders>
              <w:top w:val="single" w:sz="4" w:space="0" w:color="000000"/>
              <w:bottom w:val="single" w:sz="4" w:space="0" w:color="000000"/>
              <w:right w:val="single" w:sz="4" w:space="0" w:color="000000"/>
            </w:tcBorders>
            <w:vAlign w:val="center"/>
          </w:tcPr>
          <w:p>
            <w:pPr>
              <w:pStyle w:val="PlainText1"/>
              <w:widowControl w:val="false"/>
              <w:jc w:val="center"/>
              <w:rPr>
                <w:rFonts w:ascii="Times New Roman" w:hAnsi="Times New Roman" w:cs="Times New Roman"/>
                <w:sz w:val="21"/>
                <w:szCs w:val="21"/>
              </w:rPr>
            </w:pPr>
            <w:r>
              <w:rPr>
                <w:rFonts w:cs="Times New Roman" w:ascii="Times New Roman" w:hAnsi="Times New Roman"/>
                <w:sz w:val="21"/>
                <w:szCs w:val="21"/>
              </w:rPr>
              <w:t>6</w:t>
            </w:r>
          </w:p>
        </w:tc>
        <w:tc>
          <w:tcPr>
            <w:tcW w:w="2841"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pPr>
            <w:r>
              <w:rPr/>
            </w:r>
          </w:p>
        </w:tc>
        <w:tc>
          <w:tcPr>
            <w:tcW w:w="130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napToGrid w:val="false"/>
              <w:jc w:val="center"/>
              <w:rPr/>
            </w:pPr>
            <w:r>
              <w:rPr/>
            </w:r>
          </w:p>
        </w:tc>
        <w:tc>
          <w:tcPr>
            <w:tcW w:w="228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pPr>
            <w:r>
              <w:rPr/>
            </w:r>
          </w:p>
        </w:tc>
        <w:tc>
          <w:tcPr>
            <w:tcW w:w="334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 w:val="21"/>
                <w:szCs w:val="21"/>
              </w:rPr>
            </w:pPr>
            <w:r>
              <w:rPr>
                <w:sz w:val="21"/>
                <w:szCs w:val="21"/>
              </w:rPr>
            </w:r>
          </w:p>
        </w:tc>
        <w:tc>
          <w:tcPr>
            <w:tcW w:w="2422"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 w:val="21"/>
                <w:szCs w:val="21"/>
              </w:rPr>
            </w:pPr>
            <w:r>
              <w:rPr>
                <w:sz w:val="21"/>
                <w:szCs w:val="21"/>
              </w:rPr>
            </w:r>
          </w:p>
        </w:tc>
        <w:tc>
          <w:tcPr>
            <w:tcW w:w="1571" w:type="dxa"/>
            <w:tcBorders>
              <w:top w:val="single" w:sz="4" w:space="0" w:color="000000"/>
              <w:left w:val="single" w:sz="4" w:space="0" w:color="000000"/>
              <w:bottom w:val="single" w:sz="4" w:space="0" w:color="000000"/>
            </w:tcBorders>
          </w:tcPr>
          <w:p>
            <w:pPr>
              <w:pStyle w:val="Normal"/>
              <w:widowControl w:val="false"/>
              <w:snapToGrid w:val="false"/>
              <w:jc w:val="center"/>
              <w:rPr>
                <w:sz w:val="21"/>
                <w:szCs w:val="21"/>
              </w:rPr>
            </w:pPr>
            <w:r>
              <w:rPr>
                <w:sz w:val="21"/>
                <w:szCs w:val="21"/>
              </w:rPr>
            </w:r>
          </w:p>
        </w:tc>
      </w:tr>
      <w:tr>
        <w:trPr/>
        <w:tc>
          <w:tcPr>
            <w:tcW w:w="560" w:type="dxa"/>
            <w:tcBorders>
              <w:top w:val="single" w:sz="4" w:space="0" w:color="000000"/>
              <w:bottom w:val="single" w:sz="4" w:space="0" w:color="000000"/>
              <w:right w:val="single" w:sz="4" w:space="0" w:color="000000"/>
            </w:tcBorders>
            <w:vAlign w:val="center"/>
          </w:tcPr>
          <w:p>
            <w:pPr>
              <w:pStyle w:val="PlainText1"/>
              <w:widowControl w:val="false"/>
              <w:jc w:val="center"/>
              <w:rPr>
                <w:rFonts w:ascii="Times New Roman" w:hAnsi="Times New Roman" w:cs="Times New Roman"/>
                <w:sz w:val="21"/>
                <w:szCs w:val="21"/>
              </w:rPr>
            </w:pPr>
            <w:r>
              <w:rPr>
                <w:rFonts w:cs="Times New Roman" w:ascii="Times New Roman" w:hAnsi="Times New Roman"/>
                <w:sz w:val="21"/>
                <w:szCs w:val="21"/>
              </w:rPr>
              <w:t>7</w:t>
            </w:r>
          </w:p>
        </w:tc>
        <w:tc>
          <w:tcPr>
            <w:tcW w:w="2841"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pPr>
            <w:r>
              <w:rPr/>
            </w:r>
          </w:p>
        </w:tc>
        <w:tc>
          <w:tcPr>
            <w:tcW w:w="130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napToGrid w:val="false"/>
              <w:jc w:val="center"/>
              <w:rPr/>
            </w:pPr>
            <w:r>
              <w:rPr/>
            </w:r>
          </w:p>
        </w:tc>
        <w:tc>
          <w:tcPr>
            <w:tcW w:w="228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pPr>
            <w:r>
              <w:rPr/>
            </w:r>
          </w:p>
        </w:tc>
        <w:tc>
          <w:tcPr>
            <w:tcW w:w="334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 w:val="21"/>
                <w:szCs w:val="21"/>
              </w:rPr>
            </w:pPr>
            <w:r>
              <w:rPr>
                <w:sz w:val="21"/>
                <w:szCs w:val="21"/>
              </w:rPr>
            </w:r>
          </w:p>
        </w:tc>
        <w:tc>
          <w:tcPr>
            <w:tcW w:w="2422"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 w:val="21"/>
                <w:szCs w:val="21"/>
              </w:rPr>
            </w:pPr>
            <w:r>
              <w:rPr>
                <w:sz w:val="21"/>
                <w:szCs w:val="21"/>
              </w:rPr>
            </w:r>
          </w:p>
        </w:tc>
        <w:tc>
          <w:tcPr>
            <w:tcW w:w="1571" w:type="dxa"/>
            <w:tcBorders>
              <w:top w:val="single" w:sz="4" w:space="0" w:color="000000"/>
              <w:left w:val="single" w:sz="4" w:space="0" w:color="000000"/>
              <w:bottom w:val="single" w:sz="4" w:space="0" w:color="000000"/>
            </w:tcBorders>
          </w:tcPr>
          <w:p>
            <w:pPr>
              <w:pStyle w:val="Normal"/>
              <w:widowControl w:val="false"/>
              <w:snapToGrid w:val="false"/>
              <w:jc w:val="center"/>
              <w:rPr>
                <w:sz w:val="21"/>
                <w:szCs w:val="21"/>
              </w:rPr>
            </w:pPr>
            <w:r>
              <w:rPr>
                <w:sz w:val="21"/>
                <w:szCs w:val="21"/>
              </w:rPr>
            </w:r>
          </w:p>
        </w:tc>
      </w:tr>
      <w:tr>
        <w:trPr/>
        <w:tc>
          <w:tcPr>
            <w:tcW w:w="560" w:type="dxa"/>
            <w:tcBorders>
              <w:top w:val="single" w:sz="4" w:space="0" w:color="000000"/>
              <w:bottom w:val="single" w:sz="4" w:space="0" w:color="000000"/>
              <w:right w:val="single" w:sz="4" w:space="0" w:color="000000"/>
            </w:tcBorders>
            <w:vAlign w:val="center"/>
          </w:tcPr>
          <w:p>
            <w:pPr>
              <w:pStyle w:val="PlainText"/>
              <w:widowControl w:val="false"/>
              <w:jc w:val="center"/>
              <w:rPr>
                <w:rFonts w:ascii="Times New Roman" w:hAnsi="Times New Roman" w:cs="Times New Roman"/>
                <w:sz w:val="21"/>
                <w:szCs w:val="21"/>
              </w:rPr>
            </w:pPr>
            <w:r>
              <w:rPr>
                <w:rFonts w:cs="Times New Roman" w:ascii="Times New Roman" w:hAnsi="Times New Roman"/>
                <w:sz w:val="21"/>
                <w:szCs w:val="21"/>
              </w:rPr>
              <w:t>8</w:t>
            </w:r>
          </w:p>
        </w:tc>
        <w:tc>
          <w:tcPr>
            <w:tcW w:w="2841"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pPr>
            <w:r>
              <w:rPr/>
            </w:r>
          </w:p>
        </w:tc>
        <w:tc>
          <w:tcPr>
            <w:tcW w:w="130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napToGrid w:val="false"/>
              <w:jc w:val="center"/>
              <w:rPr/>
            </w:pPr>
            <w:r>
              <w:rPr/>
            </w:r>
          </w:p>
        </w:tc>
        <w:tc>
          <w:tcPr>
            <w:tcW w:w="228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pPr>
            <w:r>
              <w:rPr/>
            </w:r>
          </w:p>
        </w:tc>
        <w:tc>
          <w:tcPr>
            <w:tcW w:w="334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 w:val="21"/>
                <w:szCs w:val="21"/>
              </w:rPr>
            </w:pPr>
            <w:r>
              <w:rPr>
                <w:sz w:val="21"/>
                <w:szCs w:val="21"/>
              </w:rPr>
            </w:r>
          </w:p>
        </w:tc>
        <w:tc>
          <w:tcPr>
            <w:tcW w:w="2422"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 w:val="21"/>
                <w:szCs w:val="21"/>
              </w:rPr>
            </w:pPr>
            <w:r>
              <w:rPr>
                <w:sz w:val="21"/>
                <w:szCs w:val="21"/>
              </w:rPr>
            </w:r>
          </w:p>
        </w:tc>
        <w:tc>
          <w:tcPr>
            <w:tcW w:w="1571" w:type="dxa"/>
            <w:tcBorders>
              <w:top w:val="single" w:sz="4" w:space="0" w:color="000000"/>
              <w:left w:val="single" w:sz="4" w:space="0" w:color="000000"/>
              <w:bottom w:val="single" w:sz="4" w:space="0" w:color="000000"/>
            </w:tcBorders>
          </w:tcPr>
          <w:p>
            <w:pPr>
              <w:pStyle w:val="Normal"/>
              <w:widowControl w:val="false"/>
              <w:snapToGrid w:val="false"/>
              <w:jc w:val="center"/>
              <w:rPr>
                <w:sz w:val="21"/>
                <w:szCs w:val="21"/>
              </w:rPr>
            </w:pPr>
            <w:r>
              <w:rPr>
                <w:sz w:val="21"/>
                <w:szCs w:val="21"/>
              </w:rPr>
            </w:r>
          </w:p>
        </w:tc>
      </w:tr>
      <w:tr>
        <w:trPr/>
        <w:tc>
          <w:tcPr>
            <w:tcW w:w="560" w:type="dxa"/>
            <w:tcBorders>
              <w:top w:val="single" w:sz="4" w:space="0" w:color="000000"/>
              <w:bottom w:val="single" w:sz="4" w:space="0" w:color="000000"/>
              <w:right w:val="single" w:sz="4" w:space="0" w:color="000000"/>
            </w:tcBorders>
            <w:vAlign w:val="center"/>
          </w:tcPr>
          <w:p>
            <w:pPr>
              <w:pStyle w:val="PlainText1"/>
              <w:widowControl w:val="false"/>
              <w:jc w:val="center"/>
              <w:rPr>
                <w:rFonts w:ascii="Times New Roman" w:hAnsi="Times New Roman" w:cs="Times New Roman"/>
                <w:sz w:val="21"/>
                <w:szCs w:val="21"/>
              </w:rPr>
            </w:pPr>
            <w:r>
              <w:rPr>
                <w:rFonts w:cs="Times New Roman" w:ascii="Times New Roman" w:hAnsi="Times New Roman"/>
                <w:sz w:val="21"/>
                <w:szCs w:val="21"/>
              </w:rPr>
              <w:t>9</w:t>
            </w:r>
          </w:p>
        </w:tc>
        <w:tc>
          <w:tcPr>
            <w:tcW w:w="2841"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pPr>
            <w:r>
              <w:rPr/>
            </w:r>
          </w:p>
        </w:tc>
        <w:tc>
          <w:tcPr>
            <w:tcW w:w="130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napToGrid w:val="false"/>
              <w:jc w:val="center"/>
              <w:rPr/>
            </w:pPr>
            <w:r>
              <w:rPr/>
            </w:r>
          </w:p>
        </w:tc>
        <w:tc>
          <w:tcPr>
            <w:tcW w:w="228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pPr>
            <w:r>
              <w:rPr/>
            </w:r>
          </w:p>
        </w:tc>
        <w:tc>
          <w:tcPr>
            <w:tcW w:w="334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 w:val="21"/>
                <w:szCs w:val="21"/>
              </w:rPr>
            </w:pPr>
            <w:r>
              <w:rPr>
                <w:sz w:val="21"/>
                <w:szCs w:val="21"/>
              </w:rPr>
            </w:r>
          </w:p>
        </w:tc>
        <w:tc>
          <w:tcPr>
            <w:tcW w:w="2422"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 w:val="21"/>
                <w:szCs w:val="21"/>
              </w:rPr>
            </w:pPr>
            <w:r>
              <w:rPr>
                <w:sz w:val="21"/>
                <w:szCs w:val="21"/>
              </w:rPr>
            </w:r>
          </w:p>
        </w:tc>
        <w:tc>
          <w:tcPr>
            <w:tcW w:w="1571" w:type="dxa"/>
            <w:tcBorders>
              <w:top w:val="single" w:sz="4" w:space="0" w:color="000000"/>
              <w:left w:val="single" w:sz="4" w:space="0" w:color="000000"/>
              <w:bottom w:val="single" w:sz="4" w:space="0" w:color="000000"/>
            </w:tcBorders>
          </w:tcPr>
          <w:p>
            <w:pPr>
              <w:pStyle w:val="Normal"/>
              <w:widowControl w:val="false"/>
              <w:snapToGrid w:val="false"/>
              <w:jc w:val="center"/>
              <w:rPr>
                <w:sz w:val="21"/>
                <w:szCs w:val="21"/>
              </w:rPr>
            </w:pPr>
            <w:r>
              <w:rPr>
                <w:sz w:val="21"/>
                <w:szCs w:val="21"/>
              </w:rPr>
            </w:r>
          </w:p>
        </w:tc>
      </w:tr>
      <w:tr>
        <w:trPr/>
        <w:tc>
          <w:tcPr>
            <w:tcW w:w="560" w:type="dxa"/>
            <w:tcBorders>
              <w:top w:val="single" w:sz="4" w:space="0" w:color="000000"/>
              <w:bottom w:val="single" w:sz="4" w:space="0" w:color="000000"/>
              <w:right w:val="single" w:sz="4" w:space="0" w:color="000000"/>
            </w:tcBorders>
            <w:vAlign w:val="center"/>
          </w:tcPr>
          <w:p>
            <w:pPr>
              <w:pStyle w:val="PlainText1"/>
              <w:widowControl w:val="false"/>
              <w:jc w:val="center"/>
              <w:rPr>
                <w:rFonts w:ascii="Times New Roman" w:hAnsi="Times New Roman" w:cs="Times New Roman"/>
                <w:sz w:val="21"/>
                <w:szCs w:val="21"/>
              </w:rPr>
            </w:pPr>
            <w:r>
              <w:rPr>
                <w:rFonts w:cs="Times New Roman" w:ascii="Times New Roman" w:hAnsi="Times New Roman"/>
                <w:sz w:val="21"/>
                <w:szCs w:val="21"/>
              </w:rPr>
              <w:t>10</w:t>
            </w:r>
          </w:p>
        </w:tc>
        <w:tc>
          <w:tcPr>
            <w:tcW w:w="2841"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rFonts w:cs="Times New Roman"/>
                <w:sz w:val="21"/>
                <w:szCs w:val="21"/>
              </w:rPr>
            </w:pPr>
            <w:r>
              <w:rPr>
                <w:rFonts w:cs="Times New Roman"/>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rFonts w:cs="Times New Roman"/>
                <w:sz w:val="21"/>
                <w:szCs w:val="21"/>
              </w:rPr>
            </w:pPr>
            <w:r>
              <w:rPr>
                <w:rFonts w:cs="Times New Roman"/>
                <w:sz w:val="21"/>
                <w:szCs w:val="21"/>
              </w:rPr>
            </w:r>
          </w:p>
        </w:tc>
        <w:tc>
          <w:tcPr>
            <w:tcW w:w="130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napToGrid w:val="false"/>
              <w:jc w:val="center"/>
              <w:rPr>
                <w:sz w:val="21"/>
                <w:szCs w:val="21"/>
              </w:rPr>
            </w:pPr>
            <w:r>
              <w:rPr>
                <w:sz w:val="21"/>
                <w:szCs w:val="21"/>
              </w:rPr>
            </w:r>
          </w:p>
        </w:tc>
        <w:tc>
          <w:tcPr>
            <w:tcW w:w="228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 w:val="21"/>
                <w:szCs w:val="21"/>
              </w:rPr>
            </w:pPr>
            <w:r>
              <w:rPr>
                <w:sz w:val="21"/>
                <w:szCs w:val="21"/>
              </w:rPr>
            </w:r>
          </w:p>
        </w:tc>
        <w:tc>
          <w:tcPr>
            <w:tcW w:w="334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 w:val="21"/>
                <w:szCs w:val="21"/>
              </w:rPr>
            </w:pPr>
            <w:r>
              <w:rPr>
                <w:sz w:val="21"/>
                <w:szCs w:val="21"/>
              </w:rPr>
            </w:r>
          </w:p>
        </w:tc>
        <w:tc>
          <w:tcPr>
            <w:tcW w:w="2422"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 w:val="21"/>
                <w:szCs w:val="21"/>
              </w:rPr>
            </w:pPr>
            <w:r>
              <w:rPr>
                <w:sz w:val="21"/>
                <w:szCs w:val="21"/>
              </w:rPr>
            </w:r>
          </w:p>
        </w:tc>
        <w:tc>
          <w:tcPr>
            <w:tcW w:w="1571" w:type="dxa"/>
            <w:tcBorders>
              <w:top w:val="single" w:sz="4" w:space="0" w:color="000000"/>
              <w:left w:val="single" w:sz="4" w:space="0" w:color="000000"/>
              <w:bottom w:val="single" w:sz="4" w:space="0" w:color="000000"/>
            </w:tcBorders>
          </w:tcPr>
          <w:p>
            <w:pPr>
              <w:pStyle w:val="Normal"/>
              <w:widowControl w:val="false"/>
              <w:snapToGrid w:val="false"/>
              <w:jc w:val="center"/>
              <w:rPr>
                <w:sz w:val="21"/>
                <w:szCs w:val="21"/>
              </w:rPr>
            </w:pPr>
            <w:r>
              <w:rPr>
                <w:sz w:val="21"/>
                <w:szCs w:val="21"/>
              </w:rPr>
            </w:r>
          </w:p>
        </w:tc>
      </w:tr>
      <w:tr>
        <w:trPr/>
        <w:tc>
          <w:tcPr>
            <w:tcW w:w="560" w:type="dxa"/>
            <w:tcBorders>
              <w:top w:val="single" w:sz="4" w:space="0" w:color="000000"/>
              <w:bottom w:val="single" w:sz="4" w:space="0" w:color="000000"/>
              <w:right w:val="single" w:sz="4" w:space="0" w:color="000000"/>
            </w:tcBorders>
            <w:vAlign w:val="center"/>
          </w:tcPr>
          <w:p>
            <w:pPr>
              <w:pStyle w:val="PlainText1"/>
              <w:widowControl w:val="false"/>
              <w:jc w:val="center"/>
              <w:rPr>
                <w:rFonts w:ascii="Times New Roman" w:hAnsi="Times New Roman" w:cs="Times New Roman"/>
                <w:sz w:val="21"/>
                <w:szCs w:val="21"/>
              </w:rPr>
            </w:pPr>
            <w:r>
              <w:rPr>
                <w:rFonts w:cs="Times New Roman" w:ascii="Times New Roman" w:hAnsi="Times New Roman"/>
                <w:sz w:val="21"/>
                <w:szCs w:val="21"/>
              </w:rPr>
              <w:t>11</w:t>
            </w:r>
          </w:p>
        </w:tc>
        <w:tc>
          <w:tcPr>
            <w:tcW w:w="2841"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rFonts w:cs="Times New Roman"/>
                <w:sz w:val="21"/>
                <w:szCs w:val="21"/>
                <w:lang w:val="fr-FR"/>
              </w:rPr>
            </w:pPr>
            <w:r>
              <w:rPr>
                <w:rFonts w:cs="Times New Roman"/>
                <w:sz w:val="21"/>
                <w:szCs w:val="21"/>
                <w:lang w:val="fr-FR"/>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rFonts w:cs="Times New Roman"/>
                <w:sz w:val="21"/>
                <w:szCs w:val="21"/>
                <w:lang w:val="fr-FR"/>
              </w:rPr>
            </w:pPr>
            <w:r>
              <w:rPr>
                <w:rFonts w:cs="Times New Roman"/>
                <w:sz w:val="21"/>
                <w:szCs w:val="21"/>
                <w:lang w:val="fr-FR"/>
              </w:rPr>
            </w:r>
          </w:p>
        </w:tc>
        <w:tc>
          <w:tcPr>
            <w:tcW w:w="130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napToGrid w:val="false"/>
              <w:jc w:val="center"/>
              <w:rPr>
                <w:sz w:val="21"/>
                <w:szCs w:val="21"/>
                <w:lang w:val="fr-FR"/>
              </w:rPr>
            </w:pPr>
            <w:r>
              <w:rPr>
                <w:sz w:val="21"/>
                <w:szCs w:val="21"/>
                <w:lang w:val="fr-FR"/>
              </w:rPr>
            </w:r>
          </w:p>
        </w:tc>
        <w:tc>
          <w:tcPr>
            <w:tcW w:w="228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 w:val="21"/>
                <w:szCs w:val="21"/>
              </w:rPr>
            </w:pPr>
            <w:r>
              <w:rPr>
                <w:sz w:val="21"/>
                <w:szCs w:val="21"/>
              </w:rPr>
            </w:r>
          </w:p>
        </w:tc>
        <w:tc>
          <w:tcPr>
            <w:tcW w:w="334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 w:val="21"/>
                <w:szCs w:val="21"/>
              </w:rPr>
            </w:pPr>
            <w:r>
              <w:rPr>
                <w:sz w:val="21"/>
                <w:szCs w:val="21"/>
              </w:rPr>
            </w:r>
          </w:p>
        </w:tc>
        <w:tc>
          <w:tcPr>
            <w:tcW w:w="2422"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 w:val="21"/>
                <w:szCs w:val="21"/>
              </w:rPr>
            </w:pPr>
            <w:r>
              <w:rPr>
                <w:sz w:val="21"/>
                <w:szCs w:val="21"/>
              </w:rPr>
            </w:r>
          </w:p>
        </w:tc>
        <w:tc>
          <w:tcPr>
            <w:tcW w:w="1571" w:type="dxa"/>
            <w:tcBorders>
              <w:top w:val="single" w:sz="4" w:space="0" w:color="000000"/>
              <w:left w:val="single" w:sz="4" w:space="0" w:color="000000"/>
              <w:bottom w:val="single" w:sz="4" w:space="0" w:color="000000"/>
            </w:tcBorders>
          </w:tcPr>
          <w:p>
            <w:pPr>
              <w:pStyle w:val="Normal"/>
              <w:widowControl w:val="false"/>
              <w:snapToGrid w:val="false"/>
              <w:jc w:val="center"/>
              <w:rPr>
                <w:sz w:val="21"/>
                <w:szCs w:val="21"/>
              </w:rPr>
            </w:pPr>
            <w:r>
              <w:rPr>
                <w:sz w:val="21"/>
                <w:szCs w:val="21"/>
              </w:rPr>
            </w:r>
          </w:p>
        </w:tc>
      </w:tr>
      <w:tr>
        <w:trPr/>
        <w:tc>
          <w:tcPr>
            <w:tcW w:w="560" w:type="dxa"/>
            <w:tcBorders>
              <w:top w:val="single" w:sz="4" w:space="0" w:color="000000"/>
              <w:bottom w:val="single" w:sz="4" w:space="0" w:color="000000"/>
              <w:right w:val="single" w:sz="4" w:space="0" w:color="000000"/>
            </w:tcBorders>
            <w:vAlign w:val="center"/>
          </w:tcPr>
          <w:p>
            <w:pPr>
              <w:pStyle w:val="PlainText1"/>
              <w:widowControl w:val="false"/>
              <w:jc w:val="center"/>
              <w:rPr>
                <w:rFonts w:ascii="Times New Roman" w:hAnsi="Times New Roman" w:cs="Times New Roman"/>
                <w:sz w:val="21"/>
                <w:szCs w:val="21"/>
              </w:rPr>
            </w:pPr>
            <w:r>
              <w:rPr>
                <w:rFonts w:cs="Times New Roman" w:ascii="Times New Roman" w:hAnsi="Times New Roman"/>
                <w:sz w:val="21"/>
                <w:szCs w:val="21"/>
              </w:rPr>
              <w:t>12</w:t>
            </w:r>
          </w:p>
        </w:tc>
        <w:tc>
          <w:tcPr>
            <w:tcW w:w="2841"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rFonts w:cs="Times New Roman"/>
                <w:sz w:val="21"/>
                <w:szCs w:val="21"/>
              </w:rPr>
            </w:pPr>
            <w:r>
              <w:rPr>
                <w:rFonts w:cs="Times New Roman"/>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rFonts w:cs="Times New Roman"/>
                <w:sz w:val="21"/>
                <w:szCs w:val="21"/>
              </w:rPr>
            </w:pPr>
            <w:r>
              <w:rPr>
                <w:rFonts w:cs="Times New Roman"/>
                <w:sz w:val="21"/>
                <w:szCs w:val="21"/>
              </w:rPr>
            </w:r>
          </w:p>
        </w:tc>
        <w:tc>
          <w:tcPr>
            <w:tcW w:w="130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napToGrid w:val="false"/>
              <w:jc w:val="center"/>
              <w:rPr>
                <w:sz w:val="21"/>
                <w:szCs w:val="21"/>
              </w:rPr>
            </w:pPr>
            <w:r>
              <w:rPr>
                <w:sz w:val="21"/>
                <w:szCs w:val="21"/>
              </w:rPr>
            </w:r>
          </w:p>
        </w:tc>
        <w:tc>
          <w:tcPr>
            <w:tcW w:w="228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 w:val="21"/>
                <w:szCs w:val="21"/>
              </w:rPr>
            </w:pPr>
            <w:r>
              <w:rPr>
                <w:sz w:val="21"/>
                <w:szCs w:val="21"/>
              </w:rPr>
            </w:r>
          </w:p>
        </w:tc>
        <w:tc>
          <w:tcPr>
            <w:tcW w:w="334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 w:val="21"/>
                <w:szCs w:val="21"/>
              </w:rPr>
            </w:pPr>
            <w:r>
              <w:rPr>
                <w:sz w:val="21"/>
                <w:szCs w:val="21"/>
              </w:rPr>
            </w:r>
          </w:p>
        </w:tc>
        <w:tc>
          <w:tcPr>
            <w:tcW w:w="2422"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 w:val="21"/>
                <w:szCs w:val="21"/>
              </w:rPr>
            </w:pPr>
            <w:r>
              <w:rPr>
                <w:sz w:val="21"/>
                <w:szCs w:val="21"/>
              </w:rPr>
            </w:r>
          </w:p>
        </w:tc>
        <w:tc>
          <w:tcPr>
            <w:tcW w:w="1571" w:type="dxa"/>
            <w:tcBorders>
              <w:top w:val="single" w:sz="4" w:space="0" w:color="000000"/>
              <w:left w:val="single" w:sz="4" w:space="0" w:color="000000"/>
              <w:bottom w:val="single" w:sz="4" w:space="0" w:color="000000"/>
            </w:tcBorders>
          </w:tcPr>
          <w:p>
            <w:pPr>
              <w:pStyle w:val="Normal"/>
              <w:widowControl w:val="false"/>
              <w:snapToGrid w:val="false"/>
              <w:jc w:val="center"/>
              <w:rPr>
                <w:sz w:val="21"/>
                <w:szCs w:val="21"/>
              </w:rPr>
            </w:pPr>
            <w:r>
              <w:rPr>
                <w:sz w:val="21"/>
                <w:szCs w:val="21"/>
              </w:rPr>
            </w:r>
          </w:p>
        </w:tc>
      </w:tr>
      <w:tr>
        <w:trPr/>
        <w:tc>
          <w:tcPr>
            <w:tcW w:w="560" w:type="dxa"/>
            <w:tcBorders>
              <w:top w:val="single" w:sz="4" w:space="0" w:color="000000"/>
              <w:bottom w:val="single" w:sz="4" w:space="0" w:color="000000"/>
              <w:right w:val="single" w:sz="4" w:space="0" w:color="000000"/>
            </w:tcBorders>
            <w:vAlign w:val="center"/>
          </w:tcPr>
          <w:p>
            <w:pPr>
              <w:pStyle w:val="PlainText1"/>
              <w:widowControl w:val="false"/>
              <w:jc w:val="center"/>
              <w:rPr>
                <w:rFonts w:ascii="Times New Roman" w:hAnsi="Times New Roman" w:cs="Times New Roman"/>
                <w:sz w:val="21"/>
                <w:szCs w:val="21"/>
              </w:rPr>
            </w:pPr>
            <w:r>
              <w:rPr>
                <w:rFonts w:cs="Times New Roman" w:ascii="Times New Roman" w:hAnsi="Times New Roman"/>
                <w:sz w:val="21"/>
                <w:szCs w:val="21"/>
              </w:rPr>
              <w:t>…</w:t>
            </w:r>
          </w:p>
        </w:tc>
        <w:tc>
          <w:tcPr>
            <w:tcW w:w="2841"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rFonts w:cs="Times New Roman"/>
                <w:color w:val="FF0000"/>
                <w:sz w:val="21"/>
                <w:szCs w:val="21"/>
              </w:rPr>
            </w:pPr>
            <w:r>
              <w:rPr>
                <w:rFonts w:cs="Times New Roman"/>
                <w:color w:val="FF0000"/>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rFonts w:cs="Times New Roman"/>
                <w:color w:val="FF0000"/>
                <w:sz w:val="21"/>
                <w:szCs w:val="21"/>
              </w:rPr>
            </w:pPr>
            <w:r>
              <w:rPr>
                <w:rFonts w:cs="Times New Roman"/>
                <w:color w:val="FF0000"/>
                <w:sz w:val="21"/>
                <w:szCs w:val="21"/>
              </w:rPr>
            </w:r>
          </w:p>
        </w:tc>
        <w:tc>
          <w:tcPr>
            <w:tcW w:w="130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napToGrid w:val="false"/>
              <w:jc w:val="center"/>
              <w:rPr>
                <w:color w:val="FF0000"/>
                <w:sz w:val="21"/>
                <w:szCs w:val="21"/>
              </w:rPr>
            </w:pPr>
            <w:r>
              <w:rPr>
                <w:color w:val="FF0000"/>
                <w:sz w:val="21"/>
                <w:szCs w:val="21"/>
              </w:rPr>
            </w:r>
          </w:p>
        </w:tc>
        <w:tc>
          <w:tcPr>
            <w:tcW w:w="228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color w:val="FF0000"/>
                <w:sz w:val="21"/>
                <w:szCs w:val="21"/>
              </w:rPr>
            </w:pPr>
            <w:r>
              <w:rPr>
                <w:color w:val="FF0000"/>
                <w:sz w:val="21"/>
                <w:szCs w:val="21"/>
              </w:rPr>
            </w:r>
          </w:p>
        </w:tc>
        <w:tc>
          <w:tcPr>
            <w:tcW w:w="334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 w:val="21"/>
                <w:szCs w:val="21"/>
              </w:rPr>
            </w:pPr>
            <w:r>
              <w:rPr>
                <w:sz w:val="21"/>
                <w:szCs w:val="21"/>
              </w:rPr>
            </w:r>
          </w:p>
        </w:tc>
        <w:tc>
          <w:tcPr>
            <w:tcW w:w="2422"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 w:val="21"/>
                <w:szCs w:val="21"/>
              </w:rPr>
            </w:pPr>
            <w:r>
              <w:rPr>
                <w:sz w:val="21"/>
                <w:szCs w:val="21"/>
              </w:rPr>
            </w:r>
          </w:p>
        </w:tc>
        <w:tc>
          <w:tcPr>
            <w:tcW w:w="1571" w:type="dxa"/>
            <w:tcBorders>
              <w:top w:val="single" w:sz="4" w:space="0" w:color="000000"/>
              <w:left w:val="single" w:sz="4" w:space="0" w:color="000000"/>
              <w:bottom w:val="single" w:sz="4" w:space="0" w:color="000000"/>
            </w:tcBorders>
          </w:tcPr>
          <w:p>
            <w:pPr>
              <w:pStyle w:val="Normal"/>
              <w:widowControl w:val="false"/>
              <w:snapToGrid w:val="false"/>
              <w:jc w:val="center"/>
              <w:rPr>
                <w:sz w:val="21"/>
                <w:szCs w:val="21"/>
              </w:rPr>
            </w:pPr>
            <w:r>
              <w:rPr>
                <w:sz w:val="21"/>
                <w:szCs w:val="21"/>
              </w:rPr>
            </w:r>
          </w:p>
        </w:tc>
      </w:tr>
      <w:tr>
        <w:trPr/>
        <w:tc>
          <w:tcPr>
            <w:tcW w:w="8132" w:type="dxa"/>
            <w:gridSpan w:val="5"/>
            <w:tcBorders>
              <w:top w:val="single" w:sz="4" w:space="0" w:color="000000"/>
              <w:bottom w:val="single" w:sz="4" w:space="0" w:color="000000"/>
              <w:right w:val="single" w:sz="4" w:space="0" w:color="000000"/>
            </w:tcBorders>
            <w:shd w:fill="D9D9D9" w:val="clear"/>
            <w:vAlign w:val="center"/>
          </w:tcPr>
          <w:p>
            <w:pPr>
              <w:pStyle w:val="Normal"/>
              <w:widowControl w:val="false"/>
              <w:jc w:val="center"/>
              <w:rPr>
                <w:b/>
                <w:b/>
                <w:sz w:val="21"/>
                <w:szCs w:val="21"/>
              </w:rPr>
            </w:pPr>
            <w:r>
              <w:rPr>
                <w:b/>
                <w:sz w:val="21"/>
                <w:szCs w:val="21"/>
              </w:rPr>
              <w:t>ВСЕГО</w:t>
            </w:r>
          </w:p>
        </w:tc>
        <w:tc>
          <w:tcPr>
            <w:tcW w:w="334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 w:val="21"/>
                <w:szCs w:val="21"/>
              </w:rPr>
            </w:pPr>
            <w:r>
              <w:rPr>
                <w:sz w:val="21"/>
                <w:szCs w:val="21"/>
              </w:rPr>
            </w:r>
          </w:p>
        </w:tc>
        <w:tc>
          <w:tcPr>
            <w:tcW w:w="2422"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 w:val="21"/>
                <w:szCs w:val="21"/>
              </w:rPr>
            </w:pPr>
            <w:r>
              <w:rPr>
                <w:sz w:val="21"/>
                <w:szCs w:val="21"/>
              </w:rPr>
            </w:r>
          </w:p>
        </w:tc>
        <w:tc>
          <w:tcPr>
            <w:tcW w:w="1571" w:type="dxa"/>
            <w:tcBorders>
              <w:top w:val="single" w:sz="4" w:space="0" w:color="000000"/>
              <w:left w:val="single" w:sz="4" w:space="0" w:color="000000"/>
              <w:bottom w:val="single" w:sz="4" w:space="0" w:color="000000"/>
            </w:tcBorders>
            <w:shd w:fill="D9D9D9" w:val="clear"/>
          </w:tcPr>
          <w:p>
            <w:pPr>
              <w:pStyle w:val="Normal"/>
              <w:widowControl w:val="false"/>
              <w:snapToGrid w:val="false"/>
              <w:jc w:val="center"/>
              <w:rPr>
                <w:sz w:val="21"/>
                <w:szCs w:val="21"/>
              </w:rPr>
            </w:pPr>
            <w:r>
              <w:rPr>
                <w:sz w:val="21"/>
                <w:szCs w:val="21"/>
              </w:rPr>
            </w:r>
          </w:p>
        </w:tc>
      </w:tr>
    </w:tbl>
    <w:p>
      <w:pPr>
        <w:pStyle w:val="PlainText1"/>
        <w:rPr>
          <w:rFonts w:ascii="Times New Roman" w:hAnsi="Times New Roman" w:cs="Times New Roman"/>
          <w:sz w:val="21"/>
          <w:szCs w:val="21"/>
          <w:lang w:val="en-US"/>
        </w:rPr>
      </w:pPr>
      <w:r>
        <w:rPr>
          <w:rFonts w:cs="Times New Roman" w:ascii="Times New Roman" w:hAnsi="Times New Roman"/>
          <w:sz w:val="21"/>
          <w:szCs w:val="21"/>
          <w:lang w:val="en-US"/>
        </w:rPr>
      </w:r>
    </w:p>
    <w:tbl>
      <w:tblPr>
        <w:tblW w:w="15468" w:type="dxa"/>
        <w:jc w:val="left"/>
        <w:tblInd w:w="434" w:type="dxa"/>
        <w:tblLayout w:type="fixed"/>
        <w:tblCellMar>
          <w:top w:w="0" w:type="dxa"/>
          <w:left w:w="108" w:type="dxa"/>
          <w:bottom w:w="0" w:type="dxa"/>
          <w:right w:w="108" w:type="dxa"/>
        </w:tblCellMar>
      </w:tblPr>
      <w:tblGrid>
        <w:gridCol w:w="7734"/>
        <w:gridCol w:w="7733"/>
      </w:tblGrid>
      <w:tr>
        <w:trPr/>
        <w:tc>
          <w:tcPr>
            <w:tcW w:w="15467" w:type="dxa"/>
            <w:gridSpan w:val="2"/>
            <w:tcBorders>
              <w:bottom w:val="double" w:sz="4" w:space="0" w:color="000000"/>
            </w:tcBorders>
            <w:shd w:fill="D9D9D9" w:val="clear"/>
          </w:tcPr>
          <w:p>
            <w:pPr>
              <w:pStyle w:val="Normal"/>
              <w:widowControl w:val="false"/>
              <w:jc w:val="center"/>
              <w:rPr>
                <w:b/>
                <w:b/>
                <w:bCs/>
                <w:caps/>
                <w:sz w:val="21"/>
                <w:szCs w:val="21"/>
              </w:rPr>
            </w:pPr>
            <w:r>
              <w:rPr>
                <w:b/>
                <w:bCs/>
                <w:caps/>
                <w:sz w:val="21"/>
                <w:szCs w:val="21"/>
              </w:rPr>
              <w:t xml:space="preserve">подписи стороны </w:t>
            </w:r>
          </w:p>
        </w:tc>
      </w:tr>
      <w:tr>
        <w:trPr/>
        <w:tc>
          <w:tcPr>
            <w:tcW w:w="7734" w:type="dxa"/>
            <w:tcBorders>
              <w:top w:val="double" w:sz="4" w:space="0" w:color="000000"/>
              <w:right w:val="double" w:sz="4" w:space="0" w:color="000000"/>
            </w:tcBorders>
          </w:tcPr>
          <w:p>
            <w:pPr>
              <w:pStyle w:val="BodyText2"/>
              <w:widowControl w:val="false"/>
              <w:snapToGrid w:val="false"/>
              <w:ind w:left="200" w:right="0" w:hanging="0"/>
              <w:rPr>
                <w:b/>
                <w:b/>
                <w:bCs/>
                <w:caps/>
                <w:sz w:val="21"/>
                <w:szCs w:val="21"/>
                <w:lang w:val="en-US"/>
              </w:rPr>
            </w:pPr>
            <w:r>
              <w:rPr>
                <w:b/>
                <w:bCs/>
                <w:caps/>
                <w:sz w:val="21"/>
                <w:szCs w:val="21"/>
                <w:lang w:val="en-US"/>
              </w:rPr>
            </w:r>
          </w:p>
          <w:p>
            <w:pPr>
              <w:pStyle w:val="BodyText2"/>
              <w:widowControl w:val="false"/>
              <w:ind w:left="200" w:right="0" w:hanging="0"/>
              <w:rPr>
                <w:b/>
                <w:b/>
                <w:sz w:val="21"/>
                <w:szCs w:val="21"/>
              </w:rPr>
            </w:pPr>
            <w:r>
              <w:rPr>
                <w:b/>
                <w:sz w:val="21"/>
                <w:szCs w:val="21"/>
              </w:rPr>
              <w:t>За СТРАХОВЩИКА</w:t>
            </w:r>
          </w:p>
          <w:p>
            <w:pPr>
              <w:pStyle w:val="Normal"/>
              <w:widowControl w:val="false"/>
              <w:ind w:left="200" w:right="0" w:hanging="0"/>
              <w:jc w:val="both"/>
              <w:rPr>
                <w:b/>
                <w:b/>
                <w:sz w:val="21"/>
                <w:szCs w:val="21"/>
              </w:rPr>
            </w:pPr>
            <w:r>
              <w:rPr>
                <w:b/>
                <w:sz w:val="21"/>
                <w:szCs w:val="21"/>
              </w:rPr>
            </w:r>
          </w:p>
          <w:p>
            <w:pPr>
              <w:pStyle w:val="Normal"/>
              <w:widowControl w:val="false"/>
              <w:ind w:left="200" w:right="0" w:hanging="0"/>
              <w:rPr>
                <w:sz w:val="21"/>
                <w:szCs w:val="21"/>
                <w:u w:val="single"/>
              </w:rPr>
            </w:pPr>
            <w:r>
              <w:rPr>
                <w:sz w:val="21"/>
                <w:szCs w:val="21"/>
                <w:u w:val="single"/>
              </w:rPr>
              <w:tab/>
              <w:tab/>
              <w:tab/>
              <w:tab/>
              <w:tab/>
            </w:r>
          </w:p>
          <w:p>
            <w:pPr>
              <w:pStyle w:val="BodyText2"/>
              <w:widowControl w:val="false"/>
              <w:ind w:left="200" w:right="0" w:hanging="0"/>
              <w:rPr>
                <w:sz w:val="21"/>
                <w:szCs w:val="21"/>
              </w:rPr>
            </w:pPr>
            <w:r>
              <w:rPr>
                <w:sz w:val="21"/>
                <w:szCs w:val="21"/>
              </w:rPr>
              <w:t>Подпись</w:t>
              <w:tab/>
              <w:tab/>
              <w:tab/>
              <w:t>м.п.</w:t>
            </w:r>
          </w:p>
        </w:tc>
        <w:tc>
          <w:tcPr>
            <w:tcW w:w="7733" w:type="dxa"/>
            <w:tcBorders>
              <w:top w:val="double" w:sz="4" w:space="0" w:color="000000"/>
              <w:left w:val="double" w:sz="4" w:space="0" w:color="000000"/>
            </w:tcBorders>
          </w:tcPr>
          <w:p>
            <w:pPr>
              <w:pStyle w:val="Normal"/>
              <w:widowControl w:val="false"/>
              <w:snapToGrid w:val="false"/>
              <w:ind w:left="190" w:right="0" w:hanging="0"/>
              <w:rPr>
                <w:b/>
                <w:b/>
                <w:sz w:val="21"/>
                <w:szCs w:val="21"/>
              </w:rPr>
            </w:pPr>
            <w:r>
              <w:rPr>
                <w:b/>
                <w:sz w:val="21"/>
                <w:szCs w:val="21"/>
              </w:rPr>
            </w:r>
          </w:p>
          <w:p>
            <w:pPr>
              <w:pStyle w:val="Normal"/>
              <w:widowControl w:val="false"/>
              <w:ind w:left="190" w:right="0" w:hanging="0"/>
              <w:rPr>
                <w:b/>
                <w:b/>
                <w:sz w:val="21"/>
                <w:szCs w:val="21"/>
              </w:rPr>
            </w:pPr>
            <w:r>
              <w:rPr>
                <w:b/>
                <w:sz w:val="21"/>
                <w:szCs w:val="21"/>
              </w:rPr>
              <w:t>За СТРАХОВАТЕЛЯ</w:t>
            </w:r>
          </w:p>
          <w:p>
            <w:pPr>
              <w:pStyle w:val="Normal"/>
              <w:widowControl w:val="false"/>
              <w:ind w:left="190" w:right="0" w:hanging="0"/>
              <w:rPr>
                <w:b/>
                <w:b/>
                <w:sz w:val="21"/>
                <w:szCs w:val="21"/>
              </w:rPr>
            </w:pPr>
            <w:r>
              <w:rPr>
                <w:b/>
                <w:sz w:val="21"/>
                <w:szCs w:val="21"/>
              </w:rPr>
            </w:r>
          </w:p>
          <w:p>
            <w:pPr>
              <w:pStyle w:val="Normal"/>
              <w:widowControl w:val="false"/>
              <w:ind w:left="190" w:right="0" w:hanging="0"/>
              <w:rPr>
                <w:sz w:val="21"/>
                <w:szCs w:val="21"/>
                <w:u w:val="single"/>
              </w:rPr>
            </w:pPr>
            <w:r>
              <w:rPr>
                <w:sz w:val="21"/>
                <w:szCs w:val="21"/>
                <w:u w:val="single"/>
              </w:rPr>
              <w:tab/>
              <w:tab/>
              <w:tab/>
              <w:tab/>
              <w:tab/>
            </w:r>
          </w:p>
          <w:p>
            <w:pPr>
              <w:pStyle w:val="Normal"/>
              <w:widowControl w:val="false"/>
              <w:ind w:left="190" w:right="0" w:hanging="0"/>
              <w:rPr>
                <w:sz w:val="21"/>
                <w:szCs w:val="21"/>
              </w:rPr>
            </w:pPr>
            <w:r>
              <w:rPr>
                <w:sz w:val="21"/>
                <w:szCs w:val="21"/>
              </w:rPr>
              <w:t>Подпись</w:t>
              <w:tab/>
              <w:tab/>
              <w:tab/>
              <w:t>м.п.</w:t>
            </w:r>
          </w:p>
        </w:tc>
      </w:tr>
    </w:tbl>
    <w:p>
      <w:pPr>
        <w:pStyle w:val="PlainText1"/>
        <w:rPr>
          <w:rFonts w:ascii="Times New Roman" w:hAnsi="Times New Roman" w:cs="Times New Roman"/>
          <w:sz w:val="21"/>
          <w:szCs w:val="21"/>
        </w:rPr>
      </w:pPr>
      <w:r>
        <w:rPr>
          <w:rFonts w:cs="Times New Roman" w:ascii="Times New Roman" w:hAnsi="Times New Roman"/>
          <w:sz w:val="21"/>
          <w:szCs w:val="21"/>
        </w:rPr>
      </w:r>
    </w:p>
    <w:p>
      <w:pPr>
        <w:pStyle w:val="PlainText1"/>
        <w:rPr>
          <w:rFonts w:ascii="Times New Roman" w:hAnsi="Times New Roman" w:cs="Times New Roman"/>
          <w:sz w:val="21"/>
          <w:szCs w:val="21"/>
        </w:rPr>
      </w:pPr>
      <w:r>
        <w:rPr>
          <w:rFonts w:cs="Times New Roman" w:ascii="Times New Roman" w:hAnsi="Times New Roman"/>
          <w:sz w:val="21"/>
          <w:szCs w:val="21"/>
        </w:rPr>
      </w:r>
    </w:p>
    <w:p>
      <w:pPr>
        <w:pStyle w:val="Normal"/>
        <w:widowControl w:val="false"/>
        <w:overflowPunct w:val="true"/>
        <w:ind w:left="0" w:right="0" w:firstLine="5984"/>
        <w:jc w:val="right"/>
        <w:rPr>
          <w:rFonts w:ascii="Times New Roman" w:hAnsi="Times New Roman" w:cs="Times New Roman"/>
          <w:b/>
          <w:b/>
          <w:sz w:val="21"/>
          <w:szCs w:val="21"/>
        </w:rPr>
      </w:pPr>
      <w:r>
        <w:rPr>
          <w:rFonts w:cs="Times New Roman"/>
          <w:b/>
          <w:sz w:val="21"/>
          <w:szCs w:val="21"/>
        </w:rPr>
      </w:r>
    </w:p>
    <w:p>
      <w:pPr>
        <w:pStyle w:val="Normal"/>
        <w:widowControl w:val="false"/>
        <w:overflowPunct w:val="true"/>
        <w:ind w:left="0" w:right="0" w:firstLine="5984"/>
        <w:jc w:val="right"/>
        <w:rPr>
          <w:rFonts w:cs="Times New Roman"/>
          <w:b/>
          <w:b/>
          <w:sz w:val="21"/>
          <w:szCs w:val="21"/>
        </w:rPr>
      </w:pPr>
      <w:r>
        <w:rPr/>
      </w:r>
    </w:p>
    <w:sectPr>
      <w:headerReference w:type="default" r:id="rId6"/>
      <w:headerReference w:type="first" r:id="rId7"/>
      <w:footerReference w:type="default" r:id="rId8"/>
      <w:footerReference w:type="first" r:id="rId9"/>
      <w:type w:val="nextPage"/>
      <w:pgSz w:orient="landscape" w:w="16838" w:h="11906"/>
      <w:pgMar w:left="425" w:right="567" w:header="425" w:top="1134" w:footer="91" w:bottom="56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Arial">
    <w:charset w:val="cc"/>
    <w:family w:val="roman"/>
    <w:pitch w:val="variable"/>
  </w:font>
  <w:font w:name="Tahoma">
    <w:charset w:val="cc"/>
    <w:family w:val="roman"/>
    <w:pitch w:val="variable"/>
  </w:font>
  <w:font w:name="_Journal">
    <w:altName w:val="Times New Roman"/>
    <w:charset w:val="cc"/>
    <w:family w:val="roman"/>
    <w:pitch w:val="variable"/>
  </w:font>
  <w:font w:name="Courier New">
    <w:charset w:val="cc"/>
    <w:family w:val="roman"/>
    <w:pitch w:val="variable"/>
  </w:font>
  <w:font w:name="Garamond">
    <w:charset w:val="cc"/>
    <w:family w:val="roman"/>
    <w:pitch w:val="variable"/>
  </w:font>
  <w:font w:name="Arial Unicode MS">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rPr/>
    </w:pPr>
    <w:r>
      <w:rPr/>
    </w:r>
  </w:p>
  <w:p>
    <w:pPr>
      <w:pStyle w:val="Style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rPr/>
    </w:pPr>
    <w:r>
      <w:rPr/>
    </w:r>
  </w:p>
  <w:p>
    <w:pPr>
      <w:pStyle w:val="Style2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173" w:type="dxa"/>
      <w:jc w:val="left"/>
      <w:tblInd w:w="-108" w:type="dxa"/>
      <w:tblLayout w:type="fixed"/>
      <w:tblCellMar>
        <w:top w:w="0" w:type="dxa"/>
        <w:left w:w="108" w:type="dxa"/>
        <w:bottom w:w="0" w:type="dxa"/>
        <w:right w:w="108" w:type="dxa"/>
      </w:tblCellMar>
    </w:tblPr>
    <w:tblGrid>
      <w:gridCol w:w="2310"/>
      <w:gridCol w:w="7862"/>
    </w:tblGrid>
    <w:tr>
      <w:trPr>
        <w:trHeight w:val="712" w:hRule="atLeast"/>
        <w:cantSplit w:val="true"/>
      </w:trPr>
      <w:tc>
        <w:tcPr>
          <w:tcW w:w="2310" w:type="dxa"/>
          <w:tcBorders>
            <w:bottom w:val="single" w:sz="4" w:space="0" w:color="000000"/>
          </w:tcBorders>
          <w:vAlign w:val="bottom"/>
        </w:tcPr>
        <w:p>
          <w:pPr>
            <w:pStyle w:val="Normal"/>
            <w:widowControl w:val="false"/>
            <w:jc w:val="center"/>
            <w:rPr>
              <w:rFonts w:ascii="Arial" w:hAnsi="Arial" w:cs="Arial"/>
              <w:b/>
              <w:b/>
              <w:bCs/>
              <w:sz w:val="16"/>
              <w:szCs w:val="16"/>
            </w:rPr>
          </w:pPr>
          <w:r>
            <w:rPr/>
            <w:drawing>
              <wp:inline distT="0" distB="0" distL="0" distR="0">
                <wp:extent cx="740410" cy="421005"/>
                <wp:effectExtent l="0" t="0" r="0" b="0"/>
                <wp:docPr id="1"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descr=""/>
                        <pic:cNvPicPr>
                          <a:picLocks noChangeAspect="1" noChangeArrowheads="1"/>
                        </pic:cNvPicPr>
                      </pic:nvPicPr>
                      <pic:blipFill>
                        <a:blip r:embed="rId1"/>
                        <a:srcRect l="-25" t="-40" r="-25" b="-40"/>
                        <a:stretch>
                          <a:fillRect/>
                        </a:stretch>
                      </pic:blipFill>
                      <pic:spPr bwMode="auto">
                        <a:xfrm>
                          <a:off x="0" y="0"/>
                          <a:ext cx="740410" cy="421005"/>
                        </a:xfrm>
                        <a:prstGeom prst="rect">
                          <a:avLst/>
                        </a:prstGeom>
                      </pic:spPr>
                    </pic:pic>
                  </a:graphicData>
                </a:graphic>
              </wp:inline>
            </w:drawing>
          </w:r>
        </w:p>
      </w:tc>
      <w:tc>
        <w:tcPr>
          <w:tcW w:w="7862" w:type="dxa"/>
          <w:tcBorders>
            <w:bottom w:val="single" w:sz="4" w:space="0" w:color="000000"/>
          </w:tcBorders>
        </w:tcPr>
        <w:p>
          <w:pPr>
            <w:pStyle w:val="Normal"/>
            <w:widowControl w:val="false"/>
            <w:snapToGrid w:val="false"/>
            <w:rPr>
              <w:rFonts w:ascii="Arial" w:hAnsi="Arial" w:cs="Arial"/>
              <w:b/>
              <w:b/>
              <w:bCs/>
              <w:sz w:val="16"/>
              <w:szCs w:val="16"/>
            </w:rPr>
          </w:pPr>
          <w:r>
            <w:rPr>
              <w:rFonts w:cs="Arial" w:ascii="Arial" w:hAnsi="Arial"/>
              <w:b/>
              <w:bCs/>
              <w:sz w:val="16"/>
              <w:szCs w:val="16"/>
            </w:rPr>
          </w:r>
        </w:p>
        <w:p>
          <w:pPr>
            <w:pStyle w:val="Normal"/>
            <w:widowControl w:val="false"/>
            <w:rPr>
              <w:rFonts w:ascii="Arial" w:hAnsi="Arial" w:cs="Arial"/>
              <w:b/>
              <w:b/>
              <w:bCs/>
              <w:sz w:val="16"/>
              <w:szCs w:val="16"/>
            </w:rPr>
          </w:pPr>
          <w:r>
            <w:rPr>
              <w:rFonts w:cs="Arial" w:ascii="Arial" w:hAnsi="Arial"/>
              <w:b/>
              <w:bCs/>
              <w:sz w:val="16"/>
              <w:szCs w:val="16"/>
            </w:rPr>
          </w:r>
        </w:p>
        <w:p>
          <w:pPr>
            <w:pStyle w:val="Normal"/>
            <w:widowControl w:val="false"/>
            <w:rPr/>
          </w:pPr>
          <w:r>
            <w:rPr>
              <w:b/>
              <w:bCs/>
              <w:sz w:val="16"/>
              <w:szCs w:val="16"/>
            </w:rPr>
            <w:t>СК</w:t>
          </w:r>
          <w:r>
            <w:rPr>
              <w:b/>
              <w:bCs/>
              <w:sz w:val="16"/>
              <w:szCs w:val="16"/>
              <w:lang w:val="en-US"/>
            </w:rPr>
            <w:t xml:space="preserve"> </w:t>
          </w:r>
          <w:r>
            <w:rPr>
              <w:b/>
              <w:bCs/>
              <w:sz w:val="16"/>
              <w:szCs w:val="16"/>
            </w:rPr>
            <w:t>ООО</w:t>
          </w:r>
          <w:r>
            <w:rPr>
              <w:b/>
              <w:bCs/>
              <w:sz w:val="16"/>
              <w:szCs w:val="16"/>
              <w:lang w:val="en-US"/>
            </w:rPr>
            <w:t xml:space="preserve"> «DD General Insurance»</w:t>
          </w:r>
        </w:p>
        <w:p>
          <w:pPr>
            <w:pStyle w:val="1"/>
            <w:widowControl w:val="false"/>
            <w:tabs>
              <w:tab w:val="clear" w:pos="720"/>
              <w:tab w:val="center" w:pos="3687" w:leader="none"/>
              <w:tab w:val="left" w:pos="6032" w:leader="none"/>
            </w:tabs>
            <w:jc w:val="left"/>
            <w:rPr/>
          </w:pPr>
          <w:r>
            <w:rPr>
              <w:b w:val="false"/>
              <w:caps w:val="false"/>
              <w:smallCaps w:val="false"/>
              <w:sz w:val="16"/>
              <w:szCs w:val="16"/>
            </w:rPr>
            <w:t xml:space="preserve">Договор страхования от несчастных случаев (24 часа в сутки)                                                                стр. </w:t>
          </w:r>
          <w:r>
            <w:rPr>
              <w:b w:val="false"/>
              <w:caps w:val="false"/>
              <w:smallCaps w:val="false"/>
              <w:sz w:val="16"/>
              <w:szCs w:val="16"/>
            </w:rPr>
            <w:fldChar w:fldCharType="begin"/>
          </w:r>
          <w:r>
            <w:rPr>
              <w:smallCaps w:val="false"/>
              <w:caps w:val="false"/>
              <w:sz w:val="16"/>
              <w:b w:val="false"/>
              <w:szCs w:val="16"/>
            </w:rPr>
            <w:instrText> PAGE </w:instrText>
          </w:r>
          <w:r>
            <w:rPr>
              <w:smallCaps w:val="false"/>
              <w:caps w:val="false"/>
              <w:sz w:val="16"/>
              <w:b w:val="false"/>
              <w:szCs w:val="16"/>
            </w:rPr>
            <w:fldChar w:fldCharType="separate"/>
          </w:r>
          <w:r>
            <w:rPr>
              <w:smallCaps w:val="false"/>
              <w:caps w:val="false"/>
              <w:sz w:val="16"/>
              <w:b w:val="false"/>
              <w:szCs w:val="16"/>
            </w:rPr>
            <w:t>7</w:t>
          </w:r>
          <w:r>
            <w:rPr>
              <w:smallCaps w:val="false"/>
              <w:caps w:val="false"/>
              <w:sz w:val="16"/>
              <w:b w:val="false"/>
              <w:szCs w:val="16"/>
            </w:rPr>
            <w:fldChar w:fldCharType="end"/>
          </w:r>
          <w:r>
            <w:rPr>
              <w:b w:val="false"/>
              <w:caps w:val="false"/>
              <w:smallCaps w:val="false"/>
              <w:sz w:val="16"/>
              <w:szCs w:val="16"/>
            </w:rPr>
            <w:t xml:space="preserve"> из </w:t>
          </w:r>
          <w:r>
            <w:rPr>
              <w:b w:val="false"/>
              <w:caps w:val="false"/>
              <w:smallCaps w:val="false"/>
              <w:sz w:val="16"/>
              <w:szCs w:val="16"/>
            </w:rPr>
            <w:fldChar w:fldCharType="begin"/>
          </w:r>
          <w:r>
            <w:rPr>
              <w:smallCaps w:val="false"/>
              <w:caps w:val="false"/>
              <w:sz w:val="16"/>
              <w:b w:val="false"/>
              <w:szCs w:val="16"/>
            </w:rPr>
            <w:instrText> NUMPAGES </w:instrText>
          </w:r>
          <w:r>
            <w:rPr>
              <w:smallCaps w:val="false"/>
              <w:caps w:val="false"/>
              <w:sz w:val="16"/>
              <w:b w:val="false"/>
              <w:szCs w:val="16"/>
            </w:rPr>
            <w:fldChar w:fldCharType="separate"/>
          </w:r>
          <w:r>
            <w:rPr>
              <w:smallCaps w:val="false"/>
              <w:caps w:val="false"/>
              <w:sz w:val="16"/>
              <w:b w:val="false"/>
              <w:szCs w:val="16"/>
            </w:rPr>
            <w:t>9</w:t>
          </w:r>
          <w:r>
            <w:rPr>
              <w:smallCaps w:val="false"/>
              <w:caps w:val="false"/>
              <w:sz w:val="16"/>
              <w:b w:val="false"/>
              <w:szCs w:val="16"/>
            </w:rPr>
            <w:fldChar w:fldCharType="end"/>
          </w:r>
        </w:p>
      </w:tc>
    </w:tr>
  </w:tbl>
  <w:p>
    <w:pPr>
      <w:pStyle w:val="Style19"/>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173" w:type="dxa"/>
      <w:jc w:val="left"/>
      <w:tblInd w:w="-108" w:type="dxa"/>
      <w:tblLayout w:type="fixed"/>
      <w:tblCellMar>
        <w:top w:w="0" w:type="dxa"/>
        <w:left w:w="108" w:type="dxa"/>
        <w:bottom w:w="0" w:type="dxa"/>
        <w:right w:w="108" w:type="dxa"/>
      </w:tblCellMar>
    </w:tblPr>
    <w:tblGrid>
      <w:gridCol w:w="2310"/>
      <w:gridCol w:w="7862"/>
    </w:tblGrid>
    <w:tr>
      <w:trPr>
        <w:trHeight w:val="712" w:hRule="atLeast"/>
        <w:cantSplit w:val="true"/>
      </w:trPr>
      <w:tc>
        <w:tcPr>
          <w:tcW w:w="2310" w:type="dxa"/>
          <w:tcBorders>
            <w:bottom w:val="single" w:sz="4" w:space="0" w:color="000000"/>
          </w:tcBorders>
          <w:vAlign w:val="bottom"/>
        </w:tcPr>
        <w:p>
          <w:pPr>
            <w:pStyle w:val="Normal"/>
            <w:widowControl w:val="false"/>
            <w:jc w:val="center"/>
            <w:rPr>
              <w:rFonts w:ascii="Arial" w:hAnsi="Arial" w:cs="Arial"/>
              <w:b/>
              <w:b/>
              <w:bCs/>
              <w:sz w:val="16"/>
              <w:szCs w:val="16"/>
            </w:rPr>
          </w:pPr>
          <w:r>
            <w:rPr/>
            <w:drawing>
              <wp:inline distT="0" distB="0" distL="0" distR="0">
                <wp:extent cx="740410" cy="421005"/>
                <wp:effectExtent l="0" t="0" r="0" b="0"/>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1"/>
                        <a:srcRect l="-25" t="-40" r="-25" b="-40"/>
                        <a:stretch>
                          <a:fillRect/>
                        </a:stretch>
                      </pic:blipFill>
                      <pic:spPr bwMode="auto">
                        <a:xfrm>
                          <a:off x="0" y="0"/>
                          <a:ext cx="740410" cy="421005"/>
                        </a:xfrm>
                        <a:prstGeom prst="rect">
                          <a:avLst/>
                        </a:prstGeom>
                      </pic:spPr>
                    </pic:pic>
                  </a:graphicData>
                </a:graphic>
              </wp:inline>
            </w:drawing>
          </w:r>
        </w:p>
      </w:tc>
      <w:tc>
        <w:tcPr>
          <w:tcW w:w="7862" w:type="dxa"/>
          <w:tcBorders>
            <w:bottom w:val="single" w:sz="4" w:space="0" w:color="000000"/>
          </w:tcBorders>
        </w:tcPr>
        <w:p>
          <w:pPr>
            <w:pStyle w:val="Normal"/>
            <w:widowControl w:val="false"/>
            <w:snapToGrid w:val="false"/>
            <w:rPr>
              <w:rFonts w:ascii="Arial" w:hAnsi="Arial" w:cs="Arial"/>
              <w:b/>
              <w:b/>
              <w:bCs/>
              <w:sz w:val="16"/>
              <w:szCs w:val="16"/>
            </w:rPr>
          </w:pPr>
          <w:r>
            <w:rPr>
              <w:rFonts w:cs="Arial" w:ascii="Arial" w:hAnsi="Arial"/>
              <w:b/>
              <w:bCs/>
              <w:sz w:val="16"/>
              <w:szCs w:val="16"/>
            </w:rPr>
          </w:r>
        </w:p>
        <w:p>
          <w:pPr>
            <w:pStyle w:val="Normal"/>
            <w:widowControl w:val="false"/>
            <w:rPr>
              <w:rFonts w:ascii="Arial" w:hAnsi="Arial" w:cs="Arial"/>
              <w:b/>
              <w:b/>
              <w:bCs/>
              <w:sz w:val="16"/>
              <w:szCs w:val="16"/>
            </w:rPr>
          </w:pPr>
          <w:r>
            <w:rPr>
              <w:rFonts w:cs="Arial" w:ascii="Arial" w:hAnsi="Arial"/>
              <w:b/>
              <w:bCs/>
              <w:sz w:val="16"/>
              <w:szCs w:val="16"/>
            </w:rPr>
          </w:r>
        </w:p>
        <w:p>
          <w:pPr>
            <w:pStyle w:val="Normal"/>
            <w:widowControl w:val="false"/>
            <w:rPr/>
          </w:pPr>
          <w:r>
            <w:rPr>
              <w:b/>
              <w:bCs/>
              <w:sz w:val="16"/>
              <w:szCs w:val="16"/>
            </w:rPr>
            <w:t>СК</w:t>
          </w:r>
          <w:r>
            <w:rPr>
              <w:b/>
              <w:bCs/>
              <w:sz w:val="16"/>
              <w:szCs w:val="16"/>
              <w:lang w:val="en-US"/>
            </w:rPr>
            <w:t xml:space="preserve"> </w:t>
          </w:r>
          <w:r>
            <w:rPr>
              <w:b/>
              <w:bCs/>
              <w:sz w:val="16"/>
              <w:szCs w:val="16"/>
            </w:rPr>
            <w:t>ООО</w:t>
          </w:r>
          <w:r>
            <w:rPr>
              <w:b/>
              <w:bCs/>
              <w:sz w:val="16"/>
              <w:szCs w:val="16"/>
              <w:lang w:val="en-US"/>
            </w:rPr>
            <w:t xml:space="preserve"> «DD General Insurance»</w:t>
          </w:r>
        </w:p>
        <w:p>
          <w:pPr>
            <w:pStyle w:val="1"/>
            <w:widowControl w:val="false"/>
            <w:tabs>
              <w:tab w:val="clear" w:pos="720"/>
              <w:tab w:val="center" w:pos="3687" w:leader="none"/>
              <w:tab w:val="left" w:pos="6032" w:leader="none"/>
            </w:tabs>
            <w:jc w:val="left"/>
            <w:rPr/>
          </w:pPr>
          <w:r>
            <w:rPr>
              <w:b w:val="false"/>
              <w:caps w:val="false"/>
              <w:smallCaps w:val="false"/>
              <w:sz w:val="16"/>
              <w:szCs w:val="16"/>
            </w:rPr>
            <w:t xml:space="preserve">Договор страхования от несчастных случаев (24 часа в сутки)                                                                стр. </w:t>
          </w:r>
          <w:r>
            <w:rPr>
              <w:b w:val="false"/>
              <w:caps w:val="false"/>
              <w:smallCaps w:val="false"/>
              <w:sz w:val="16"/>
              <w:szCs w:val="16"/>
            </w:rPr>
            <w:fldChar w:fldCharType="begin"/>
          </w:r>
          <w:r>
            <w:rPr>
              <w:smallCaps w:val="false"/>
              <w:caps w:val="false"/>
              <w:sz w:val="16"/>
              <w:b w:val="false"/>
              <w:szCs w:val="16"/>
            </w:rPr>
            <w:instrText> PAGE </w:instrText>
          </w:r>
          <w:r>
            <w:rPr>
              <w:smallCaps w:val="false"/>
              <w:caps w:val="false"/>
              <w:sz w:val="16"/>
              <w:b w:val="false"/>
              <w:szCs w:val="16"/>
            </w:rPr>
            <w:fldChar w:fldCharType="separate"/>
          </w:r>
          <w:r>
            <w:rPr>
              <w:smallCaps w:val="false"/>
              <w:caps w:val="false"/>
              <w:sz w:val="16"/>
              <w:b w:val="false"/>
              <w:szCs w:val="16"/>
            </w:rPr>
            <w:t>1</w:t>
          </w:r>
          <w:r>
            <w:rPr>
              <w:smallCaps w:val="false"/>
              <w:caps w:val="false"/>
              <w:sz w:val="16"/>
              <w:b w:val="false"/>
              <w:szCs w:val="16"/>
            </w:rPr>
            <w:fldChar w:fldCharType="end"/>
          </w:r>
          <w:r>
            <w:rPr>
              <w:b w:val="false"/>
              <w:caps w:val="false"/>
              <w:smallCaps w:val="false"/>
              <w:sz w:val="16"/>
              <w:szCs w:val="16"/>
            </w:rPr>
            <w:t xml:space="preserve"> из </w:t>
          </w:r>
          <w:r>
            <w:rPr>
              <w:b w:val="false"/>
              <w:caps w:val="false"/>
              <w:smallCaps w:val="false"/>
              <w:sz w:val="16"/>
              <w:szCs w:val="16"/>
            </w:rPr>
            <w:fldChar w:fldCharType="begin"/>
          </w:r>
          <w:r>
            <w:rPr>
              <w:smallCaps w:val="false"/>
              <w:caps w:val="false"/>
              <w:sz w:val="16"/>
              <w:b w:val="false"/>
              <w:szCs w:val="16"/>
            </w:rPr>
            <w:instrText> NUMPAGES </w:instrText>
          </w:r>
          <w:r>
            <w:rPr>
              <w:smallCaps w:val="false"/>
              <w:caps w:val="false"/>
              <w:sz w:val="16"/>
              <w:b w:val="false"/>
              <w:szCs w:val="16"/>
            </w:rPr>
            <w:fldChar w:fldCharType="separate"/>
          </w:r>
          <w:r>
            <w:rPr>
              <w:smallCaps w:val="false"/>
              <w:caps w:val="false"/>
              <w:sz w:val="16"/>
              <w:b w:val="false"/>
              <w:szCs w:val="16"/>
            </w:rPr>
            <w:t>9</w:t>
          </w:r>
          <w:r>
            <w:rPr>
              <w:smallCaps w:val="false"/>
              <w:caps w:val="false"/>
              <w:sz w:val="16"/>
              <w:b w:val="false"/>
              <w:szCs w:val="16"/>
            </w:rPr>
            <w:fldChar w:fldCharType="end"/>
          </w:r>
        </w:p>
      </w:tc>
    </w:tr>
  </w:tbl>
  <w:p>
    <w:pPr>
      <w:pStyle w:val="Style19"/>
      <w:jc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173" w:type="dxa"/>
      <w:jc w:val="left"/>
      <w:tblInd w:w="-108" w:type="dxa"/>
      <w:tblLayout w:type="fixed"/>
      <w:tblCellMar>
        <w:top w:w="0" w:type="dxa"/>
        <w:left w:w="108" w:type="dxa"/>
        <w:bottom w:w="0" w:type="dxa"/>
        <w:right w:w="108" w:type="dxa"/>
      </w:tblCellMar>
    </w:tblPr>
    <w:tblGrid>
      <w:gridCol w:w="2310"/>
      <w:gridCol w:w="7862"/>
    </w:tblGrid>
    <w:tr>
      <w:trPr>
        <w:trHeight w:val="712" w:hRule="atLeast"/>
        <w:cantSplit w:val="true"/>
      </w:trPr>
      <w:tc>
        <w:tcPr>
          <w:tcW w:w="2310" w:type="dxa"/>
          <w:tcBorders>
            <w:bottom w:val="single" w:sz="4" w:space="0" w:color="000000"/>
          </w:tcBorders>
          <w:vAlign w:val="bottom"/>
        </w:tcPr>
        <w:p>
          <w:pPr>
            <w:pStyle w:val="Normal"/>
            <w:widowControl w:val="false"/>
            <w:jc w:val="center"/>
            <w:rPr>
              <w:rFonts w:ascii="Arial" w:hAnsi="Arial" w:cs="Arial"/>
              <w:b/>
              <w:b/>
              <w:bCs/>
              <w:sz w:val="16"/>
              <w:szCs w:val="16"/>
            </w:rPr>
          </w:pPr>
          <w:r>
            <w:rPr/>
            <w:drawing>
              <wp:inline distT="0" distB="0" distL="0" distR="0">
                <wp:extent cx="740410" cy="421005"/>
                <wp:effectExtent l="0" t="0" r="0" b="0"/>
                <wp:docPr id="3"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4" descr=""/>
                        <pic:cNvPicPr>
                          <a:picLocks noChangeAspect="1" noChangeArrowheads="1"/>
                        </pic:cNvPicPr>
                      </pic:nvPicPr>
                      <pic:blipFill>
                        <a:blip r:embed="rId1"/>
                        <a:srcRect l="-25" t="-40" r="-25" b="-40"/>
                        <a:stretch>
                          <a:fillRect/>
                        </a:stretch>
                      </pic:blipFill>
                      <pic:spPr bwMode="auto">
                        <a:xfrm>
                          <a:off x="0" y="0"/>
                          <a:ext cx="740410" cy="421005"/>
                        </a:xfrm>
                        <a:prstGeom prst="rect">
                          <a:avLst/>
                        </a:prstGeom>
                      </pic:spPr>
                    </pic:pic>
                  </a:graphicData>
                </a:graphic>
              </wp:inline>
            </w:drawing>
          </w:r>
        </w:p>
      </w:tc>
      <w:tc>
        <w:tcPr>
          <w:tcW w:w="7862" w:type="dxa"/>
          <w:tcBorders>
            <w:bottom w:val="single" w:sz="4" w:space="0" w:color="000000"/>
          </w:tcBorders>
        </w:tcPr>
        <w:p>
          <w:pPr>
            <w:pStyle w:val="Normal"/>
            <w:widowControl w:val="false"/>
            <w:snapToGrid w:val="false"/>
            <w:rPr>
              <w:rFonts w:ascii="Arial" w:hAnsi="Arial" w:cs="Arial"/>
              <w:b/>
              <w:b/>
              <w:bCs/>
              <w:sz w:val="16"/>
              <w:szCs w:val="16"/>
            </w:rPr>
          </w:pPr>
          <w:r>
            <w:rPr>
              <w:rFonts w:cs="Arial" w:ascii="Arial" w:hAnsi="Arial"/>
              <w:b/>
              <w:bCs/>
              <w:sz w:val="16"/>
              <w:szCs w:val="16"/>
            </w:rPr>
          </w:r>
        </w:p>
        <w:p>
          <w:pPr>
            <w:pStyle w:val="Normal"/>
            <w:widowControl w:val="false"/>
            <w:rPr>
              <w:rFonts w:ascii="Arial" w:hAnsi="Arial" w:cs="Arial"/>
              <w:b/>
              <w:b/>
              <w:bCs/>
              <w:sz w:val="16"/>
              <w:szCs w:val="16"/>
            </w:rPr>
          </w:pPr>
          <w:r>
            <w:rPr>
              <w:rFonts w:cs="Arial" w:ascii="Arial" w:hAnsi="Arial"/>
              <w:b/>
              <w:bCs/>
              <w:sz w:val="16"/>
              <w:szCs w:val="16"/>
            </w:rPr>
          </w:r>
        </w:p>
        <w:p>
          <w:pPr>
            <w:pStyle w:val="Normal"/>
            <w:widowControl w:val="false"/>
            <w:rPr/>
          </w:pPr>
          <w:r>
            <w:rPr>
              <w:b/>
              <w:bCs/>
              <w:sz w:val="16"/>
              <w:szCs w:val="16"/>
            </w:rPr>
            <w:t>СК</w:t>
          </w:r>
          <w:r>
            <w:rPr>
              <w:b/>
              <w:bCs/>
              <w:sz w:val="16"/>
              <w:szCs w:val="16"/>
              <w:lang w:val="en-US"/>
            </w:rPr>
            <w:t xml:space="preserve"> </w:t>
          </w:r>
          <w:r>
            <w:rPr>
              <w:b/>
              <w:bCs/>
              <w:sz w:val="16"/>
              <w:szCs w:val="16"/>
            </w:rPr>
            <w:t>ООО</w:t>
          </w:r>
          <w:r>
            <w:rPr>
              <w:b/>
              <w:bCs/>
              <w:sz w:val="16"/>
              <w:szCs w:val="16"/>
              <w:lang w:val="en-US"/>
            </w:rPr>
            <w:t xml:space="preserve"> «DD General Insurance»</w:t>
          </w:r>
        </w:p>
        <w:p>
          <w:pPr>
            <w:pStyle w:val="1"/>
            <w:widowControl w:val="false"/>
            <w:tabs>
              <w:tab w:val="clear" w:pos="720"/>
              <w:tab w:val="center" w:pos="3687" w:leader="none"/>
              <w:tab w:val="left" w:pos="6032" w:leader="none"/>
            </w:tabs>
            <w:jc w:val="left"/>
            <w:rPr/>
          </w:pPr>
          <w:r>
            <w:rPr>
              <w:b w:val="false"/>
              <w:caps w:val="false"/>
              <w:smallCaps w:val="false"/>
              <w:sz w:val="16"/>
              <w:szCs w:val="16"/>
            </w:rPr>
            <w:t xml:space="preserve">Договор страхования от несчастных случаев (24 часа в сутки)                                                                стр. </w:t>
          </w:r>
          <w:r>
            <w:rPr>
              <w:b w:val="false"/>
              <w:caps w:val="false"/>
              <w:smallCaps w:val="false"/>
              <w:sz w:val="16"/>
              <w:szCs w:val="16"/>
            </w:rPr>
            <w:fldChar w:fldCharType="begin"/>
          </w:r>
          <w:r>
            <w:rPr>
              <w:smallCaps w:val="false"/>
              <w:caps w:val="false"/>
              <w:sz w:val="16"/>
              <w:b w:val="false"/>
              <w:szCs w:val="16"/>
            </w:rPr>
            <w:instrText> PAGE </w:instrText>
          </w:r>
          <w:r>
            <w:rPr>
              <w:smallCaps w:val="false"/>
              <w:caps w:val="false"/>
              <w:sz w:val="16"/>
              <w:b w:val="false"/>
              <w:szCs w:val="16"/>
            </w:rPr>
            <w:fldChar w:fldCharType="separate"/>
          </w:r>
          <w:r>
            <w:rPr>
              <w:smallCaps w:val="false"/>
              <w:caps w:val="false"/>
              <w:sz w:val="16"/>
              <w:b w:val="false"/>
              <w:szCs w:val="16"/>
            </w:rPr>
            <w:t>9</w:t>
          </w:r>
          <w:r>
            <w:rPr>
              <w:smallCaps w:val="false"/>
              <w:caps w:val="false"/>
              <w:sz w:val="16"/>
              <w:b w:val="false"/>
              <w:szCs w:val="16"/>
            </w:rPr>
            <w:fldChar w:fldCharType="end"/>
          </w:r>
          <w:r>
            <w:rPr>
              <w:b w:val="false"/>
              <w:caps w:val="false"/>
              <w:smallCaps w:val="false"/>
              <w:sz w:val="16"/>
              <w:szCs w:val="16"/>
            </w:rPr>
            <w:t xml:space="preserve"> из </w:t>
          </w:r>
          <w:r>
            <w:rPr>
              <w:b w:val="false"/>
              <w:caps w:val="false"/>
              <w:smallCaps w:val="false"/>
              <w:sz w:val="16"/>
              <w:szCs w:val="16"/>
            </w:rPr>
            <w:fldChar w:fldCharType="begin"/>
          </w:r>
          <w:r>
            <w:rPr>
              <w:smallCaps w:val="false"/>
              <w:caps w:val="false"/>
              <w:sz w:val="16"/>
              <w:b w:val="false"/>
              <w:szCs w:val="16"/>
            </w:rPr>
            <w:instrText> NUMPAGES </w:instrText>
          </w:r>
          <w:r>
            <w:rPr>
              <w:smallCaps w:val="false"/>
              <w:caps w:val="false"/>
              <w:sz w:val="16"/>
              <w:b w:val="false"/>
              <w:szCs w:val="16"/>
            </w:rPr>
            <w:fldChar w:fldCharType="separate"/>
          </w:r>
          <w:r>
            <w:rPr>
              <w:smallCaps w:val="false"/>
              <w:caps w:val="false"/>
              <w:sz w:val="16"/>
              <w:b w:val="false"/>
              <w:szCs w:val="16"/>
            </w:rPr>
            <w:t>9</w:t>
          </w:r>
          <w:r>
            <w:rPr>
              <w:smallCaps w:val="false"/>
              <w:caps w:val="false"/>
              <w:sz w:val="16"/>
              <w:b w:val="false"/>
              <w:szCs w:val="16"/>
            </w:rPr>
            <w:fldChar w:fldCharType="end"/>
          </w:r>
        </w:p>
      </w:tc>
    </w:tr>
  </w:tbl>
  <w:p>
    <w:pPr>
      <w:pStyle w:val="Style19"/>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173" w:type="dxa"/>
      <w:jc w:val="left"/>
      <w:tblInd w:w="-108" w:type="dxa"/>
      <w:tblLayout w:type="fixed"/>
      <w:tblCellMar>
        <w:top w:w="0" w:type="dxa"/>
        <w:left w:w="108" w:type="dxa"/>
        <w:bottom w:w="0" w:type="dxa"/>
        <w:right w:w="108" w:type="dxa"/>
      </w:tblCellMar>
    </w:tblPr>
    <w:tblGrid>
      <w:gridCol w:w="2310"/>
      <w:gridCol w:w="7862"/>
    </w:tblGrid>
    <w:tr>
      <w:trPr>
        <w:trHeight w:val="712" w:hRule="atLeast"/>
        <w:cantSplit w:val="true"/>
      </w:trPr>
      <w:tc>
        <w:tcPr>
          <w:tcW w:w="2310" w:type="dxa"/>
          <w:tcBorders>
            <w:bottom w:val="single" w:sz="4" w:space="0" w:color="000000"/>
          </w:tcBorders>
          <w:vAlign w:val="bottom"/>
        </w:tcPr>
        <w:p>
          <w:pPr>
            <w:pStyle w:val="Normal"/>
            <w:widowControl w:val="false"/>
            <w:jc w:val="center"/>
            <w:rPr>
              <w:rFonts w:ascii="Arial" w:hAnsi="Arial" w:cs="Arial"/>
              <w:b/>
              <w:b/>
              <w:bCs/>
              <w:sz w:val="16"/>
              <w:szCs w:val="16"/>
            </w:rPr>
          </w:pPr>
          <w:r>
            <w:rPr/>
            <w:drawing>
              <wp:inline distT="0" distB="0" distL="0" distR="0">
                <wp:extent cx="740410" cy="421005"/>
                <wp:effectExtent l="0" t="0" r="0" b="0"/>
                <wp:docPr id="4"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descr=""/>
                        <pic:cNvPicPr>
                          <a:picLocks noChangeAspect="1" noChangeArrowheads="1"/>
                        </pic:cNvPicPr>
                      </pic:nvPicPr>
                      <pic:blipFill>
                        <a:blip r:embed="rId1"/>
                        <a:srcRect l="-25" t="-40" r="-25" b="-40"/>
                        <a:stretch>
                          <a:fillRect/>
                        </a:stretch>
                      </pic:blipFill>
                      <pic:spPr bwMode="auto">
                        <a:xfrm>
                          <a:off x="0" y="0"/>
                          <a:ext cx="740410" cy="421005"/>
                        </a:xfrm>
                        <a:prstGeom prst="rect">
                          <a:avLst/>
                        </a:prstGeom>
                      </pic:spPr>
                    </pic:pic>
                  </a:graphicData>
                </a:graphic>
              </wp:inline>
            </w:drawing>
          </w:r>
        </w:p>
      </w:tc>
      <w:tc>
        <w:tcPr>
          <w:tcW w:w="7862" w:type="dxa"/>
          <w:tcBorders>
            <w:bottom w:val="single" w:sz="4" w:space="0" w:color="000000"/>
          </w:tcBorders>
        </w:tcPr>
        <w:p>
          <w:pPr>
            <w:pStyle w:val="Normal"/>
            <w:widowControl w:val="false"/>
            <w:snapToGrid w:val="false"/>
            <w:rPr>
              <w:rFonts w:ascii="Arial" w:hAnsi="Arial" w:cs="Arial"/>
              <w:b/>
              <w:b/>
              <w:bCs/>
              <w:sz w:val="16"/>
              <w:szCs w:val="16"/>
            </w:rPr>
          </w:pPr>
          <w:r>
            <w:rPr>
              <w:rFonts w:cs="Arial" w:ascii="Arial" w:hAnsi="Arial"/>
              <w:b/>
              <w:bCs/>
              <w:sz w:val="16"/>
              <w:szCs w:val="16"/>
            </w:rPr>
          </w:r>
        </w:p>
        <w:p>
          <w:pPr>
            <w:pStyle w:val="Normal"/>
            <w:widowControl w:val="false"/>
            <w:rPr>
              <w:rFonts w:ascii="Arial" w:hAnsi="Arial" w:cs="Arial"/>
              <w:b/>
              <w:b/>
              <w:bCs/>
              <w:sz w:val="16"/>
              <w:szCs w:val="16"/>
            </w:rPr>
          </w:pPr>
          <w:r>
            <w:rPr>
              <w:rFonts w:cs="Arial" w:ascii="Arial" w:hAnsi="Arial"/>
              <w:b/>
              <w:bCs/>
              <w:sz w:val="16"/>
              <w:szCs w:val="16"/>
            </w:rPr>
          </w:r>
        </w:p>
        <w:p>
          <w:pPr>
            <w:pStyle w:val="Normal"/>
            <w:widowControl w:val="false"/>
            <w:rPr/>
          </w:pPr>
          <w:r>
            <w:rPr>
              <w:b/>
              <w:bCs/>
              <w:sz w:val="16"/>
              <w:szCs w:val="16"/>
            </w:rPr>
            <w:t>СК</w:t>
          </w:r>
          <w:r>
            <w:rPr>
              <w:b/>
              <w:bCs/>
              <w:sz w:val="16"/>
              <w:szCs w:val="16"/>
              <w:lang w:val="en-US"/>
            </w:rPr>
            <w:t xml:space="preserve"> </w:t>
          </w:r>
          <w:r>
            <w:rPr>
              <w:b/>
              <w:bCs/>
              <w:sz w:val="16"/>
              <w:szCs w:val="16"/>
            </w:rPr>
            <w:t>ООО</w:t>
          </w:r>
          <w:r>
            <w:rPr>
              <w:b/>
              <w:bCs/>
              <w:sz w:val="16"/>
              <w:szCs w:val="16"/>
              <w:lang w:val="en-US"/>
            </w:rPr>
            <w:t xml:space="preserve"> «DD General Insurance»</w:t>
          </w:r>
        </w:p>
        <w:p>
          <w:pPr>
            <w:pStyle w:val="1"/>
            <w:widowControl w:val="false"/>
            <w:tabs>
              <w:tab w:val="clear" w:pos="720"/>
              <w:tab w:val="center" w:pos="3687" w:leader="none"/>
              <w:tab w:val="left" w:pos="6032" w:leader="none"/>
            </w:tabs>
            <w:jc w:val="left"/>
            <w:rPr/>
          </w:pPr>
          <w:r>
            <w:rPr>
              <w:b w:val="false"/>
              <w:caps w:val="false"/>
              <w:smallCaps w:val="false"/>
              <w:sz w:val="16"/>
              <w:szCs w:val="16"/>
            </w:rPr>
            <w:t xml:space="preserve">Договор страхования от несчастных случаев (24 часа в сутки)                                                                стр. </w:t>
          </w:r>
          <w:r>
            <w:rPr>
              <w:b w:val="false"/>
              <w:caps w:val="false"/>
              <w:smallCaps w:val="false"/>
              <w:sz w:val="16"/>
              <w:szCs w:val="16"/>
            </w:rPr>
            <w:fldChar w:fldCharType="begin"/>
          </w:r>
          <w:r>
            <w:rPr>
              <w:smallCaps w:val="false"/>
              <w:caps w:val="false"/>
              <w:sz w:val="16"/>
              <w:b w:val="false"/>
              <w:szCs w:val="16"/>
            </w:rPr>
            <w:instrText> PAGE </w:instrText>
          </w:r>
          <w:r>
            <w:rPr>
              <w:smallCaps w:val="false"/>
              <w:caps w:val="false"/>
              <w:sz w:val="16"/>
              <w:b w:val="false"/>
              <w:szCs w:val="16"/>
            </w:rPr>
            <w:fldChar w:fldCharType="separate"/>
          </w:r>
          <w:r>
            <w:rPr>
              <w:smallCaps w:val="false"/>
              <w:caps w:val="false"/>
              <w:sz w:val="16"/>
              <w:b w:val="false"/>
              <w:szCs w:val="16"/>
            </w:rPr>
            <w:t>8</w:t>
          </w:r>
          <w:r>
            <w:rPr>
              <w:smallCaps w:val="false"/>
              <w:caps w:val="false"/>
              <w:sz w:val="16"/>
              <w:b w:val="false"/>
              <w:szCs w:val="16"/>
            </w:rPr>
            <w:fldChar w:fldCharType="end"/>
          </w:r>
          <w:r>
            <w:rPr>
              <w:b w:val="false"/>
              <w:caps w:val="false"/>
              <w:smallCaps w:val="false"/>
              <w:sz w:val="16"/>
              <w:szCs w:val="16"/>
            </w:rPr>
            <w:t xml:space="preserve"> из </w:t>
          </w:r>
          <w:r>
            <w:rPr>
              <w:b w:val="false"/>
              <w:caps w:val="false"/>
              <w:smallCaps w:val="false"/>
              <w:sz w:val="16"/>
              <w:szCs w:val="16"/>
            </w:rPr>
            <w:fldChar w:fldCharType="begin"/>
          </w:r>
          <w:r>
            <w:rPr>
              <w:smallCaps w:val="false"/>
              <w:caps w:val="false"/>
              <w:sz w:val="16"/>
              <w:b w:val="false"/>
              <w:szCs w:val="16"/>
            </w:rPr>
            <w:instrText> NUMPAGES </w:instrText>
          </w:r>
          <w:r>
            <w:rPr>
              <w:smallCaps w:val="false"/>
              <w:caps w:val="false"/>
              <w:sz w:val="16"/>
              <w:b w:val="false"/>
              <w:szCs w:val="16"/>
            </w:rPr>
            <w:fldChar w:fldCharType="separate"/>
          </w:r>
          <w:r>
            <w:rPr>
              <w:smallCaps w:val="false"/>
              <w:caps w:val="false"/>
              <w:sz w:val="16"/>
              <w:b w:val="false"/>
              <w:szCs w:val="16"/>
            </w:rPr>
            <w:t>9</w:t>
          </w:r>
          <w:r>
            <w:rPr>
              <w:smallCaps w:val="false"/>
              <w:caps w:val="false"/>
              <w:sz w:val="16"/>
              <w:b w:val="false"/>
              <w:szCs w:val="16"/>
            </w:rPr>
            <w:fldChar w:fldCharType="end"/>
          </w:r>
        </w:p>
      </w:tc>
    </w:tr>
  </w:tbl>
  <w:p>
    <w:pPr>
      <w:pStyle w:val="Style19"/>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pStyle w:val="4"/>
      <w:numFmt w:val="none"/>
      <w:suff w:val="nothing"/>
      <w:lvlText w:val=""/>
      <w:lvlJc w:val="left"/>
      <w:pPr>
        <w:tabs>
          <w:tab w:val="num" w:pos="0"/>
        </w:tabs>
        <w:ind w:left="0" w:hanging="0"/>
      </w:pPr>
    </w:lvl>
    <w:lvl w:ilvl="4">
      <w:start w:val="1"/>
      <w:pStyle w:val="5"/>
      <w:numFmt w:val="none"/>
      <w:suff w:val="nothing"/>
      <w:lvlText w:val=""/>
      <w:lvlJc w:val="left"/>
      <w:pPr>
        <w:tabs>
          <w:tab w:val="num" w:pos="0"/>
        </w:tabs>
        <w:ind w:left="0" w:hanging="0"/>
      </w:pPr>
    </w:lvl>
    <w:lvl w:ilvl="5">
      <w:start w:val="1"/>
      <w:pStyle w:val="6"/>
      <w:numFmt w:val="none"/>
      <w:suff w:val="nothing"/>
      <w:lvlText w:val=""/>
      <w:lvlJc w:val="left"/>
      <w:pPr>
        <w:tabs>
          <w:tab w:val="num" w:pos="0"/>
        </w:tabs>
        <w:ind w:left="0" w:hanging="0"/>
      </w:pPr>
    </w:lvl>
    <w:lvl w:ilvl="6">
      <w:start w:val="1"/>
      <w:pStyle w:val="7"/>
      <w:numFmt w:val="none"/>
      <w:suff w:val="nothing"/>
      <w:lvlText w:val=""/>
      <w:lvlJc w:val="left"/>
      <w:pPr>
        <w:tabs>
          <w:tab w:val="num" w:pos="0"/>
        </w:tabs>
        <w:ind w:left="0" w:hanging="0"/>
      </w:pPr>
    </w:lvl>
    <w:lvl w:ilvl="7">
      <w:start w:val="1"/>
      <w:pStyle w:val="8"/>
      <w:numFmt w:val="none"/>
      <w:suff w:val="nothing"/>
      <w:lvlText w:val=""/>
      <w:lvlJc w:val="left"/>
      <w:pPr>
        <w:tabs>
          <w:tab w:val="num" w:pos="0"/>
        </w:tabs>
        <w:ind w:left="0" w:hanging="0"/>
      </w:pPr>
    </w:lvl>
    <w:lvl w:ilvl="8">
      <w:start w:val="1"/>
      <w:pStyle w:val="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zh-CN" w:bidi="ar-SA"/>
    </w:rPr>
  </w:style>
  <w:style w:type="paragraph" w:styleId="1">
    <w:name w:val="Heading 1"/>
    <w:basedOn w:val="Normal"/>
    <w:next w:val="Normal"/>
    <w:qFormat/>
    <w:pPr>
      <w:keepNext w:val="true"/>
      <w:numPr>
        <w:ilvl w:val="0"/>
        <w:numId w:val="1"/>
      </w:numPr>
      <w:jc w:val="center"/>
      <w:outlineLvl w:val="0"/>
    </w:pPr>
    <w:rPr>
      <w:b/>
      <w:bCs/>
      <w:caps/>
    </w:rPr>
  </w:style>
  <w:style w:type="paragraph" w:styleId="2">
    <w:name w:val="Heading 2"/>
    <w:basedOn w:val="Normal"/>
    <w:next w:val="Normal"/>
    <w:qFormat/>
    <w:pPr>
      <w:keepNext w:val="true"/>
      <w:numPr>
        <w:ilvl w:val="1"/>
        <w:numId w:val="1"/>
      </w:numPr>
      <w:jc w:val="center"/>
      <w:outlineLvl w:val="1"/>
    </w:pPr>
    <w:rPr>
      <w:b/>
      <w:bCs/>
      <w:sz w:val="20"/>
      <w:lang w:val="en-US"/>
    </w:rPr>
  </w:style>
  <w:style w:type="paragraph" w:styleId="3">
    <w:name w:val="Heading 3"/>
    <w:basedOn w:val="Normal"/>
    <w:next w:val="Normal"/>
    <w:qFormat/>
    <w:pPr>
      <w:keepNext w:val="true"/>
      <w:numPr>
        <w:ilvl w:val="2"/>
        <w:numId w:val="1"/>
      </w:numPr>
      <w:outlineLvl w:val="2"/>
    </w:pPr>
    <w:rPr>
      <w:b/>
      <w:bCs/>
    </w:rPr>
  </w:style>
  <w:style w:type="paragraph" w:styleId="4">
    <w:name w:val="Heading 4"/>
    <w:basedOn w:val="Normal"/>
    <w:next w:val="Normal"/>
    <w:qFormat/>
    <w:pPr>
      <w:keepNext w:val="true"/>
      <w:numPr>
        <w:ilvl w:val="3"/>
        <w:numId w:val="1"/>
      </w:numPr>
      <w:ind w:left="0" w:right="0" w:hanging="187"/>
      <w:jc w:val="center"/>
      <w:outlineLvl w:val="3"/>
    </w:pPr>
    <w:rPr>
      <w:b/>
      <w:bCs/>
    </w:rPr>
  </w:style>
  <w:style w:type="paragraph" w:styleId="5">
    <w:name w:val="Heading 5"/>
    <w:basedOn w:val="Normal"/>
    <w:next w:val="Normal"/>
    <w:qFormat/>
    <w:pPr>
      <w:keepNext w:val="true"/>
      <w:numPr>
        <w:ilvl w:val="4"/>
        <w:numId w:val="1"/>
      </w:numPr>
      <w:overflowPunct w:val="true"/>
      <w:jc w:val="center"/>
      <w:textAlignment w:val="baseline"/>
      <w:outlineLvl w:val="4"/>
    </w:pPr>
    <w:rPr>
      <w:rFonts w:eastAsia="MS Mincho;ＭＳ 明朝"/>
      <w:b/>
      <w:sz w:val="22"/>
      <w:szCs w:val="20"/>
    </w:rPr>
  </w:style>
  <w:style w:type="paragraph" w:styleId="6">
    <w:name w:val="Heading 6"/>
    <w:basedOn w:val="Normal"/>
    <w:next w:val="Normal"/>
    <w:qFormat/>
    <w:pPr>
      <w:keepNext w:val="true"/>
      <w:numPr>
        <w:ilvl w:val="5"/>
        <w:numId w:val="1"/>
      </w:numPr>
      <w:jc w:val="center"/>
      <w:outlineLvl w:val="5"/>
    </w:pPr>
    <w:rPr>
      <w:rFonts w:ascii="Arial" w:hAnsi="Arial" w:cs="Arial"/>
      <w:b/>
      <w:sz w:val="52"/>
    </w:rPr>
  </w:style>
  <w:style w:type="paragraph" w:styleId="7">
    <w:name w:val="Heading 7"/>
    <w:basedOn w:val="Normal"/>
    <w:next w:val="Normal"/>
    <w:qFormat/>
    <w:pPr>
      <w:keepNext w:val="true"/>
      <w:numPr>
        <w:ilvl w:val="6"/>
        <w:numId w:val="1"/>
      </w:numPr>
      <w:ind w:left="0" w:right="0" w:firstLine="709"/>
      <w:jc w:val="center"/>
      <w:outlineLvl w:val="6"/>
    </w:pPr>
    <w:rPr>
      <w:b/>
      <w:bCs/>
      <w:sz w:val="20"/>
    </w:rPr>
  </w:style>
  <w:style w:type="paragraph" w:styleId="8">
    <w:name w:val="Heading 8"/>
    <w:basedOn w:val="Normal"/>
    <w:next w:val="Normal"/>
    <w:qFormat/>
    <w:pPr>
      <w:keepNext w:val="true"/>
      <w:numPr>
        <w:ilvl w:val="7"/>
        <w:numId w:val="1"/>
      </w:numPr>
      <w:tabs>
        <w:tab w:val="clear" w:pos="720"/>
        <w:tab w:val="left" w:pos="1276" w:leader="none"/>
        <w:tab w:val="left" w:pos="1418" w:leader="none"/>
      </w:tabs>
      <w:jc w:val="center"/>
      <w:outlineLvl w:val="7"/>
    </w:pPr>
    <w:rPr>
      <w:rFonts w:ascii="Arial" w:hAnsi="Arial" w:cs="Arial"/>
      <w:b/>
      <w:sz w:val="18"/>
      <w:szCs w:val="20"/>
    </w:rPr>
  </w:style>
  <w:style w:type="paragraph" w:styleId="9">
    <w:name w:val="Heading 9"/>
    <w:basedOn w:val="Normal"/>
    <w:next w:val="Normal"/>
    <w:qFormat/>
    <w:pPr>
      <w:keepNext w:val="true"/>
      <w:numPr>
        <w:ilvl w:val="8"/>
        <w:numId w:val="1"/>
      </w:numPr>
      <w:ind w:left="0" w:right="0" w:firstLine="709"/>
      <w:jc w:val="both"/>
      <w:outlineLvl w:val="8"/>
    </w:pPr>
    <w:rPr>
      <w:b/>
      <w:bCs/>
      <w:lang w:val="ru-RU" w:eastAsia="ru-RU"/>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Style5">
    <w:name w:val="Основной шрифт абзаца"/>
    <w:qFormat/>
    <w:rPr/>
  </w:style>
  <w:style w:type="character" w:styleId="Style6">
    <w:name w:val="Интернет-ссылка"/>
    <w:rPr>
      <w:color w:val="0000FF"/>
      <w:u w:val="single"/>
    </w:rPr>
  </w:style>
  <w:style w:type="character" w:styleId="Style7">
    <w:name w:val="Номер страницы"/>
    <w:rPr>
      <w:sz w:val="20"/>
    </w:rPr>
  </w:style>
  <w:style w:type="character" w:styleId="Style8">
    <w:name w:val="Выделение"/>
    <w:qFormat/>
    <w:rPr>
      <w:i/>
      <w:iCs/>
    </w:rPr>
  </w:style>
  <w:style w:type="character" w:styleId="Style9">
    <w:name w:val="Текст выноски Знак"/>
    <w:qFormat/>
    <w:rPr>
      <w:rFonts w:ascii="Tahoma" w:hAnsi="Tahoma" w:cs="Tahoma"/>
      <w:sz w:val="16"/>
      <w:szCs w:val="16"/>
    </w:rPr>
  </w:style>
  <w:style w:type="character" w:styleId="Style10">
    <w:name w:val="Нижний колонтитул Знак"/>
    <w:qFormat/>
    <w:rPr>
      <w:sz w:val="24"/>
      <w:szCs w:val="24"/>
    </w:rPr>
  </w:style>
  <w:style w:type="character" w:styleId="Style11">
    <w:name w:val="Верхний колонтитул Знак"/>
    <w:qFormat/>
    <w:rPr>
      <w:sz w:val="24"/>
      <w:szCs w:val="24"/>
    </w:rPr>
  </w:style>
  <w:style w:type="character" w:styleId="Style12">
    <w:name w:val="Обычный (веб) Знак"/>
    <w:qFormat/>
    <w:rPr>
      <w:sz w:val="24"/>
      <w:szCs w:val="24"/>
    </w:rPr>
  </w:style>
  <w:style w:type="paragraph" w:styleId="Style13">
    <w:name w:val="Заголовок"/>
    <w:basedOn w:val="Normal"/>
    <w:next w:val="Style14"/>
    <w:qFormat/>
    <w:pPr>
      <w:overflowPunct w:val="true"/>
      <w:spacing w:lineRule="atLeast" w:line="240"/>
      <w:ind w:left="0" w:right="-1" w:hanging="0"/>
      <w:jc w:val="center"/>
      <w:textAlignment w:val="baseline"/>
    </w:pPr>
    <w:rPr>
      <w:b/>
      <w:szCs w:val="20"/>
    </w:rPr>
  </w:style>
  <w:style w:type="paragraph" w:styleId="Style14">
    <w:name w:val="Body Text"/>
    <w:basedOn w:val="Normal"/>
    <w:pPr>
      <w:ind w:left="0" w:right="26" w:hanging="0"/>
      <w:jc w:val="both"/>
    </w:pPr>
    <w:rPr>
      <w:rFonts w:ascii="_Journal;Times New Roman" w:hAnsi="_Journal;Times New Roman" w:cs="_Journal;Times New Roman"/>
      <w:sz w:val="16"/>
      <w:szCs w:val="20"/>
    </w:rPr>
  </w:style>
  <w:style w:type="paragraph" w:styleId="Style15">
    <w:name w:val="List"/>
    <w:basedOn w:val="Style14"/>
    <w:pPr/>
    <w:rPr>
      <w:rFonts w:cs="Arial"/>
    </w:rPr>
  </w:style>
  <w:style w:type="paragraph" w:styleId="Style16">
    <w:name w:val="Caption"/>
    <w:basedOn w:val="Normal"/>
    <w:qFormat/>
    <w:pPr>
      <w:suppressLineNumbers/>
      <w:spacing w:before="120" w:after="120"/>
    </w:pPr>
    <w:rPr>
      <w:rFonts w:cs="Arial"/>
      <w:i/>
      <w:iCs/>
      <w:sz w:val="24"/>
      <w:szCs w:val="24"/>
    </w:rPr>
  </w:style>
  <w:style w:type="paragraph" w:styleId="Style17">
    <w:name w:val="Указатель"/>
    <w:basedOn w:val="Normal"/>
    <w:qFormat/>
    <w:pPr>
      <w:suppressLineNumbers/>
    </w:pPr>
    <w:rPr>
      <w:rFonts w:cs="Arial"/>
    </w:rPr>
  </w:style>
  <w:style w:type="paragraph" w:styleId="21">
    <w:name w:val="заголовок 2"/>
    <w:basedOn w:val="Normal"/>
    <w:next w:val="Normal"/>
    <w:qFormat/>
    <w:pPr>
      <w:keepNext w:val="true"/>
      <w:jc w:val="center"/>
    </w:pPr>
    <w:rPr>
      <w:szCs w:val="20"/>
    </w:rPr>
  </w:style>
  <w:style w:type="paragraph" w:styleId="22">
    <w:name w:val="Основной текст 2"/>
    <w:basedOn w:val="Normal"/>
    <w:qFormat/>
    <w:pPr>
      <w:jc w:val="center"/>
    </w:pPr>
    <w:rPr>
      <w:b/>
      <w:bCs/>
      <w:caps/>
    </w:rPr>
  </w:style>
  <w:style w:type="paragraph" w:styleId="Style18">
    <w:name w:val="Верхний и нижний колонтитулы"/>
    <w:basedOn w:val="Normal"/>
    <w:qFormat/>
    <w:pPr>
      <w:suppressLineNumbers/>
      <w:tabs>
        <w:tab w:val="clear" w:pos="720"/>
        <w:tab w:val="center" w:pos="4819" w:leader="none"/>
        <w:tab w:val="right" w:pos="9638" w:leader="none"/>
      </w:tabs>
    </w:pPr>
    <w:rPr/>
  </w:style>
  <w:style w:type="paragraph" w:styleId="Style19">
    <w:name w:val="Header"/>
    <w:basedOn w:val="Normal"/>
    <w:pPr>
      <w:tabs>
        <w:tab w:val="clear" w:pos="720"/>
        <w:tab w:val="center" w:pos="4677" w:leader="none"/>
        <w:tab w:val="right" w:pos="9355" w:leader="none"/>
      </w:tabs>
    </w:pPr>
    <w:rPr/>
  </w:style>
  <w:style w:type="paragraph" w:styleId="Style20">
    <w:name w:val="Footer"/>
    <w:basedOn w:val="Normal"/>
    <w:pPr>
      <w:tabs>
        <w:tab w:val="clear" w:pos="720"/>
        <w:tab w:val="center" w:pos="4677" w:leader="none"/>
        <w:tab w:val="right" w:pos="9355" w:leader="none"/>
      </w:tabs>
    </w:pPr>
    <w:rPr>
      <w:lang w:val="ru-RU"/>
    </w:rPr>
  </w:style>
  <w:style w:type="paragraph" w:styleId="Style21">
    <w:name w:val="Текст"/>
    <w:basedOn w:val="Normal"/>
    <w:qFormat/>
    <w:pPr/>
    <w:rPr>
      <w:rFonts w:ascii="Courier New" w:hAnsi="Courier New" w:cs="Courier New"/>
      <w:sz w:val="20"/>
      <w:szCs w:val="20"/>
    </w:rPr>
  </w:style>
  <w:style w:type="paragraph" w:styleId="BodyText2">
    <w:name w:val="Body Text 2"/>
    <w:basedOn w:val="Normal"/>
    <w:qFormat/>
    <w:pPr>
      <w:overflowPunct w:val="true"/>
      <w:jc w:val="both"/>
      <w:textAlignment w:val="baseline"/>
    </w:pPr>
    <w:rPr>
      <w:rFonts w:eastAsia="MS Mincho;ＭＳ 明朝"/>
      <w:szCs w:val="20"/>
    </w:rPr>
  </w:style>
  <w:style w:type="paragraph" w:styleId="23">
    <w:name w:val="Основной текст с отступом 2"/>
    <w:basedOn w:val="Normal"/>
    <w:qFormat/>
    <w:pPr>
      <w:ind w:left="0" w:right="0" w:firstLine="708"/>
      <w:jc w:val="both"/>
    </w:pPr>
    <w:rPr/>
  </w:style>
  <w:style w:type="paragraph" w:styleId="Style22">
    <w:name w:val="Body Text Indent"/>
    <w:basedOn w:val="Normal"/>
    <w:pPr>
      <w:ind w:left="720" w:right="0" w:hanging="720"/>
      <w:jc w:val="both"/>
    </w:pPr>
    <w:rPr>
      <w:szCs w:val="20"/>
    </w:rPr>
  </w:style>
  <w:style w:type="paragraph" w:styleId="31">
    <w:name w:val="Основной текст с отступом 3"/>
    <w:basedOn w:val="Normal"/>
    <w:qFormat/>
    <w:pPr>
      <w:ind w:left="1134" w:right="0" w:hanging="0"/>
      <w:jc w:val="both"/>
    </w:pPr>
    <w:rPr>
      <w:sz w:val="20"/>
      <w:szCs w:val="20"/>
      <w:lang w:val="ru-RU" w:eastAsia="ru-RU"/>
    </w:rPr>
  </w:style>
  <w:style w:type="paragraph" w:styleId="Iauiue">
    <w:name w:val="Iau?iue"/>
    <w:qFormat/>
    <w:pPr>
      <w:widowControl w:val="false"/>
      <w:suppressAutoHyphens w:val="true"/>
      <w:bidi w:val="0"/>
      <w:spacing w:before="0" w:after="0"/>
      <w:jc w:val="left"/>
    </w:pPr>
    <w:rPr>
      <w:rFonts w:ascii="Garamond" w:hAnsi="Garamond" w:eastAsia="Times New Roman" w:cs="Garamond"/>
      <w:color w:val="auto"/>
      <w:kern w:val="0"/>
      <w:sz w:val="20"/>
      <w:szCs w:val="20"/>
      <w:lang w:val="ru-RU" w:eastAsia="zh-CN" w:bidi="ar-SA"/>
    </w:rPr>
  </w:style>
  <w:style w:type="paragraph" w:styleId="Iiiaeuiue">
    <w:name w:val="Ii?iaeuiue"/>
    <w:basedOn w:val="Normal"/>
    <w:qFormat/>
    <w:pPr>
      <w:overflowPunct w:val="true"/>
      <w:ind w:left="0" w:right="0" w:firstLine="700"/>
      <w:jc w:val="both"/>
      <w:textAlignment w:val="baseline"/>
    </w:pPr>
    <w:rPr>
      <w:szCs w:val="20"/>
    </w:rPr>
  </w:style>
  <w:style w:type="paragraph" w:styleId="Par">
    <w:name w:val="par"/>
    <w:basedOn w:val="Normal"/>
    <w:qFormat/>
    <w:pPr>
      <w:spacing w:before="280" w:after="280"/>
    </w:pPr>
    <w:rPr>
      <w:rFonts w:ascii="Arial Unicode MS" w:hAnsi="Arial Unicode MS" w:eastAsia="Arial Unicode MS" w:cs="Arial Unicode MS"/>
      <w:color w:val="000000"/>
    </w:rPr>
  </w:style>
  <w:style w:type="paragraph" w:styleId="Style23">
    <w:name w:val="Цитата"/>
    <w:basedOn w:val="Normal"/>
    <w:qFormat/>
    <w:pPr>
      <w:spacing w:lineRule="atLeast" w:line="240"/>
      <w:ind w:left="4" w:right="19" w:firstLine="705"/>
      <w:jc w:val="both"/>
    </w:pPr>
    <w:rPr/>
  </w:style>
  <w:style w:type="paragraph" w:styleId="BodyText3">
    <w:name w:val="Body Text 3"/>
    <w:basedOn w:val="Normal"/>
    <w:qFormat/>
    <w:pPr>
      <w:widowControl w:val="false"/>
      <w:overflowPunct w:val="true"/>
      <w:textAlignment w:val="baseline"/>
    </w:pPr>
    <w:rPr>
      <w:szCs w:val="20"/>
    </w:rPr>
  </w:style>
  <w:style w:type="paragraph" w:styleId="BodyTextIndent2">
    <w:name w:val="Body Text Indent 2"/>
    <w:basedOn w:val="Normal"/>
    <w:qFormat/>
    <w:pPr>
      <w:widowControl w:val="false"/>
      <w:overflowPunct w:val="true"/>
      <w:ind w:left="0" w:right="0" w:firstLine="720"/>
      <w:jc w:val="both"/>
      <w:textAlignment w:val="baseline"/>
    </w:pPr>
    <w:rPr>
      <w:szCs w:val="20"/>
    </w:rPr>
  </w:style>
  <w:style w:type="paragraph" w:styleId="Iniiaiieoaeno">
    <w:name w:val="!Iniiaiie oaeno"/>
    <w:basedOn w:val="Normal"/>
    <w:qFormat/>
    <w:pPr>
      <w:ind w:left="0" w:right="0" w:firstLine="709"/>
      <w:jc w:val="both"/>
    </w:pPr>
    <w:rPr>
      <w:szCs w:val="20"/>
    </w:rPr>
  </w:style>
  <w:style w:type="paragraph" w:styleId="32">
    <w:name w:val="Основной текст 3"/>
    <w:basedOn w:val="Normal"/>
    <w:qFormat/>
    <w:pPr>
      <w:widowControl w:val="false"/>
      <w:overflowPunct w:val="true"/>
      <w:textAlignment w:val="baseline"/>
    </w:pPr>
    <w:rPr>
      <w:b/>
      <w:bCs/>
      <w:szCs w:val="20"/>
    </w:rPr>
  </w:style>
  <w:style w:type="paragraph" w:styleId="Style24">
    <w:name w:val="Обычный (веб)"/>
    <w:basedOn w:val="Normal"/>
    <w:qFormat/>
    <w:pPr>
      <w:spacing w:before="280" w:after="280"/>
    </w:pPr>
    <w:rPr/>
  </w:style>
  <w:style w:type="paragraph" w:styleId="Iniiaiieoaeno1">
    <w:name w:val="Iniiaiie oaeno"/>
    <w:basedOn w:val="Iauiue"/>
    <w:qFormat/>
    <w:pPr>
      <w:widowControl/>
      <w:overflowPunct w:val="true"/>
      <w:jc w:val="center"/>
    </w:pPr>
    <w:rPr>
      <w:rFonts w:ascii="Arial" w:hAnsi="Arial" w:cs="Arial"/>
      <w:b/>
      <w:sz w:val="18"/>
    </w:rPr>
  </w:style>
  <w:style w:type="paragraph" w:styleId="Iacaaiea">
    <w:name w:val="Iacaaiea"/>
    <w:basedOn w:val="Iauiue"/>
    <w:next w:val="Iauiue"/>
    <w:qFormat/>
    <w:pPr>
      <w:widowControl/>
      <w:overflowPunct w:val="true"/>
      <w:jc w:val="center"/>
    </w:pPr>
    <w:rPr>
      <w:rFonts w:ascii="Arial" w:hAnsi="Arial" w:cs="Arial"/>
      <w:b/>
      <w:sz w:val="14"/>
    </w:rPr>
  </w:style>
  <w:style w:type="paragraph" w:styleId="Style25">
    <w:name w:val="Текст выноски"/>
    <w:basedOn w:val="Normal"/>
    <w:qFormat/>
    <w:pPr/>
    <w:rPr>
      <w:rFonts w:ascii="Tahoma" w:hAnsi="Tahoma" w:cs="Tahoma"/>
      <w:sz w:val="16"/>
      <w:szCs w:val="16"/>
      <w:lang w:val="ru-RU"/>
    </w:rPr>
  </w:style>
  <w:style w:type="paragraph" w:styleId="PlainText1">
    <w:name w:val="Plain Text1"/>
    <w:basedOn w:val="Normal"/>
    <w:qFormat/>
    <w:pPr>
      <w:overflowPunct w:val="true"/>
      <w:textAlignment w:val="baseline"/>
    </w:pPr>
    <w:rPr>
      <w:rFonts w:ascii="Courier New" w:hAnsi="Courier New" w:cs="Courier New"/>
      <w:sz w:val="20"/>
      <w:szCs w:val="20"/>
    </w:rPr>
  </w:style>
  <w:style w:type="paragraph" w:styleId="PlainText">
    <w:name w:val="Plain Text"/>
    <w:basedOn w:val="Normal"/>
    <w:qFormat/>
    <w:pPr>
      <w:overflowPunct w:val="true"/>
      <w:textAlignment w:val="baseline"/>
    </w:pPr>
    <w:rPr>
      <w:rFonts w:ascii="Courier New" w:hAnsi="Courier New" w:cs="Courier New"/>
      <w:sz w:val="20"/>
      <w:szCs w:val="20"/>
    </w:rPr>
  </w:style>
  <w:style w:type="paragraph" w:styleId="BodyText21">
    <w:name w:val="Body Text 21"/>
    <w:basedOn w:val="Normal"/>
    <w:qFormat/>
    <w:pPr>
      <w:jc w:val="both"/>
    </w:pPr>
    <w:rPr>
      <w:szCs w:val="20"/>
    </w:rPr>
  </w:style>
  <w:style w:type="paragraph" w:styleId="Style26">
    <w:name w:val="Содержимое таблицы"/>
    <w:basedOn w:val="Normal"/>
    <w:qFormat/>
    <w:pPr>
      <w:widowControl w:val="false"/>
      <w:suppressLineNumbers/>
    </w:pPr>
    <w:rPr/>
  </w:style>
  <w:style w:type="paragraph" w:styleId="Style27">
    <w:name w:val="Заголовок таблицы"/>
    <w:basedOn w:val="Style26"/>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_rels/header3.xml.rels><?xml version="1.0" encoding="UTF-8"?>
<Relationships xmlns="http://schemas.openxmlformats.org/package/2006/relationships"><Relationship Id="rId1" Type="http://schemas.openxmlformats.org/officeDocument/2006/relationships/image" Target="media/image3.jpeg"/>
</Relationships>
</file>

<file path=word/_rels/header4.xml.rels><?xml version="1.0" encoding="UTF-8"?>
<Relationships xmlns="http://schemas.openxmlformats.org/package/2006/relationships"><Relationship Id="rId1"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Normal.dotm</Template>
  <TotalTime>242</TotalTime>
  <Application>LibreOffice/7.0.1.2$Windows_X86_64 LibreOffice_project/7cbcfc562f6eb6708b5ff7d7397325de9e764452</Application>
  <Pages>9</Pages>
  <Words>3164</Words>
  <Characters>23296</Characters>
  <CharactersWithSpaces>26666</CharactersWithSpaces>
  <Paragraphs>338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2011-12-19T07:37:00Z</dcterms:created>
  <dc:creator>M. Li</dc:creator>
  <dc:description/>
  <dc:language>ru-RU</dc:language>
  <cp:lastModifiedBy/>
  <cp:lastPrinted>1995-11-21T17:41:00Z</cp:lastPrinted>
  <dcterms:modified xsi:type="dcterms:W3CDTF">2021-04-17T16:10:31Z</dcterms:modified>
  <cp:revision>53</cp:revision>
  <dc:subject/>
  <dc:title>НАЦИОНАЛЬНАЯ КОМПАНИЯ </dc:title>
</cp:coreProperties>
</file>