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2211705</wp:posOffset>
            </wp:positionH>
            <wp:positionV relativeFrom="paragraph">
              <wp:posOffset>-213356</wp:posOffset>
            </wp:positionV>
            <wp:extent cx="965835" cy="140779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40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CURSO TÉCNICO EM ADMINISTRAÇÃO INTEGRADO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UNIDADE CURRICULAR: PROJETO INTEGRADOR I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PROFESSORES ORIENTA</w:t>
      </w:r>
      <w:r w:rsidDel="00000000" w:rsidR="00000000" w:rsidRPr="00000000">
        <w:rPr>
          <w:rFonts w:ascii="Arial" w:cs="Arial" w:eastAsia="Arial" w:hAnsi="Arial"/>
          <w:rtl w:val="0"/>
        </w:rPr>
        <w:t xml:space="preserve">DORES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ANDRÉ LUIZ DE MORAES, </w:t>
      </w:r>
      <w:r w:rsidDel="00000000" w:rsidR="00000000" w:rsidRPr="00000000">
        <w:rPr>
          <w:rFonts w:ascii="Arial" w:cs="Arial" w:eastAsia="Arial" w:hAnsi="Arial"/>
          <w:rtl w:val="0"/>
        </w:rPr>
        <w:t xml:space="preserve">JOÃO NAVACHI DA SILVEIRA, MARIANA REIS LEAL FERNANDES,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RODRIGO CANDIDO DA SILVA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PROJETO INTEGRADOR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TÍTULO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 DO PROJETO: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Importância da tecnologia durante pandemia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Bruno Bernardo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Nosso projeto busca mostrar qual a importância da tecnologia durante a pandemia.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Desejamos abordar este assunto pois achamos que a tecnologia ajudou muito todos durante a pandemia em alguns aspectos.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Objetivos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Analisar alguns temas como: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Qual a importância da tecnologia durante a pandemia.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3"/>
        </w:numPr>
        <w:spacing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as soluções tecnológicas têm sido utilizadas no combate ao coronavírus.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3"/>
        </w:numPr>
        <w:spacing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Ferramentas tecnológicas usadas no combate ao coronavírus.</w:t>
      </w:r>
    </w:p>
    <w:p w:rsidR="00000000" w:rsidDel="00000000" w:rsidP="00000000" w:rsidRDefault="00000000" w:rsidRPr="00000000" w14:paraId="00000022">
      <w:pPr>
        <w:widowControl w:val="1"/>
        <w:numPr>
          <w:ilvl w:val="0"/>
          <w:numId w:val="3"/>
        </w:numPr>
        <w:spacing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a tecnologia nos ajuda em tempos de crise.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widowControl w:val="1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="290" w:lineRule="auto"/>
        <w:ind w:left="1440" w:hanging="360"/>
        <w:rPr>
          <w:rFonts w:ascii="Arial" w:cs="Arial" w:eastAsia="Arial" w:hAnsi="Arial"/>
          <w:b w:val="0"/>
          <w:sz w:val="22"/>
          <w:szCs w:val="22"/>
        </w:rPr>
      </w:pPr>
      <w:bookmarkStart w:colFirst="0" w:colLast="0" w:name="_w39dq3duvlpw" w:id="0"/>
      <w:bookmarkEnd w:id="0"/>
      <w:r w:rsidDel="00000000" w:rsidR="00000000" w:rsidRPr="00000000">
        <w:rPr>
          <w:rFonts w:ascii="Arial" w:cs="Arial" w:eastAsia="Arial" w:hAnsi="Arial"/>
          <w:b w:val="0"/>
          <w:color w:val="333333"/>
          <w:sz w:val="22"/>
          <w:szCs w:val="22"/>
          <w:rtl w:val="0"/>
        </w:rPr>
        <w:t xml:space="preserve">Avanços tecnológicos impulsionados pela pandemia.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0" w:line="290" w:lineRule="auto"/>
        <w:ind w:left="1440" w:firstLine="0"/>
        <w:rPr>
          <w:rFonts w:ascii="Arial" w:cs="Arial" w:eastAsia="Arial" w:hAnsi="Arial"/>
          <w:b w:val="0"/>
          <w:color w:val="333333"/>
          <w:sz w:val="22"/>
          <w:szCs w:val="22"/>
        </w:rPr>
      </w:pPr>
      <w:bookmarkStart w:colFirst="0" w:colLast="0" w:name="_kf380wmfid5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276" w:lineRule="auto"/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METODOLOGIA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1º Passo: Pesquisa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Pesquisar em sites para ter conhecimento e informações sobre os temas.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2º Passo: Desenvolvimento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Após as pesquisas separar cada parte do trabalho e o desenvolver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CRONOGRAMA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Quadro 1 – Cronograma de execução do projeto integrador I</w:t>
      </w:r>
    </w:p>
    <w:p w:rsidR="00000000" w:rsidDel="00000000" w:rsidP="00000000" w:rsidRDefault="00000000" w:rsidRPr="00000000" w14:paraId="00000039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8.51968503937" w:type="dxa"/>
        <w:jc w:val="left"/>
        <w:tblInd w:w="424.0" w:type="dxa"/>
        <w:tblLayout w:type="fixed"/>
        <w:tblLook w:val="0000"/>
      </w:tblPr>
      <w:tblGrid>
        <w:gridCol w:w="3206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tblGridChange w:id="0">
          <w:tblGrid>
            <w:gridCol w:w="3206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</w:tblGrid>
        </w:tblGridChange>
      </w:tblGrid>
      <w:tr>
        <w:trPr>
          <w:trHeight w:val="360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Atividades/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ABRIL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rodada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Desenvolvimento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Descrever etapa (alinha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 com objetivos espec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íficos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Descrever etapa (alinhar com objetivos específicos)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  <w:rtl w:val="0"/>
              </w:rPr>
              <w:t xml:space="preserve">Descrever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Descrever etapa (alinhar com objetivos específicos)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Descrever etapa (alinhar com objetivos específicos)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 (R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elatório parcial do PI)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Entrega do relatório final no Sigaa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Apresentação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pelos autores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 de material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Sharecare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color w:val="333333"/>
          <w:rtl w:val="0"/>
        </w:rPr>
        <w:t xml:space="preserve">A importância da tecnologia no combate à pandemia da COVID-19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[20</w:t>
      </w:r>
      <w:r w:rsidDel="00000000" w:rsidR="00000000" w:rsidRPr="00000000">
        <w:rPr>
          <w:rFonts w:ascii="Arial" w:cs="Arial" w:eastAsia="Arial" w:hAnsi="Arial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]. Disponível em: </w:t>
      </w:r>
      <w:r w:rsidDel="00000000" w:rsidR="00000000" w:rsidRPr="00000000">
        <w:rPr>
          <w:rFonts w:ascii="Arial" w:cs="Arial" w:eastAsia="Arial" w:hAnsi="Arial"/>
          <w:color w:val="000000"/>
          <w:u w:val="none"/>
          <w:rtl w:val="0"/>
        </w:rPr>
        <w:t xml:space="preserve">https://sharecare.com.br/covid19/tecnologia-na-pandemia/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Acesso em: </w:t>
      </w:r>
      <w:r w:rsidDel="00000000" w:rsidR="00000000" w:rsidRPr="00000000">
        <w:rPr>
          <w:rFonts w:ascii="Arial" w:cs="Arial" w:eastAsia="Arial" w:hAnsi="Arial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mar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20</w:t>
      </w:r>
      <w:r w:rsidDel="00000000" w:rsidR="00000000" w:rsidRPr="00000000">
        <w:rPr>
          <w:rFonts w:ascii="Arial" w:cs="Arial" w:eastAsia="Arial" w:hAnsi="Arial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Referência de material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Summit Saúde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5 ferramentas tecnológicas no combate ao coronavírus</w:t>
      </w:r>
      <w:r w:rsidDel="00000000" w:rsidR="00000000" w:rsidRPr="00000000">
        <w:rPr>
          <w:rFonts w:ascii="Arial" w:cs="Arial" w:eastAsia="Arial" w:hAnsi="Arial"/>
          <w:rtl w:val="0"/>
        </w:rPr>
        <w:t xml:space="preserve">. [2020]. Disponível em: https://summitsaude.estadao.com.br/tecnologia/5-ferramentas-tecnologicas-no-combate-ao-coronavirus/. Acesso em: 20 mar. 2021.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Referência de material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03436"/>
          <w:highlight w:val="white"/>
          <w:rtl w:val="0"/>
        </w:rPr>
        <w:t xml:space="preserve">Goethe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Como a tecnologia nos ajuda em tempos de crise</w:t>
      </w:r>
      <w:r w:rsidDel="00000000" w:rsidR="00000000" w:rsidRPr="00000000">
        <w:rPr>
          <w:rFonts w:ascii="Arial" w:cs="Arial" w:eastAsia="Arial" w:hAnsi="Arial"/>
          <w:rtl w:val="0"/>
        </w:rPr>
        <w:t xml:space="preserve">. [2020]. Disponível em: https://www.goethe.de/prj/ger/pt/wow/21799486.html. Acesso em: 20 mar. 2021.</w:t>
      </w:r>
    </w:p>
    <w:p w:rsidR="00000000" w:rsidDel="00000000" w:rsidP="00000000" w:rsidRDefault="00000000" w:rsidRPr="00000000" w14:paraId="000000B5">
      <w:pPr>
        <w:widowControl w:val="1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Referência de material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Summit Saúde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Avanços tecnológicos impulsionados pela pandemia</w:t>
      </w:r>
      <w:r w:rsidDel="00000000" w:rsidR="00000000" w:rsidRPr="00000000">
        <w:rPr>
          <w:rFonts w:ascii="Arial" w:cs="Arial" w:eastAsia="Arial" w:hAnsi="Arial"/>
          <w:rtl w:val="0"/>
        </w:rPr>
        <w:t xml:space="preserve">. [2020]. Disponível em: https://summitsaude.estadao.com.br/tecnologia/avancos-tecnologicos-impulsionados-pela-pandemia/. Acesso em: 20 mar. 2021.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134" w:top="1700.7874015748032" w:left="1701" w:right="113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Liberation Serif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C">
    <w:pPr>
      <w:jc w:val="right"/>
      <w:rPr>
        <w:color w:val="d9d9d9"/>
      </w:rPr>
    </w:pPr>
    <w:r w:rsidDel="00000000" w:rsidR="00000000" w:rsidRPr="00000000">
      <w:rPr>
        <w:color w:val="d9d9d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