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Relatorio Vulnerabilidade - Triage AI</w:t>
      </w:r>
    </w:p>
    <w:p>
      <w:r>
        <w:rPr>
          <w:b/>
        </w:rPr>
        <w:t>Relatório de Teste Penetração</w:t>
      </w:r>
    </w:p>
    <w:p>
      <w:r>
        <w:t>1. Resumo Executivo</w:t>
      </w:r>
    </w:p>
    <w:p>
      <w:r>
        <w:t>Este relatório apresenta os resultados do teste penetração realizado no sistema informático da empresa XYZ, com o objetivo de identificar possíveis vulnerabilidades e pontos fracos que podem ser explorados por atacantes mal-intencionados.</w:t>
      </w:r>
    </w:p>
    <w:p>
      <w:r>
        <w:t>2. Achados Técnicos</w:t>
      </w:r>
    </w:p>
    <w:p>
      <w:r>
        <w:t>* Achado 1: Vulnerabilidade no sistema de login do aplicativo web (CVE-2021-30559)</w:t>
      </w:r>
    </w:p>
    <w:p>
      <w:r>
        <w:t>* Descrição: O aplicativo web da empresa XYZ apresenta uma vulnerabilidade de injeção SQL que pode permitir ao atacante obter acesso não autorizado à base de dados.</w:t>
      </w:r>
    </w:p>
    <w:p>
      <w:r>
        <w:t>* Impacto: Acesso não autorizado à base de dados, possibilitando a extração de informações confidenciais ou modificação de dados críticos.</w:t>
      </w:r>
    </w:p>
    <w:p>
      <w:r>
        <w:t>* Achado 2: Falta de atualização do sistema operacional (CVE-2020-15999)</w:t>
      </w:r>
    </w:p>
    <w:p>
      <w:r>
        <w:t>* Descrição: O sistema operacional utilizado pela empresa XYZ está em uma versão antiga e não atualizada, o que pode permitir ao atacante explorar vulnerabilidades conhecidas.</w:t>
      </w:r>
    </w:p>
    <w:p>
      <w:r>
        <w:t>* Impacto: Acesso não autorizado à máquina virtual, possibilitando a extração de informações confidenciais ou modificação de dados críticos.</w:t>
      </w:r>
    </w:p>
    <w:p>
      <w:r>
        <w:t>* Achado 3: Falta de segurança na comunicação entre servidores (CVE-2019-19781)</w:t>
      </w:r>
    </w:p>
    <w:p>
      <w:r>
        <w:t>* Descrição: A comunicação entre os servidores da empresa XYZ não está protegida por meio de criptografia adequada, o que pode permitir ao atacante interceptar e modificar dados em trânsito.</w:t>
      </w:r>
    </w:p>
    <w:p>
      <w:r>
        <w:t>* Impacto: Intercepção e modificação de dados em trânsito, possibilitando a extração de informações confidenciais ou modificação de dados críticos.</w:t>
      </w:r>
    </w:p>
    <w:p>
      <w:r>
        <w:t>3. Recomendações para Remediação</w:t>
      </w:r>
    </w:p>
    <w:p>
      <w:r>
        <w:t>* Remediar a vulnerabilidade no sistema de login do aplicativo web (CVE-2021-30559)</w:t>
      </w:r>
    </w:p>
    <w:p>
      <w:r>
        <w:t>```bash</w:t>
      </w:r>
    </w:p>
    <w:p>
      <w:r>
        <w:t># Atualizar o aplicativo web para a versão mais recente</w:t>
      </w:r>
    </w:p>
    <w:p>
      <w:r>
        <w:t>sudo apt-get update &amp;&amp; sudo apt-get upgrade &lt;nome_do_aplicativo&gt;</w:t>
      </w:r>
    </w:p>
    <w:p>
      <w:r>
        <w:t># Aplicar patch de segurança para a vulnerabilidade</w:t>
      </w:r>
    </w:p>
    <w:p>
      <w:r>
        <w:t>wget https://www.example.com/security-patch-sql-injection.tar.gz</w:t>
      </w:r>
    </w:p>
    <w:p>
      <w:r>
        <w:t>tar -xzvf security-patch-sql-injection.tar.gz</w:t>
      </w:r>
    </w:p>
    <w:p>
      <w:r>
        <w:t>sudo ./apply_patch.sh</w:t>
      </w:r>
    </w:p>
    <w:p>
      <w:r>
        <w:t>```</w:t>
      </w:r>
    </w:p>
    <w:p>
      <w:r>
        <w:t>* Atualizar o sistema operacional (CVE-2020-15999)</w:t>
      </w:r>
    </w:p>
    <w:p>
      <w:r>
        <w:t>```bash</w:t>
      </w:r>
    </w:p>
    <w:p>
      <w:r>
        <w:t># Atualizar o sistema operacional para a versão mais recente</w:t>
      </w:r>
    </w:p>
    <w:p>
      <w:r>
        <w:t>sudo apt-get update &amp;&amp; sudo apt-get upgrade</w:t>
      </w:r>
    </w:p>
    <w:p>
      <w:r>
        <w:t>```</w:t>
      </w:r>
    </w:p>
    <w:p>
      <w:r>
        <w:t>* Implementar criptografia adequada na comunicação entre servidores (CVE-2019-19781)</w:t>
      </w:r>
    </w:p>
    <w:p>
      <w:r>
        <w:t>```bash</w:t>
      </w:r>
    </w:p>
    <w:p>
      <w:r>
        <w:t># Instalar o pacote OpenSSL para implementar a criptografia TLS</w:t>
      </w:r>
    </w:p>
    <w:p>
      <w:r>
        <w:t>sudo apt-get install openssl</w:t>
      </w:r>
    </w:p>
    <w:p>
      <w:r>
        <w:t># Configurar o servidor web para utilizar a criptografia TLS</w:t>
      </w:r>
    </w:p>
    <w:p>
      <w:r>
        <w:t>sudo nano /etc/apache2/sites-available/&lt;nome_do_site&gt;.conf</w:t>
      </w:r>
    </w:p>
    <w:p>
      <w:r>
        <w:t># Adicionar as seguintes linhas à configuração do servidor web:</w:t>
      </w:r>
    </w:p>
    <w:p>
      <w:r>
        <w:t>SSLEngine on</w:t>
      </w:r>
    </w:p>
    <w:p>
      <w:r>
        <w:t>SSLCertificateFile /etc/ssl/certs/ssl-cert-snakeoil.pem</w:t>
      </w:r>
    </w:p>
    <w:p>
      <w:r>
        <w:t>SSLCertificateKeyFile /etc/ssl/private/ssl-cert-snakeoil.key</w:t>
      </w:r>
    </w:p>
    <w:p>
      <w:r>
        <w:t># Salvar e reiniciar o servidor web para aplicar as configurações de criptografia</w:t>
      </w:r>
    </w:p>
    <w:p>
      <w:r>
        <w:t>sudo systemctl restart apache2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