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36C6" w:rsidRPr="008F36C6" w:rsidRDefault="008F36C6" w:rsidP="008F36C6">
      <w:pPr>
        <w:jc w:val="both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t xml:space="preserve">Solicitud: </w:t>
      </w:r>
      <w:r w:rsidRPr="008F36C6"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2050278</w:t>
      </w:r>
    </w:p>
    <w:p w:rsidR="00E37079" w:rsidRPr="00E37079" w:rsidRDefault="00E37079" w:rsidP="00CF1C72">
      <w:pPr>
        <w:ind w:left="426" w:firstLine="142"/>
        <w:jc w:val="both"/>
      </w:pPr>
      <w:bookmarkStart w:id="0" w:name="_GoBack"/>
      <w:bookmarkEnd w:id="0"/>
    </w:p>
    <w:p w:rsidR="00E37079" w:rsidRPr="00CF1C72" w:rsidRDefault="00E37079" w:rsidP="00CF1C72">
      <w:pPr>
        <w:tabs>
          <w:tab w:val="left" w:pos="1440"/>
        </w:tabs>
        <w:ind w:left="426" w:firstLine="142"/>
        <w:jc w:val="center"/>
        <w:rPr>
          <w:b/>
          <w:u w:val="single"/>
        </w:rPr>
      </w:pPr>
      <w:r w:rsidRPr="00CF1C72">
        <w:rPr>
          <w:b/>
          <w:u w:val="single"/>
        </w:rPr>
        <w:t>INFORME</w:t>
      </w:r>
    </w:p>
    <w:p w:rsidR="00E37079" w:rsidRPr="00CF1C72" w:rsidRDefault="00E37079" w:rsidP="00CF1C72">
      <w:pPr>
        <w:tabs>
          <w:tab w:val="left" w:pos="1440"/>
        </w:tabs>
        <w:ind w:left="426" w:firstLine="142"/>
        <w:jc w:val="both"/>
        <w:rPr>
          <w:b/>
          <w:u w:val="single"/>
        </w:rPr>
      </w:pPr>
    </w:p>
    <w:p w:rsidR="00E37079" w:rsidRDefault="00E37079" w:rsidP="00CF1C72">
      <w:pPr>
        <w:tabs>
          <w:tab w:val="left" w:pos="1440"/>
        </w:tabs>
        <w:ind w:left="426" w:firstLine="142"/>
        <w:jc w:val="both"/>
      </w:pPr>
      <w:r w:rsidRPr="00E37079">
        <w:t>En el día de la fecha (</w:t>
      </w:r>
      <w:r w:rsidR="00697528">
        <w:t>1</w:t>
      </w:r>
      <w:r w:rsidR="004B72CC">
        <w:t>6</w:t>
      </w:r>
      <w:r w:rsidRPr="00E37079">
        <w:t>/0</w:t>
      </w:r>
      <w:r w:rsidR="004B72CC">
        <w:t>5</w:t>
      </w:r>
      <w:r w:rsidRPr="00E37079">
        <w:t>/202</w:t>
      </w:r>
      <w:r w:rsidR="00697528">
        <w:t>3</w:t>
      </w:r>
      <w:r w:rsidR="00B94EF0">
        <w:t>) Se realizó</w:t>
      </w:r>
      <w:r w:rsidRPr="00E37079">
        <w:t xml:space="preserve"> visita domiciliaria con el Dr. Ojeda </w:t>
      </w:r>
      <w:r>
        <w:t xml:space="preserve">José </w:t>
      </w:r>
      <w:r w:rsidRPr="00E37079">
        <w:t>(Médico de</w:t>
      </w:r>
      <w:r w:rsidR="0086755F">
        <w:t xml:space="preserve"> </w:t>
      </w:r>
      <w:r w:rsidRPr="00E37079">
        <w:t>Agencia).</w:t>
      </w:r>
      <w:r w:rsidR="00B94EF0">
        <w:t xml:space="preserve"> Demanda en coordinación </w:t>
      </w:r>
      <w:r w:rsidR="00AF65F1">
        <w:t>con A</w:t>
      </w:r>
      <w:r w:rsidR="00B94EF0">
        <w:t xml:space="preserve">sistente </w:t>
      </w:r>
      <w:r w:rsidR="00AF65F1">
        <w:t>S</w:t>
      </w:r>
      <w:r w:rsidR="00B94EF0">
        <w:t>ocial del Municipio de Carolina y Medico del Centro de Salud (médico de cabecera) Gerardo Borda MP: 5203.</w:t>
      </w:r>
    </w:p>
    <w:p w:rsidR="00AF65F1" w:rsidRPr="00E37079" w:rsidRDefault="00AF65F1" w:rsidP="00CF1C72">
      <w:pPr>
        <w:tabs>
          <w:tab w:val="left" w:pos="1440"/>
        </w:tabs>
        <w:ind w:left="426" w:firstLine="142"/>
        <w:jc w:val="both"/>
      </w:pPr>
    </w:p>
    <w:p w:rsidR="00697528" w:rsidRDefault="0086755F" w:rsidP="00CF1C72">
      <w:pPr>
        <w:tabs>
          <w:tab w:val="left" w:pos="1440"/>
        </w:tabs>
        <w:ind w:left="426" w:firstLine="142"/>
        <w:jc w:val="both"/>
      </w:pPr>
      <w:r>
        <w:t>Afiliado</w:t>
      </w:r>
      <w:r w:rsidR="00E37079" w:rsidRPr="00E37079">
        <w:t xml:space="preserve"> de </w:t>
      </w:r>
      <w:r w:rsidR="004B72CC">
        <w:t>83</w:t>
      </w:r>
      <w:r w:rsidR="00E37079" w:rsidRPr="00E37079">
        <w:t xml:space="preserve"> años de edad, estado civil </w:t>
      </w:r>
      <w:r w:rsidR="004B72CC">
        <w:t>soltero</w:t>
      </w:r>
      <w:r>
        <w:t xml:space="preserve"> </w:t>
      </w:r>
      <w:r w:rsidR="004B72CC">
        <w:t xml:space="preserve">convive con una hermana la Sra. Juana </w:t>
      </w:r>
      <w:proofErr w:type="spellStart"/>
      <w:r w:rsidR="004B72CC">
        <w:t>Mazzuchini</w:t>
      </w:r>
      <w:proofErr w:type="spellEnd"/>
      <w:r w:rsidR="004B72CC">
        <w:t xml:space="preserve"> de 81 años, v</w:t>
      </w:r>
      <w:r w:rsidR="00E37079">
        <w:t xml:space="preserve">iven en </w:t>
      </w:r>
      <w:r w:rsidR="004B72CC">
        <w:t xml:space="preserve">la </w:t>
      </w:r>
      <w:r w:rsidR="00E37079">
        <w:t>zona</w:t>
      </w:r>
      <w:r w:rsidR="004B72CC">
        <w:t xml:space="preserve"> rural del Departamento de Goya, </w:t>
      </w:r>
      <w:r w:rsidR="00BC3569">
        <w:t>más</w:t>
      </w:r>
      <w:r w:rsidR="004B72CC">
        <w:t xml:space="preserve"> precisamente en la localidad de Carolina, </w:t>
      </w:r>
      <w:r w:rsidR="00697528">
        <w:t>toda su v</w:t>
      </w:r>
      <w:r w:rsidR="004B72CC">
        <w:t xml:space="preserve">ida fueron pequeños productores, </w:t>
      </w:r>
      <w:r w:rsidR="00B94EF0">
        <w:t xml:space="preserve">red de sostén familiar no conviviente una </w:t>
      </w:r>
      <w:r w:rsidR="00AB2C89">
        <w:t>sobrina</w:t>
      </w:r>
      <w:r w:rsidR="004B72CC">
        <w:t xml:space="preserve"> </w:t>
      </w:r>
      <w:r w:rsidR="00AB2C89">
        <w:t xml:space="preserve">María Rosa </w:t>
      </w:r>
      <w:proofErr w:type="spellStart"/>
      <w:r w:rsidR="00AB2C89">
        <w:t>Fabro</w:t>
      </w:r>
      <w:proofErr w:type="spellEnd"/>
      <w:r w:rsidR="00AB2C89">
        <w:t xml:space="preserve"> y una vecina / amiga María Zulma Flores </w:t>
      </w:r>
      <w:r w:rsidR="004B72CC">
        <w:t>quien</w:t>
      </w:r>
      <w:r w:rsidR="00AB2C89">
        <w:t>es</w:t>
      </w:r>
      <w:r w:rsidR="004B72CC">
        <w:t xml:space="preserve"> asiste y atiende</w:t>
      </w:r>
      <w:r w:rsidR="00AB2C89">
        <w:t>n</w:t>
      </w:r>
      <w:r w:rsidR="004B72CC">
        <w:t xml:space="preserve"> a la pareja de adultos mayores. </w:t>
      </w:r>
    </w:p>
    <w:p w:rsidR="00BC3569" w:rsidRDefault="00E37079" w:rsidP="00CF1C72">
      <w:pPr>
        <w:tabs>
          <w:tab w:val="left" w:pos="1440"/>
        </w:tabs>
        <w:ind w:left="426" w:firstLine="142"/>
        <w:jc w:val="both"/>
      </w:pPr>
      <w:r w:rsidRPr="00E37079">
        <w:t>Afiliad</w:t>
      </w:r>
      <w:r w:rsidR="00487EFD">
        <w:t>o</w:t>
      </w:r>
      <w:r w:rsidRPr="00E37079">
        <w:t xml:space="preserve"> frágil dependiente para las ABVD y para las A</w:t>
      </w:r>
      <w:r w:rsidR="00255FF0">
        <w:t xml:space="preserve">IVD, con diagnóstico de </w:t>
      </w:r>
      <w:r w:rsidR="00D048F5">
        <w:t xml:space="preserve">demencia senil leve, </w:t>
      </w:r>
      <w:r w:rsidR="004B72CC">
        <w:t xml:space="preserve">atrofia muscular generalizada, enfermedad pulmonar crónica, diuresis con sonda vesical permanente, </w:t>
      </w:r>
      <w:r w:rsidR="00255FF0">
        <w:t xml:space="preserve">se moviliza </w:t>
      </w:r>
      <w:r w:rsidR="004B72CC">
        <w:t>en silla de ruedas,</w:t>
      </w:r>
      <w:r w:rsidR="00713AD9">
        <w:t xml:space="preserve"> utiliza elementos descartables absorbentes. E</w:t>
      </w:r>
      <w:r w:rsidRPr="00E37079">
        <w:t>n la entrevista se logra conversar</w:t>
      </w:r>
      <w:r w:rsidR="00487EFD">
        <w:t xml:space="preserve"> </w:t>
      </w:r>
      <w:r w:rsidR="004B72CC">
        <w:t xml:space="preserve">con su hermana Juana </w:t>
      </w:r>
      <w:r w:rsidR="00487EFD">
        <w:t>de manera</w:t>
      </w:r>
      <w:r w:rsidR="004B72CC">
        <w:t xml:space="preserve"> distendida</w:t>
      </w:r>
      <w:r w:rsidR="00CA3C54">
        <w:t xml:space="preserve">, con preguntas </w:t>
      </w:r>
      <w:r w:rsidR="004B72CC">
        <w:t>abiertas</w:t>
      </w:r>
      <w:r w:rsidR="00CA3C54">
        <w:t>, responde a</w:t>
      </w:r>
      <w:r w:rsidR="00713AD9">
        <w:t xml:space="preserve"> su historia fam</w:t>
      </w:r>
      <w:r w:rsidR="00BC3569">
        <w:t>iliar</w:t>
      </w:r>
      <w:r w:rsidR="00B94EF0">
        <w:t xml:space="preserve"> y modo de organización diaria</w:t>
      </w:r>
      <w:r w:rsidR="00AB2C89">
        <w:t>, (alimentación, economía, trámites, etc.)</w:t>
      </w:r>
      <w:r w:rsidR="00BC3569">
        <w:t>.</w:t>
      </w:r>
    </w:p>
    <w:p w:rsidR="00255FF0" w:rsidRPr="00E37079" w:rsidRDefault="00255FF0" w:rsidP="00CF1C72">
      <w:pPr>
        <w:tabs>
          <w:tab w:val="left" w:pos="1440"/>
        </w:tabs>
        <w:ind w:left="426" w:firstLine="142"/>
        <w:jc w:val="both"/>
      </w:pPr>
    </w:p>
    <w:p w:rsidR="00E37079" w:rsidRPr="00E37079" w:rsidRDefault="00E37079" w:rsidP="00CF1C72">
      <w:pPr>
        <w:tabs>
          <w:tab w:val="left" w:pos="1440"/>
        </w:tabs>
        <w:ind w:left="426" w:firstLine="142"/>
        <w:jc w:val="both"/>
      </w:pPr>
      <w:r w:rsidRPr="00E37079">
        <w:t>En cuanto a la vivienda es de propiedad de</w:t>
      </w:r>
      <w:r w:rsidR="00255FF0">
        <w:t xml:space="preserve"> ellos</w:t>
      </w:r>
      <w:r w:rsidR="00AF65F1">
        <w:t xml:space="preserve">, típica de casa </w:t>
      </w:r>
      <w:r w:rsidR="00CF1C72">
        <w:t xml:space="preserve">familiar </w:t>
      </w:r>
      <w:r w:rsidR="00BC3569">
        <w:t>rural</w:t>
      </w:r>
      <w:r w:rsidR="00AF65F1">
        <w:t xml:space="preserve"> colonial</w:t>
      </w:r>
      <w:r w:rsidR="00BC3569">
        <w:t xml:space="preserve">, </w:t>
      </w:r>
      <w:r w:rsidR="00CF1C72">
        <w:t xml:space="preserve">baño </w:t>
      </w:r>
      <w:r w:rsidR="00713AD9">
        <w:t>in</w:t>
      </w:r>
      <w:r w:rsidR="00CF1C72">
        <w:t>terno, agua</w:t>
      </w:r>
      <w:r w:rsidR="00713AD9">
        <w:t xml:space="preserve"> </w:t>
      </w:r>
      <w:r w:rsidR="00BC3569">
        <w:t xml:space="preserve">de bomba sumergible, </w:t>
      </w:r>
      <w:r w:rsidR="00CF1C72">
        <w:t>luz eléctrica.</w:t>
      </w:r>
      <w:r w:rsidR="00CF1C72" w:rsidRPr="00CF1C72">
        <w:t xml:space="preserve"> </w:t>
      </w:r>
      <w:r w:rsidR="00CF1C72">
        <w:t>Se observa orden e higiene personal y habitacional</w:t>
      </w:r>
      <w:r w:rsidRPr="00E37079">
        <w:t>.</w:t>
      </w:r>
    </w:p>
    <w:p w:rsidR="00E37079" w:rsidRPr="00E37079" w:rsidRDefault="00E37079" w:rsidP="00CF1C72">
      <w:pPr>
        <w:tabs>
          <w:tab w:val="left" w:pos="1440"/>
        </w:tabs>
        <w:ind w:left="426" w:firstLine="142"/>
        <w:jc w:val="both"/>
      </w:pPr>
      <w:r w:rsidRPr="00E37079">
        <w:t xml:space="preserve">Existe un ingreso económico mínimo, que </w:t>
      </w:r>
      <w:r w:rsidR="00B94EF0">
        <w:t xml:space="preserve">no </w:t>
      </w:r>
      <w:r w:rsidRPr="00E37079">
        <w:t xml:space="preserve">logra cubrir las necesidades básicas de la persona </w:t>
      </w:r>
      <w:r w:rsidR="00B94EF0">
        <w:t xml:space="preserve">y </w:t>
      </w:r>
      <w:r w:rsidRPr="00E37079">
        <w:t>todas las derivadas por dependencia instrumental.</w:t>
      </w:r>
    </w:p>
    <w:p w:rsidR="00BC3569" w:rsidRDefault="00BC3569" w:rsidP="00CF1C72">
      <w:pPr>
        <w:tabs>
          <w:tab w:val="left" w:pos="1440"/>
        </w:tabs>
        <w:ind w:left="426" w:firstLine="142"/>
        <w:jc w:val="both"/>
      </w:pPr>
      <w:r>
        <w:t xml:space="preserve">De la entrevista surge que cuenta con dos cuidadoras ayudante en domicilio por cuestiones de salud e higiene personal, gasto diario </w:t>
      </w:r>
      <w:r w:rsidR="00B94EF0">
        <w:t>$2.000</w:t>
      </w:r>
      <w:r>
        <w:t xml:space="preserve"> de 8 a 12hs</w:t>
      </w:r>
      <w:r w:rsidR="00B94EF0">
        <w:t xml:space="preserve"> </w:t>
      </w:r>
      <w:r>
        <w:t>y de 18 a 22hs. Gasto mensual aproximado  60.000.</w:t>
      </w:r>
    </w:p>
    <w:p w:rsidR="00AB2C89" w:rsidRDefault="00AB2C89" w:rsidP="00CF1C72">
      <w:pPr>
        <w:tabs>
          <w:tab w:val="left" w:pos="1440"/>
        </w:tabs>
        <w:ind w:left="426" w:firstLine="142"/>
        <w:jc w:val="both"/>
      </w:pPr>
    </w:p>
    <w:p w:rsidR="00BC3569" w:rsidRDefault="00BC3569" w:rsidP="00CF1C72">
      <w:pPr>
        <w:tabs>
          <w:tab w:val="left" w:pos="1440"/>
        </w:tabs>
        <w:ind w:left="426" w:firstLine="142"/>
        <w:jc w:val="both"/>
      </w:pPr>
      <w:r>
        <w:t>Según RES/06/22 AFIP GASTO DE CUIDADOS $ 659.50 LA HORA, gasto diario $3.957, mensual $47.484.</w:t>
      </w:r>
    </w:p>
    <w:p w:rsidR="00AB2C89" w:rsidRDefault="00AB2C89" w:rsidP="00CF1C72">
      <w:pPr>
        <w:tabs>
          <w:tab w:val="left" w:pos="1440"/>
        </w:tabs>
        <w:ind w:left="426" w:firstLine="142"/>
        <w:jc w:val="both"/>
      </w:pPr>
    </w:p>
    <w:p w:rsidR="00BC3569" w:rsidRDefault="00BC3569" w:rsidP="00CF1C72">
      <w:pPr>
        <w:tabs>
          <w:tab w:val="left" w:pos="1440"/>
        </w:tabs>
        <w:ind w:left="426" w:firstLine="142"/>
        <w:jc w:val="both"/>
      </w:pPr>
      <w:r>
        <w:t xml:space="preserve">Por lo expuesto, mediando riesgo sanitario elevado </w:t>
      </w:r>
      <w:r w:rsidRPr="00AB2C89">
        <w:t>(</w:t>
      </w:r>
      <w:r w:rsidR="00AB2C89" w:rsidRPr="00AB2C89">
        <w:t>7</w:t>
      </w:r>
      <w:r w:rsidRPr="00AB2C89">
        <w:t>),</w:t>
      </w:r>
      <w:r>
        <w:t xml:space="preserve"> vulnerabilidad, dependencia funcional y fragilidad de red, se sugiere gestionar subsidio vía de excepción por atención a la dependencia y fragilidad de pesos $</w:t>
      </w:r>
      <w:r w:rsidR="00AB2C89">
        <w:t>35</w:t>
      </w:r>
      <w:r>
        <w:t xml:space="preserve">.000. </w:t>
      </w:r>
    </w:p>
    <w:p w:rsidR="00AB2C89" w:rsidRDefault="00AB2C89" w:rsidP="00CF1C72">
      <w:pPr>
        <w:tabs>
          <w:tab w:val="left" w:pos="1440"/>
        </w:tabs>
        <w:ind w:left="426" w:firstLine="142"/>
        <w:jc w:val="both"/>
      </w:pPr>
    </w:p>
    <w:p w:rsidR="00B94EF0" w:rsidRDefault="00B94EF0" w:rsidP="00CF1C72">
      <w:pPr>
        <w:tabs>
          <w:tab w:val="left" w:pos="1440"/>
        </w:tabs>
        <w:ind w:left="426" w:firstLine="142"/>
        <w:jc w:val="both"/>
      </w:pPr>
      <w:r>
        <w:t xml:space="preserve">Salvo mejor criterio de superior.- </w:t>
      </w:r>
    </w:p>
    <w:p w:rsidR="00255FF0" w:rsidRDefault="00BC3569" w:rsidP="00CF1C72">
      <w:pPr>
        <w:tabs>
          <w:tab w:val="left" w:pos="1440"/>
        </w:tabs>
        <w:ind w:left="426" w:firstLine="142"/>
        <w:jc w:val="both"/>
      </w:pPr>
      <w:r>
        <w:t xml:space="preserve">   </w:t>
      </w:r>
    </w:p>
    <w:p w:rsidR="00BC3569" w:rsidRPr="00E37079" w:rsidRDefault="00BC3569" w:rsidP="00CF1C72">
      <w:pPr>
        <w:tabs>
          <w:tab w:val="left" w:pos="1440"/>
        </w:tabs>
        <w:ind w:left="426" w:firstLine="142"/>
        <w:jc w:val="both"/>
      </w:pPr>
    </w:p>
    <w:p w:rsidR="00E37079" w:rsidRPr="00E37079" w:rsidRDefault="00E37079" w:rsidP="00CF1C72">
      <w:pPr>
        <w:tabs>
          <w:tab w:val="left" w:pos="1440"/>
        </w:tabs>
        <w:ind w:left="426" w:firstLine="142"/>
        <w:jc w:val="both"/>
      </w:pPr>
      <w:r w:rsidRPr="00E37079">
        <w:t>Lic. Stortti</w:t>
      </w:r>
    </w:p>
    <w:p w:rsidR="00E37079" w:rsidRPr="00E37079" w:rsidRDefault="00E37079" w:rsidP="00CF1C72">
      <w:pPr>
        <w:tabs>
          <w:tab w:val="left" w:pos="1440"/>
        </w:tabs>
        <w:ind w:left="426" w:firstLine="142"/>
        <w:jc w:val="both"/>
      </w:pPr>
      <w:r w:rsidRPr="00E37079">
        <w:t>LP: 65850</w:t>
      </w:r>
    </w:p>
    <w:p w:rsidR="00E37079" w:rsidRPr="00E37079" w:rsidRDefault="00E37079" w:rsidP="00CF1C72">
      <w:pPr>
        <w:ind w:left="426" w:firstLine="142"/>
        <w:jc w:val="both"/>
      </w:pPr>
    </w:p>
    <w:p w:rsidR="00E37079" w:rsidRPr="00E37079" w:rsidRDefault="00E37079" w:rsidP="00CF1C72">
      <w:pPr>
        <w:ind w:left="426" w:firstLine="142"/>
        <w:jc w:val="both"/>
      </w:pPr>
    </w:p>
    <w:p w:rsidR="00E37079" w:rsidRPr="00E37079" w:rsidRDefault="00E37079" w:rsidP="00CF1C72">
      <w:pPr>
        <w:ind w:left="426" w:firstLine="142"/>
        <w:jc w:val="both"/>
      </w:pPr>
    </w:p>
    <w:p w:rsidR="00E37079" w:rsidRPr="00E37079" w:rsidRDefault="00E37079" w:rsidP="00CF1C72">
      <w:pPr>
        <w:ind w:left="426" w:firstLine="142"/>
        <w:jc w:val="both"/>
      </w:pPr>
    </w:p>
    <w:p w:rsidR="00E37079" w:rsidRPr="00E37079" w:rsidRDefault="00E37079" w:rsidP="00CF1C72">
      <w:pPr>
        <w:ind w:left="426" w:firstLine="142"/>
        <w:jc w:val="both"/>
      </w:pPr>
    </w:p>
    <w:p w:rsidR="00E37079" w:rsidRPr="00E37079" w:rsidRDefault="00E37079" w:rsidP="00CF1C72">
      <w:pPr>
        <w:ind w:left="426" w:firstLine="142"/>
        <w:jc w:val="both"/>
      </w:pPr>
    </w:p>
    <w:p w:rsidR="00E37079" w:rsidRPr="00E37079" w:rsidRDefault="00E37079" w:rsidP="00713AD9">
      <w:pPr>
        <w:jc w:val="both"/>
      </w:pPr>
    </w:p>
    <w:p w:rsidR="00E37079" w:rsidRPr="00E37079" w:rsidRDefault="00E37079" w:rsidP="00CF1C72">
      <w:pPr>
        <w:ind w:left="426" w:firstLine="142"/>
        <w:jc w:val="both"/>
      </w:pPr>
    </w:p>
    <w:p w:rsidR="00E37079" w:rsidRPr="00E37079" w:rsidRDefault="00E37079" w:rsidP="00CF1C72">
      <w:pPr>
        <w:ind w:left="426" w:firstLine="142"/>
        <w:jc w:val="both"/>
      </w:pPr>
    </w:p>
    <w:p w:rsidR="00E37079" w:rsidRPr="00E37079" w:rsidRDefault="00E37079" w:rsidP="00CF1C72">
      <w:pPr>
        <w:ind w:left="426" w:firstLine="142"/>
        <w:jc w:val="both"/>
      </w:pPr>
    </w:p>
    <w:p w:rsidR="00E37079" w:rsidRPr="00E37079" w:rsidRDefault="00E37079" w:rsidP="00CF1C72">
      <w:pPr>
        <w:ind w:left="426" w:firstLine="142"/>
        <w:jc w:val="both"/>
      </w:pPr>
    </w:p>
    <w:p w:rsidR="00E37079" w:rsidRPr="00E37079" w:rsidRDefault="00E37079" w:rsidP="00CF1C72">
      <w:pPr>
        <w:ind w:left="426" w:firstLine="142"/>
        <w:jc w:val="both"/>
      </w:pPr>
    </w:p>
    <w:p w:rsidR="00E37079" w:rsidRPr="00E37079" w:rsidRDefault="00E37079" w:rsidP="00CF1C72">
      <w:pPr>
        <w:ind w:left="426" w:firstLine="142"/>
        <w:jc w:val="both"/>
      </w:pPr>
    </w:p>
    <w:p w:rsidR="00E37079" w:rsidRPr="00E37079" w:rsidRDefault="00E37079" w:rsidP="00CF1C72">
      <w:pPr>
        <w:ind w:left="426" w:firstLine="142"/>
        <w:jc w:val="both"/>
      </w:pPr>
    </w:p>
    <w:p w:rsidR="00E37079" w:rsidRPr="00E37079" w:rsidRDefault="00E37079" w:rsidP="00CF1C72">
      <w:pPr>
        <w:ind w:left="426" w:firstLine="142"/>
        <w:jc w:val="both"/>
      </w:pPr>
    </w:p>
    <w:p w:rsidR="00E37079" w:rsidRPr="00E37079" w:rsidRDefault="00E37079" w:rsidP="00CF1C72">
      <w:pPr>
        <w:ind w:left="426" w:firstLine="142"/>
        <w:jc w:val="both"/>
      </w:pPr>
    </w:p>
    <w:p w:rsidR="00E37079" w:rsidRPr="00E37079" w:rsidRDefault="00E37079" w:rsidP="00CF1C72">
      <w:pPr>
        <w:ind w:left="426" w:firstLine="142"/>
        <w:jc w:val="both"/>
      </w:pPr>
    </w:p>
    <w:p w:rsidR="00E37079" w:rsidRPr="00E37079" w:rsidRDefault="00E37079" w:rsidP="00CF1C72">
      <w:pPr>
        <w:ind w:left="426" w:firstLine="142"/>
        <w:jc w:val="both"/>
      </w:pPr>
    </w:p>
    <w:p w:rsidR="00E37079" w:rsidRPr="00E37079" w:rsidRDefault="00E37079" w:rsidP="00CF1C72">
      <w:pPr>
        <w:ind w:left="426" w:firstLine="142"/>
        <w:jc w:val="both"/>
      </w:pPr>
    </w:p>
    <w:p w:rsidR="00E37079" w:rsidRPr="00E37079" w:rsidRDefault="00E37079" w:rsidP="00CF1C72">
      <w:pPr>
        <w:ind w:left="426" w:firstLine="142"/>
        <w:jc w:val="both"/>
      </w:pPr>
    </w:p>
    <w:p w:rsidR="00E37079" w:rsidRPr="00E37079" w:rsidRDefault="00E37079" w:rsidP="00CF1C72">
      <w:pPr>
        <w:ind w:left="426" w:firstLine="142"/>
        <w:jc w:val="both"/>
      </w:pPr>
    </w:p>
    <w:p w:rsidR="00E37079" w:rsidRPr="00E37079" w:rsidRDefault="00E37079" w:rsidP="00CF1C72">
      <w:pPr>
        <w:ind w:left="426" w:firstLine="142"/>
        <w:jc w:val="both"/>
      </w:pPr>
    </w:p>
    <w:p w:rsidR="00E37079" w:rsidRPr="00E37079" w:rsidRDefault="00E37079" w:rsidP="00CF1C72">
      <w:pPr>
        <w:ind w:left="426" w:firstLine="142"/>
        <w:jc w:val="both"/>
      </w:pPr>
    </w:p>
    <w:p w:rsidR="00E37079" w:rsidRPr="00E37079" w:rsidRDefault="00E37079" w:rsidP="00CF1C72">
      <w:pPr>
        <w:ind w:left="426" w:firstLine="142"/>
        <w:jc w:val="both"/>
      </w:pPr>
    </w:p>
    <w:p w:rsidR="00E37079" w:rsidRPr="00E37079" w:rsidRDefault="00E37079" w:rsidP="00CF1C72">
      <w:pPr>
        <w:ind w:left="426" w:firstLine="142"/>
        <w:jc w:val="both"/>
      </w:pPr>
    </w:p>
    <w:p w:rsidR="00E37079" w:rsidRPr="00E37079" w:rsidRDefault="00E37079" w:rsidP="00CF1C72">
      <w:pPr>
        <w:ind w:left="426" w:firstLine="142"/>
        <w:jc w:val="both"/>
      </w:pPr>
    </w:p>
    <w:p w:rsidR="00E37079" w:rsidRPr="00E37079" w:rsidRDefault="00E37079" w:rsidP="00CF1C72">
      <w:pPr>
        <w:ind w:left="426" w:firstLine="142"/>
        <w:jc w:val="both"/>
      </w:pPr>
    </w:p>
    <w:p w:rsidR="00E37079" w:rsidRPr="00E37079" w:rsidRDefault="00E37079" w:rsidP="00CF1C72">
      <w:pPr>
        <w:ind w:left="426" w:firstLine="142"/>
        <w:jc w:val="both"/>
      </w:pPr>
    </w:p>
    <w:p w:rsidR="00E37079" w:rsidRPr="00E37079" w:rsidRDefault="00E37079" w:rsidP="00CF1C72">
      <w:pPr>
        <w:ind w:left="426" w:firstLine="142"/>
        <w:jc w:val="both"/>
      </w:pPr>
    </w:p>
    <w:p w:rsidR="00E37079" w:rsidRPr="00E37079" w:rsidRDefault="00E37079" w:rsidP="00CF1C72">
      <w:pPr>
        <w:ind w:left="426" w:firstLine="142"/>
        <w:jc w:val="both"/>
      </w:pPr>
    </w:p>
    <w:p w:rsidR="00E37079" w:rsidRPr="00E37079" w:rsidRDefault="00E37079" w:rsidP="00CF1C72">
      <w:pPr>
        <w:ind w:left="426" w:firstLine="142"/>
        <w:jc w:val="both"/>
      </w:pPr>
    </w:p>
    <w:sectPr w:rsidR="00E37079" w:rsidRPr="00E37079" w:rsidSect="00724381">
      <w:headerReference w:type="even" r:id="rId8"/>
      <w:headerReference w:type="default" r:id="rId9"/>
      <w:footerReference w:type="even" r:id="rId10"/>
      <w:footerReference w:type="default" r:id="rId11"/>
      <w:pgSz w:w="11900" w:h="16840"/>
      <w:pgMar w:top="567" w:right="985" w:bottom="567" w:left="720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4E24" w:rsidRDefault="00F34E24" w:rsidP="001529A3">
      <w:r>
        <w:separator/>
      </w:r>
    </w:p>
  </w:endnote>
  <w:endnote w:type="continuationSeparator" w:id="0">
    <w:p w:rsidR="00F34E24" w:rsidRDefault="00F34E24" w:rsidP="00152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9A3" w:rsidRDefault="001529A3" w:rsidP="00EB11CB">
    <w:pPr>
      <w:pStyle w:val="Piedepgina"/>
      <w:tabs>
        <w:tab w:val="clear" w:pos="4252"/>
        <w:tab w:val="clear" w:pos="8504"/>
        <w:tab w:val="center" w:pos="5230"/>
        <w:tab w:val="right" w:pos="10460"/>
      </w:tabs>
    </w:pPr>
    <w:r>
      <w:rPr>
        <w:lang w:val="es-ES"/>
      </w:rPr>
      <w:t>[Escriba texto]</w:t>
    </w:r>
    <w:r w:rsidR="00EB11CB">
      <w:rPr>
        <w:lang w:val="es-ES"/>
      </w:rPr>
      <w:tab/>
    </w:r>
    <w:r>
      <w:rPr>
        <w:lang w:val="es-ES"/>
      </w:rPr>
      <w:t>[Escriba texto]</w:t>
    </w:r>
    <w:r w:rsidR="00EB11CB">
      <w:rPr>
        <w:lang w:val="es-ES"/>
      </w:rPr>
      <w:tab/>
    </w:r>
    <w:r>
      <w:rPr>
        <w:lang w:val="es-ES"/>
      </w:rPr>
      <w:t>[Escriba texto]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9A3" w:rsidRDefault="00CF1C72">
    <w:pPr>
      <w:pStyle w:val="Piedepgina"/>
    </w:pPr>
    <w:r>
      <w:rPr>
        <w:noProof/>
        <w:lang w:val="es-ES"/>
      </w:rPr>
      <w:drawing>
        <wp:inline distT="0" distB="0" distL="0" distR="0">
          <wp:extent cx="5210175" cy="752475"/>
          <wp:effectExtent l="19050" t="0" r="9525" b="0"/>
          <wp:docPr id="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10175" cy="752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4E24" w:rsidRDefault="00F34E24" w:rsidP="001529A3">
      <w:r>
        <w:separator/>
      </w:r>
    </w:p>
  </w:footnote>
  <w:footnote w:type="continuationSeparator" w:id="0">
    <w:p w:rsidR="00F34E24" w:rsidRDefault="00F34E24" w:rsidP="001529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9A3" w:rsidRDefault="001529A3" w:rsidP="00EB11CB">
    <w:pPr>
      <w:pStyle w:val="Encabezado"/>
      <w:tabs>
        <w:tab w:val="clear" w:pos="4252"/>
        <w:tab w:val="clear" w:pos="8504"/>
        <w:tab w:val="center" w:pos="5230"/>
        <w:tab w:val="right" w:pos="10460"/>
      </w:tabs>
    </w:pPr>
    <w:r>
      <w:rPr>
        <w:lang w:val="es-ES"/>
      </w:rPr>
      <w:t>[Escriba texto]</w:t>
    </w:r>
    <w:r w:rsidR="00EB11CB">
      <w:rPr>
        <w:lang w:val="es-ES"/>
      </w:rPr>
      <w:tab/>
    </w:r>
    <w:r>
      <w:rPr>
        <w:lang w:val="es-ES"/>
      </w:rPr>
      <w:t>[Escriba texto]</w:t>
    </w:r>
    <w:r w:rsidR="00EB11CB">
      <w:rPr>
        <w:lang w:val="es-ES"/>
      </w:rPr>
      <w:tab/>
    </w:r>
    <w:r>
      <w:rPr>
        <w:lang w:val="es-ES"/>
      </w:rPr>
      <w:t>[Escriba texto]</w:t>
    </w:r>
  </w:p>
  <w:p w:rsidR="001529A3" w:rsidRDefault="001529A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9A3" w:rsidRDefault="00CF1C72" w:rsidP="00EB11CB">
    <w:pPr>
      <w:pStyle w:val="Encabezado"/>
      <w:jc w:val="center"/>
    </w:pPr>
    <w:r>
      <w:rPr>
        <w:noProof/>
        <w:lang w:val="es-ES"/>
      </w:rPr>
      <w:drawing>
        <wp:inline distT="0" distB="0" distL="0" distR="0">
          <wp:extent cx="6400800" cy="847725"/>
          <wp:effectExtent l="19050" t="0" r="0" b="0"/>
          <wp:docPr id="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8477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1529A3" w:rsidRDefault="001529A3" w:rsidP="00EB11CB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B07B9E"/>
    <w:multiLevelType w:val="hybridMultilevel"/>
    <w:tmpl w:val="711E2D24"/>
    <w:lvl w:ilvl="0" w:tplc="2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22E"/>
    <w:rsid w:val="000516D5"/>
    <w:rsid w:val="000B0C10"/>
    <w:rsid w:val="001529A3"/>
    <w:rsid w:val="001A2EEE"/>
    <w:rsid w:val="00212053"/>
    <w:rsid w:val="00255FF0"/>
    <w:rsid w:val="00311797"/>
    <w:rsid w:val="00311AD0"/>
    <w:rsid w:val="00341F5D"/>
    <w:rsid w:val="00353000"/>
    <w:rsid w:val="003A52C7"/>
    <w:rsid w:val="003C13C5"/>
    <w:rsid w:val="003C56E5"/>
    <w:rsid w:val="003E1439"/>
    <w:rsid w:val="003E7FA6"/>
    <w:rsid w:val="00400D93"/>
    <w:rsid w:val="00445619"/>
    <w:rsid w:val="00487EFD"/>
    <w:rsid w:val="00496384"/>
    <w:rsid w:val="004B0826"/>
    <w:rsid w:val="004B72CC"/>
    <w:rsid w:val="004D028F"/>
    <w:rsid w:val="0053390C"/>
    <w:rsid w:val="00565FE4"/>
    <w:rsid w:val="0059586D"/>
    <w:rsid w:val="005D1842"/>
    <w:rsid w:val="00605A09"/>
    <w:rsid w:val="00616FE8"/>
    <w:rsid w:val="006478AA"/>
    <w:rsid w:val="00694CA7"/>
    <w:rsid w:val="00697528"/>
    <w:rsid w:val="00713AD9"/>
    <w:rsid w:val="00724381"/>
    <w:rsid w:val="0086755F"/>
    <w:rsid w:val="00891A98"/>
    <w:rsid w:val="008C0EA9"/>
    <w:rsid w:val="008E286A"/>
    <w:rsid w:val="008F36C6"/>
    <w:rsid w:val="0092042A"/>
    <w:rsid w:val="009748E2"/>
    <w:rsid w:val="009E0A28"/>
    <w:rsid w:val="00A2422E"/>
    <w:rsid w:val="00A577C4"/>
    <w:rsid w:val="00A714E3"/>
    <w:rsid w:val="00AB2C89"/>
    <w:rsid w:val="00AD7DFB"/>
    <w:rsid w:val="00AF11BE"/>
    <w:rsid w:val="00AF65F1"/>
    <w:rsid w:val="00B23EE8"/>
    <w:rsid w:val="00B43D60"/>
    <w:rsid w:val="00B72419"/>
    <w:rsid w:val="00B94EF0"/>
    <w:rsid w:val="00BC3569"/>
    <w:rsid w:val="00C562C2"/>
    <w:rsid w:val="00C64275"/>
    <w:rsid w:val="00CA3C54"/>
    <w:rsid w:val="00CA5B24"/>
    <w:rsid w:val="00CF1C72"/>
    <w:rsid w:val="00D048F5"/>
    <w:rsid w:val="00E17774"/>
    <w:rsid w:val="00E37079"/>
    <w:rsid w:val="00E4678E"/>
    <w:rsid w:val="00E5215A"/>
    <w:rsid w:val="00E53CE5"/>
    <w:rsid w:val="00EB11CB"/>
    <w:rsid w:val="00F34E24"/>
    <w:rsid w:val="00FB1C93"/>
    <w:rsid w:val="00FF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05B614"/>
  <w15:docId w15:val="{72C1FCFC-7FD5-4E53-9BD0-DEA388589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1AD0"/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2422E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2422E"/>
    <w:rPr>
      <w:rFonts w:ascii="Lucida Grande" w:hAnsi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44561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AR" w:eastAsia="en-US"/>
    </w:rPr>
  </w:style>
  <w:style w:type="paragraph" w:styleId="Textonotapie">
    <w:name w:val="footnote text"/>
    <w:basedOn w:val="Normal"/>
    <w:link w:val="TextonotapieCar"/>
    <w:uiPriority w:val="99"/>
    <w:unhideWhenUsed/>
    <w:rsid w:val="001529A3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rsid w:val="001529A3"/>
    <w:rPr>
      <w:rFonts w:ascii="Cambria" w:eastAsia="MS Mincho" w:hAnsi="Cambria" w:cs="Times New Roman"/>
    </w:rPr>
  </w:style>
  <w:style w:type="character" w:styleId="Refdenotaalpie">
    <w:name w:val="footnote reference"/>
    <w:uiPriority w:val="99"/>
    <w:unhideWhenUsed/>
    <w:rsid w:val="001529A3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1529A3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EncabezadoCar">
    <w:name w:val="Encabezado Car"/>
    <w:link w:val="Encabezado"/>
    <w:uiPriority w:val="99"/>
    <w:rsid w:val="001529A3"/>
    <w:rPr>
      <w:rFonts w:ascii="Cambria" w:eastAsia="MS Mincho" w:hAnsi="Cambria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1529A3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PiedepginaCar">
    <w:name w:val="Pie de página Car"/>
    <w:link w:val="Piedepgina"/>
    <w:uiPriority w:val="99"/>
    <w:rsid w:val="001529A3"/>
    <w:rPr>
      <w:rFonts w:ascii="Cambria" w:eastAsia="MS Mincho" w:hAnsi="Cambr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15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99C2E0-093E-49AB-B7F4-CFBD809F2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INSSJP</Company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Aguirre</dc:creator>
  <cp:lastModifiedBy>Leonardo Alcides Vallejos</cp:lastModifiedBy>
  <cp:revision>2</cp:revision>
  <cp:lastPrinted>2023-03-17T10:24:00Z</cp:lastPrinted>
  <dcterms:created xsi:type="dcterms:W3CDTF">2025-06-19T15:55:00Z</dcterms:created>
  <dcterms:modified xsi:type="dcterms:W3CDTF">2025-06-19T15:55:00Z</dcterms:modified>
</cp:coreProperties>
</file>