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2D" w:rsidRDefault="00D42771" w:rsidP="00D42771">
      <w:pPr>
        <w:pStyle w:val="Title"/>
        <w:jc w:val="center"/>
        <w:rPr>
          <w:rStyle w:val="IntenseReference"/>
        </w:rPr>
      </w:pPr>
      <w:r w:rsidRPr="00D42771">
        <w:rPr>
          <w:rStyle w:val="IntenseReference"/>
        </w:rPr>
        <w:t>“Sanwada” API Documentation.</w:t>
      </w:r>
    </w:p>
    <w:p w:rsidR="00BC79A3" w:rsidRDefault="00BC79A3" w:rsidP="00BC79A3"/>
    <w:p w:rsidR="00BC79A3" w:rsidRDefault="00BC79A3" w:rsidP="00BC79A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Sanwada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Dialog act recognition 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tool for Sinhala. The web application is available at </w:t>
      </w:r>
      <w:hyperlink r:id="rId4" w:history="1">
        <w:r w:rsidRPr="00846A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www.sanwada.lk</w:t>
        </w:r>
      </w:hyperlink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. The REST API is exposed to developers to integrate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Dialog act </w:t>
      </w:r>
      <w:r w:rsidR="000138E1">
        <w:rPr>
          <w:rFonts w:ascii="Times New Roman" w:eastAsia="Times New Roman" w:hAnsi="Times New Roman" w:cs="Times New Roman"/>
          <w:sz w:val="24"/>
          <w:szCs w:val="24"/>
        </w:rPr>
        <w:t xml:space="preserve">recognition </w:t>
      </w:r>
      <w:r w:rsidR="000138E1" w:rsidRPr="139365D9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 based Sinhala 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functionality into the online applications built. </w:t>
      </w:r>
    </w:p>
    <w:p w:rsidR="00BC79A3" w:rsidRPr="00BC79A3" w:rsidRDefault="00BC79A3" w:rsidP="00BC79A3"/>
    <w:p w:rsidR="007921BB" w:rsidRPr="007921BB" w:rsidRDefault="007E7558" w:rsidP="007E755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>Publicly Exposed Endpoints</w:t>
      </w:r>
    </w:p>
    <w:p w:rsidR="007E7558" w:rsidRDefault="007E7558" w:rsidP="007E755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www.sanwada.lk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>classify</w:t>
      </w:r>
      <w:r w:rsidR="00F6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15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6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81B">
        <w:t>POST</w:t>
      </w:r>
    </w:p>
    <w:p w:rsidR="00CB5159" w:rsidRPr="00CB5159" w:rsidRDefault="00CB5159" w:rsidP="007E755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www.sanwada.lk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81B">
        <w:t>/Upload/fileUpload</w:t>
      </w:r>
      <w:r>
        <w:t xml:space="preserve"> – POST</w:t>
      </w:r>
    </w:p>
    <w:p w:rsidR="00F6781B" w:rsidRDefault="00F6781B" w:rsidP="007E755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www.sanwada.lk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81B">
        <w:t>/Summarize/fileSummarize</w:t>
      </w:r>
      <w:r>
        <w:t xml:space="preserve"> – GET</w:t>
      </w:r>
    </w:p>
    <w:p w:rsidR="007921BB" w:rsidRDefault="007921BB" w:rsidP="007E7558">
      <w:pPr>
        <w:jc w:val="both"/>
      </w:pPr>
    </w:p>
    <w:p w:rsidR="007921BB" w:rsidRDefault="007921BB" w:rsidP="007921B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r w:rsidRPr="00792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1BB">
        <w:rPr>
          <w:rFonts w:ascii="Times New Roman" w:eastAsia="Times New Roman" w:hAnsi="Times New Roman" w:cs="Times New Roman"/>
          <w:b/>
          <w:bCs/>
          <w:sz w:val="24"/>
          <w:szCs w:val="24"/>
        </w:rPr>
        <w:t>classify</w:t>
      </w:r>
    </w:p>
    <w:p w:rsidR="007921BB" w:rsidRDefault="007921BB" w:rsidP="007921BB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function you can get classify any Sinhala utterance in to defined tag set. In order to use this functionality you can send a JSON object that having Sinhala utterance and you will get a JSON object response with the relevant matching tag </w:t>
      </w:r>
      <w:r>
        <w:rPr>
          <w:rFonts w:ascii="Times New Roman" w:eastAsia="Times New Roman" w:hAnsi="Times New Roman" w:cs="Times New Roman"/>
          <w:sz w:val="24"/>
          <w:szCs w:val="24"/>
        </w:rPr>
        <w:t>with HTTP 200 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input utterance.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21BB" w:rsidRDefault="007921BB" w:rsidP="007921BB">
      <w:pPr>
        <w:jc w:val="both"/>
      </w:pP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URL</w:t>
      </w:r>
    </w:p>
    <w:p w:rsidR="00EC0C79" w:rsidRDefault="00EC0C79" w:rsidP="00792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0C7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www.sanwada.lk /classify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21BB" w:rsidRDefault="007921BB" w:rsidP="007921BB">
      <w:pPr>
        <w:jc w:val="both"/>
      </w:pP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7921BB" w:rsidRDefault="007921BB" w:rsidP="007921BB">
      <w:pPr>
        <w:jc w:val="both"/>
      </w:pPr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>inputText</w:t>
      </w:r>
      <w:proofErr w:type="spellEnd"/>
    </w:p>
    <w:p w:rsidR="007921BB" w:rsidRDefault="00EC0C79" w:rsidP="007921BB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Sample Request</w:t>
      </w:r>
      <w:r w:rsidR="007921BB"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</w:p>
    <w:p w:rsidR="007921BB" w:rsidRDefault="007921BB" w:rsidP="007921BB">
      <w:pPr>
        <w:jc w:val="both"/>
      </w:pP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>JSON Object</w:t>
      </w:r>
    </w:p>
    <w:p w:rsidR="007921BB" w:rsidRDefault="007921BB" w:rsidP="007921BB">
      <w:pPr>
        <w:rPr>
          <w:rFonts w:ascii="Times New Roman" w:eastAsia="Times New Roman" w:hAnsi="Times New Roman" w:cs="Times New Roman"/>
          <w:sz w:val="24"/>
          <w:szCs w:val="24"/>
        </w:rPr>
      </w:pPr>
      <w:r w:rsidRPr="139365D9">
        <w:rPr>
          <w:rFonts w:ascii="Times New Roman" w:eastAsia="Times New Roman" w:hAnsi="Times New Roman" w:cs="Times New Roman"/>
          <w:sz w:val="24"/>
          <w:szCs w:val="24"/>
        </w:rPr>
        <w:t>[{</w:t>
      </w:r>
      <w:r>
        <w:br/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>inputText</w:t>
      </w:r>
      <w:proofErr w:type="spellEnd"/>
      <w:r w:rsidR="00EC0C79"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: "</w:t>
      </w:r>
      <w:r w:rsidR="00EC0C79" w:rsidRPr="00EC0C79">
        <w:rPr>
          <w:cs/>
        </w:rPr>
        <w:t xml:space="preserve"> </w:t>
      </w:r>
      <w:r w:rsidR="00EC0C79" w:rsidRPr="00EC0C79">
        <w:rPr>
          <w:rFonts w:ascii="Times New Roman" w:eastAsia="Times New Roman" w:hAnsi="Times New Roman" w:cs="Iskoola Pota"/>
          <w:sz w:val="24"/>
          <w:szCs w:val="24"/>
          <w:cs/>
        </w:rPr>
        <w:t>ඇයි ඔයා මෙච්චර කෑම ගත්තේ</w:t>
      </w:r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>?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r w:rsidR="00EC0C79">
        <w:t xml:space="preserve"> </w:t>
      </w:r>
      <w:r>
        <w:br/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}]</w:t>
      </w:r>
    </w:p>
    <w:p w:rsidR="00EC0C79" w:rsidRDefault="00EC0C79" w:rsidP="007921BB"/>
    <w:p w:rsidR="00EC0C79" w:rsidRDefault="00EC0C79" w:rsidP="00EC0C79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139365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</w:p>
    <w:p w:rsidR="007921BB" w:rsidRDefault="007921BB" w:rsidP="007921BB">
      <w:r w:rsidRPr="139365D9">
        <w:rPr>
          <w:rFonts w:ascii="Times New Roman" w:eastAsia="Times New Roman" w:hAnsi="Times New Roman" w:cs="Times New Roman"/>
          <w:sz w:val="24"/>
          <w:szCs w:val="24"/>
        </w:rPr>
        <w:t>HTTP 200 OK</w:t>
      </w:r>
    </w:p>
    <w:p w:rsidR="007921BB" w:rsidRDefault="007921BB" w:rsidP="007921BB">
      <w:r w:rsidRPr="139365D9">
        <w:rPr>
          <w:rFonts w:ascii="Times New Roman" w:eastAsia="Times New Roman" w:hAnsi="Times New Roman" w:cs="Times New Roman"/>
          <w:sz w:val="24"/>
          <w:szCs w:val="24"/>
        </w:rPr>
        <w:t>[{</w:t>
      </w:r>
      <w:r>
        <w:br/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r w:rsidR="00EC0C79" w:rsidRPr="00EC0C79">
        <w:t xml:space="preserve"> </w:t>
      </w:r>
      <w:proofErr w:type="spellStart"/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>tagType</w:t>
      </w:r>
      <w:proofErr w:type="spellEnd"/>
      <w:proofErr w:type="gramStart"/>
      <w:r w:rsidRPr="139365D9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C79"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r w:rsidR="00EC0C79" w:rsidRPr="00EC0C79">
        <w:rPr>
          <w:rFonts w:ascii="Times New Roman" w:eastAsia="Times New Roman" w:hAnsi="Times New Roman" w:cs="Times New Roman"/>
          <w:sz w:val="24"/>
          <w:szCs w:val="24"/>
        </w:rPr>
        <w:t>Open Question</w:t>
      </w:r>
      <w:r w:rsidR="00EC0C79" w:rsidRPr="13936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br/>
      </w:r>
      <w:r w:rsidRPr="139365D9">
        <w:rPr>
          <w:rFonts w:ascii="Times New Roman" w:eastAsia="Times New Roman" w:hAnsi="Times New Roman" w:cs="Times New Roman"/>
          <w:sz w:val="24"/>
          <w:szCs w:val="24"/>
        </w:rPr>
        <w:t>}]</w:t>
      </w:r>
    </w:p>
    <w:p w:rsidR="007921BB" w:rsidRPr="009D4899" w:rsidRDefault="008F5D71" w:rsidP="007E7558">
      <w:pPr>
        <w:jc w:val="both"/>
        <w:rPr>
          <w:b/>
          <w:bCs/>
          <w:sz w:val="28"/>
          <w:szCs w:val="28"/>
        </w:rPr>
      </w:pPr>
      <w:r w:rsidRPr="009D4899">
        <w:rPr>
          <w:b/>
          <w:bCs/>
          <w:sz w:val="28"/>
          <w:szCs w:val="28"/>
        </w:rPr>
        <w:lastRenderedPageBreak/>
        <w:t>How to Use</w:t>
      </w:r>
    </w:p>
    <w:p w:rsidR="008F5D71" w:rsidRDefault="008F5D71" w:rsidP="007E7558">
      <w:pPr>
        <w:jc w:val="both"/>
        <w:rPr>
          <w:b/>
          <w:bCs/>
        </w:rPr>
      </w:pPr>
      <w:r w:rsidRPr="009D4899">
        <w:t xml:space="preserve">For example assume that you are sending an </w:t>
      </w:r>
      <w:proofErr w:type="gramStart"/>
      <w:r w:rsidRPr="009D4899">
        <w:t>ajax</w:t>
      </w:r>
      <w:proofErr w:type="gramEnd"/>
      <w:r w:rsidRPr="009D4899">
        <w:t xml:space="preserve"> request to Sanwada server in order to get classify your utterance. For that you can use following code sniff</w:t>
      </w:r>
      <w:r>
        <w:rPr>
          <w:b/>
          <w:bCs/>
        </w:rPr>
        <w:t xml:space="preserve">. </w:t>
      </w:r>
    </w:p>
    <w:p w:rsidR="009D4899" w:rsidRDefault="009D4899" w:rsidP="007E755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34903" cy="321037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99" w:rsidRDefault="007502F3" w:rsidP="007E7558">
      <w:pPr>
        <w:jc w:val="both"/>
      </w:pPr>
      <w:r w:rsidRPr="007502F3">
        <w:t xml:space="preserve">As well as if you want to get classify your Sinhala text file first you must upload your file in to our Sanwada server for that you can use our upload </w:t>
      </w:r>
      <w:proofErr w:type="spellStart"/>
      <w:r w:rsidRPr="007502F3">
        <w:t>RESTful</w:t>
      </w:r>
      <w:proofErr w:type="spellEnd"/>
      <w:r w:rsidRPr="007502F3">
        <w:t xml:space="preserve"> API function and then you can use summarize </w:t>
      </w:r>
      <w:proofErr w:type="spellStart"/>
      <w:r w:rsidRPr="007502F3">
        <w:t>RESTful</w:t>
      </w:r>
      <w:proofErr w:type="spellEnd"/>
      <w:r w:rsidRPr="007502F3">
        <w:t xml:space="preserve"> API function. </w:t>
      </w: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B5159" w:rsidRDefault="00CB5159" w:rsidP="007E7558">
      <w:pPr>
        <w:jc w:val="both"/>
        <w:rPr>
          <w:b/>
          <w:bCs/>
        </w:rPr>
      </w:pPr>
    </w:p>
    <w:p w:rsidR="00C86A08" w:rsidRDefault="00C86A08" w:rsidP="007E7558">
      <w:pPr>
        <w:jc w:val="both"/>
        <w:rPr>
          <w:b/>
          <w:bCs/>
        </w:rPr>
      </w:pPr>
      <w:r w:rsidRPr="00C86A08">
        <w:rPr>
          <w:b/>
          <w:bCs/>
        </w:rPr>
        <w:lastRenderedPageBreak/>
        <w:t>Example Use of Other Sanwada API functions to summarize a Sinhala text data file.</w:t>
      </w:r>
    </w:p>
    <w:p w:rsidR="00C86A08" w:rsidRDefault="00C86A08" w:rsidP="007E7558">
      <w:pPr>
        <w:jc w:val="both"/>
        <w:rPr>
          <w:b/>
          <w:bCs/>
        </w:rPr>
      </w:pPr>
    </w:p>
    <w:p w:rsidR="009D4899" w:rsidRDefault="00CB5159" w:rsidP="007E755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7587" cy="52871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59" w:rsidRPr="00CB5159" w:rsidRDefault="00CB5159" w:rsidP="007E7558">
      <w:pPr>
        <w:jc w:val="both"/>
      </w:pPr>
      <w:r>
        <w:t xml:space="preserve">As above you can use such a function in your file uploading form to upload files to Sanwada server. For URL you may use </w:t>
      </w:r>
      <w:hyperlink r:id="rId8" w:history="1">
        <w:r w:rsidRPr="00CB51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www.sanwada.lk </w:t>
        </w:r>
        <w:r w:rsidRPr="00CB5159">
          <w:rPr>
            <w:rStyle w:val="Hyperlink"/>
          </w:rPr>
          <w:t>/Upload/fileUpload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instead of /Upload/fileUpload.</w:t>
      </w:r>
    </w:p>
    <w:p w:rsidR="00D42771" w:rsidRDefault="00CB5159" w:rsidP="00D42771">
      <w:r>
        <w:rPr>
          <w:noProof/>
        </w:rPr>
        <w:lastRenderedPageBreak/>
        <w:drawing>
          <wp:inline distT="0" distB="0" distL="0" distR="0">
            <wp:extent cx="6477918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996" cy="37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71" w:rsidRDefault="00D42771" w:rsidP="00D42771">
      <w:bookmarkStart w:id="0" w:name="_GoBack"/>
      <w:bookmarkEnd w:id="0"/>
    </w:p>
    <w:p w:rsidR="00CB5159" w:rsidRPr="00D42771" w:rsidRDefault="00CB5159" w:rsidP="00D42771">
      <w:r>
        <w:t xml:space="preserve">Here how you need to create your functions to get summarized your upload file to the server. </w:t>
      </w:r>
      <w:r w:rsidR="005B6404">
        <w:t>Like above function you may use full URI instead of /</w:t>
      </w:r>
      <w:proofErr w:type="spellStart"/>
      <w:r w:rsidR="005B6404">
        <w:t>Sumarize</w:t>
      </w:r>
      <w:proofErr w:type="spellEnd"/>
      <w:r w:rsidR="005B6404">
        <w:t>/fileSummarize</w:t>
      </w:r>
      <w:r w:rsidR="006F7C19">
        <w:br/>
      </w:r>
      <w:r w:rsidR="006F7C19">
        <w:br/>
      </w:r>
      <w:proofErr w:type="gramStart"/>
      <w:r w:rsidR="006F7C19" w:rsidRPr="006F7C19">
        <w:rPr>
          <w:b/>
          <w:bCs/>
          <w:sz w:val="24"/>
          <w:szCs w:val="24"/>
        </w:rPr>
        <w:t>If</w:t>
      </w:r>
      <w:proofErr w:type="gramEnd"/>
      <w:r w:rsidR="006F7C19" w:rsidRPr="006F7C19">
        <w:rPr>
          <w:b/>
          <w:bCs/>
          <w:sz w:val="24"/>
          <w:szCs w:val="24"/>
        </w:rPr>
        <w:t xml:space="preserve"> you need further clarification please send us a mail. </w:t>
      </w:r>
      <w:r w:rsidR="006F7C19" w:rsidRPr="006F7C19">
        <w:rPr>
          <w:b/>
          <w:bCs/>
          <w:sz w:val="24"/>
          <w:szCs w:val="24"/>
        </w:rPr>
        <w:br/>
        <w:t>Thank you</w:t>
      </w:r>
      <w:proofErr w:type="gramStart"/>
      <w:r w:rsidR="006F7C19" w:rsidRPr="006F7C19">
        <w:rPr>
          <w:b/>
          <w:bCs/>
          <w:sz w:val="24"/>
          <w:szCs w:val="24"/>
        </w:rPr>
        <w:t>,</w:t>
      </w:r>
      <w:proofErr w:type="gramEnd"/>
      <w:r w:rsidR="006F7C19" w:rsidRPr="006F7C19">
        <w:rPr>
          <w:b/>
          <w:bCs/>
          <w:sz w:val="24"/>
          <w:szCs w:val="24"/>
        </w:rPr>
        <w:br/>
        <w:t>Developing Team,</w:t>
      </w:r>
      <w:r w:rsidR="006F7C19" w:rsidRPr="006F7C19">
        <w:rPr>
          <w:b/>
          <w:bCs/>
          <w:sz w:val="24"/>
          <w:szCs w:val="24"/>
        </w:rPr>
        <w:br/>
        <w:t>Sanwada.</w:t>
      </w:r>
    </w:p>
    <w:sectPr w:rsidR="00CB5159" w:rsidRPr="00D4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71"/>
    <w:rsid w:val="000138E1"/>
    <w:rsid w:val="002F1A2D"/>
    <w:rsid w:val="005B6404"/>
    <w:rsid w:val="006F7C19"/>
    <w:rsid w:val="007502F3"/>
    <w:rsid w:val="007921BB"/>
    <w:rsid w:val="007E7558"/>
    <w:rsid w:val="008F5D71"/>
    <w:rsid w:val="00965372"/>
    <w:rsid w:val="009D4899"/>
    <w:rsid w:val="00BC79A3"/>
    <w:rsid w:val="00C86A08"/>
    <w:rsid w:val="00CB5159"/>
    <w:rsid w:val="00D42771"/>
    <w:rsid w:val="00EC0C79"/>
    <w:rsid w:val="00ED5845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13309-F8B4-49EF-BB4E-D0CEDE9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42771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C7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sanwada.lk%20/Upload/fileUp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www.sanwada.lk%20/classify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nwada.lk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Kasun</dc:creator>
  <cp:keywords/>
  <dc:description/>
  <cp:lastModifiedBy>Chamika Kasun</cp:lastModifiedBy>
  <cp:revision>14</cp:revision>
  <dcterms:created xsi:type="dcterms:W3CDTF">2015-02-10T15:52:00Z</dcterms:created>
  <dcterms:modified xsi:type="dcterms:W3CDTF">2015-02-11T15:42:00Z</dcterms:modified>
</cp:coreProperties>
</file>