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第8号様式（第28条関係）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before="40" w:after="120"/>
        <w:jc w:val="center"/>
      </w:pPr>
      <w:r>
        <w:rPr>
          <w:sz w:val="32"/>
          <w:szCs w:val="32"/>
        </w:rPr>
        <w:t>表彰申請書</w:t>
      </w:r>
    </w:p>
    <w:p>
      <w:pPr>
        <w:spacing w:after="20"/>
      </w:pPr>
      <w:r>
        <w:rPr>
          <w:sz w:val="19"/>
          <w:szCs w:val="19"/>
        </w:rPr>
        <w:t>所属支部　　　　　　支部</w:t>
      </w:r>
    </w:p>
    <w:p>
      <w:pPr>
        <w:spacing w:after="120"/>
        <w:jc w:val="right"/>
      </w:pPr>
      <w:r>
        <w:rPr>
          <w:sz w:val="19"/>
          <w:szCs w:val="19"/>
        </w:rPr>
        <w:t>支部長　　　　　　　　　　　　　　　　　　　　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会員規則第28条の規定により、下表に掲げる者に対して表彰していただきたく申請します。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6480"/>
      </w:tblGrid>
      <w:tr>
        <w:tc>
          <w:tcPr>
            <w:tcW w:w="3384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正会員番号</w:t>
              <w:br/>
              <w:t>（退会者を除く）</w:t>
            </w:r>
          </w:p>
        </w:tc>
        <w:tc>
          <w:tcPr>
            <w:tcW w:w="6480" w:type="dxa"/>
          </w:tcPr>
          <w:p>
            <w:pPr>
              <w:spacing w:after="0"/>
            </w:pP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氏　名</w:t>
            </w:r>
          </w:p>
        </w:tc>
        <w:tc>
          <w:tcPr>
            <w:tcW w:w="6480" w:type="dxa"/>
          </w:tcPr>
          <w:p>
            <w:pPr>
              <w:spacing w:after="0"/>
            </w:pP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主たる事務所所在地</w:t>
              <w:br/>
              <w:t>（退会者を除く）</w:t>
            </w:r>
          </w:p>
        </w:tc>
        <w:tc>
          <w:tcPr>
            <w:tcW w:w="6480" w:type="dxa"/>
          </w:tcPr>
          <w:p>
            <w:pPr>
              <w:spacing w:after="0"/>
            </w:pPr>
          </w:p>
        </w:tc>
      </w:tr>
    </w:tbl>
    <w:p/>
    <w:p>
      <w:pPr>
        <w:spacing w:before="160" w:after="60" w:line="360" w:lineRule="auto"/>
      </w:pPr>
      <w:r>
        <w:rPr>
          <w:b/>
          <w:bCs/>
          <w:sz w:val="18"/>
          <w:szCs w:val="18"/>
        </w:rPr>
        <w:t>該当事由（会員規則第27条）</w:t>
      </w:r>
    </w:p>
    <w:p>
      <w:pPr>
        <w:spacing w:before="40" w:after="40" w:line="360" w:lineRule="auto"/>
      </w:pPr>
      <w:r>
        <w:rPr>
          <w:b w:val="0"/>
          <w:bCs w:val="0"/>
          <w:sz w:val="17"/>
          <w:szCs w:val="17"/>
        </w:rPr>
        <w:t>□ 身を挺して人命を救助し、又は災害に際して貢献のあった者</w:t>
      </w:r>
    </w:p>
    <w:p>
      <w:pPr>
        <w:spacing w:before="40" w:after="40" w:line="360" w:lineRule="auto"/>
      </w:pPr>
      <w:r>
        <w:rPr>
          <w:b w:val="0"/>
          <w:bCs w:val="0"/>
          <w:sz w:val="17"/>
          <w:szCs w:val="17"/>
        </w:rPr>
        <w:t>□ 正会員として20年以上在籍し、永年にわたり会の業務の円滑化に功績のあった者</w:t>
      </w:r>
    </w:p>
    <w:p>
      <w:pPr>
        <w:spacing w:before="40" w:after="40" w:line="360" w:lineRule="auto"/>
      </w:pPr>
      <w:r>
        <w:rPr>
          <w:b w:val="0"/>
          <w:bCs w:val="0"/>
          <w:sz w:val="17"/>
          <w:szCs w:val="17"/>
        </w:rPr>
        <w:t>□ 正会員として15年以上在籍かつ80歳に達した者で、永年にわたり本会の事業のために貢献し、退会した者</w:t>
      </w:r>
    </w:p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1．該当する□内にチェックしてください。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第28条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