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F3" w:rsidRDefault="00A00421" w:rsidP="00A00421">
      <w:pPr>
        <w:pStyle w:val="Sinespaciado"/>
      </w:pPr>
      <w:r>
        <w:t>Demografía</w:t>
      </w:r>
    </w:p>
    <w:p w:rsidR="00A00421" w:rsidRDefault="00A00421" w:rsidP="00A00421">
      <w:pPr>
        <w:pStyle w:val="Sinespaciado"/>
        <w:numPr>
          <w:ilvl w:val="0"/>
          <w:numId w:val="1"/>
        </w:numPr>
      </w:pPr>
      <w:r>
        <w:t>Entre más personas mayor riesgo al ambiente</w:t>
      </w:r>
    </w:p>
    <w:p w:rsidR="00A00421" w:rsidRDefault="00A00421" w:rsidP="00A00421">
      <w:pPr>
        <w:pStyle w:val="Sinespaciado"/>
        <w:numPr>
          <w:ilvl w:val="0"/>
          <w:numId w:val="1"/>
        </w:numPr>
      </w:pPr>
      <w:r>
        <w:t>Banco mundial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3 categorias</w:t>
      </w:r>
    </w:p>
    <w:p w:rsidR="00A00421" w:rsidRDefault="00A00421" w:rsidP="00A00421">
      <w:pPr>
        <w:pStyle w:val="Sinespaciado"/>
        <w:numPr>
          <w:ilvl w:val="2"/>
          <w:numId w:val="1"/>
        </w:numPr>
      </w:pPr>
      <w:r>
        <w:t>Bajos ingresos</w:t>
      </w:r>
    </w:p>
    <w:p w:rsidR="00A00421" w:rsidRDefault="00A00421" w:rsidP="00A00421">
      <w:pPr>
        <w:pStyle w:val="Sinespaciado"/>
        <w:numPr>
          <w:ilvl w:val="2"/>
          <w:numId w:val="1"/>
        </w:numPr>
      </w:pPr>
      <w:r>
        <w:t>Medios ingresos</w:t>
      </w:r>
    </w:p>
    <w:p w:rsidR="00A00421" w:rsidRDefault="00A00421" w:rsidP="00A00421">
      <w:pPr>
        <w:pStyle w:val="Sinespaciado"/>
        <w:numPr>
          <w:ilvl w:val="3"/>
          <w:numId w:val="1"/>
        </w:numPr>
      </w:pPr>
      <w:r>
        <w:t>Aquí está Guatemala</w:t>
      </w:r>
    </w:p>
    <w:p w:rsidR="00A00421" w:rsidRDefault="00A00421" w:rsidP="00A00421">
      <w:pPr>
        <w:pStyle w:val="Sinespaciado"/>
        <w:numPr>
          <w:ilvl w:val="2"/>
          <w:numId w:val="1"/>
        </w:numPr>
      </w:pPr>
      <w:r>
        <w:t>Altos ingresos</w:t>
      </w:r>
    </w:p>
    <w:p w:rsidR="00A00421" w:rsidRDefault="00A00421" w:rsidP="00A00421">
      <w:pPr>
        <w:pStyle w:val="Sinespaciado"/>
        <w:numPr>
          <w:ilvl w:val="0"/>
          <w:numId w:val="1"/>
        </w:numPr>
      </w:pPr>
      <w:r>
        <w:t>Países industrializados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Los de ingresos altos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PNB &gt;8000$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Materiales desechables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Variado, empacado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Carros privados</w:t>
      </w:r>
    </w:p>
    <w:p w:rsidR="00A00421" w:rsidRDefault="00A00421" w:rsidP="00A00421">
      <w:pPr>
        <w:pStyle w:val="Sinespaciado"/>
        <w:numPr>
          <w:ilvl w:val="0"/>
          <w:numId w:val="1"/>
        </w:numPr>
      </w:pPr>
      <w:r>
        <w:t>Paises medios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Aquí está Guatemala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1000$-8000$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Cereales, agua corriente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Bicicletas y motos</w:t>
      </w:r>
    </w:p>
    <w:p w:rsidR="00A00421" w:rsidRDefault="00A00421" w:rsidP="00A00421">
      <w:pPr>
        <w:pStyle w:val="Sinespaciado"/>
        <w:numPr>
          <w:ilvl w:val="0"/>
          <w:numId w:val="1"/>
        </w:numPr>
      </w:pPr>
      <w:r>
        <w:t>Paises bajos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&lt;1000$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Usan biomasa (madera…)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Cereleas insuficientes, agua poco segura</w:t>
      </w:r>
    </w:p>
    <w:p w:rsidR="00A00421" w:rsidRDefault="00A00421" w:rsidP="00A00421">
      <w:pPr>
        <w:pStyle w:val="Sinespaciado"/>
        <w:numPr>
          <w:ilvl w:val="0"/>
          <w:numId w:val="1"/>
        </w:numPr>
      </w:pPr>
      <w:r>
        <w:t xml:space="preserve">En general 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El 21% de la población mundial tiene el 80%</w:t>
      </w:r>
    </w:p>
    <w:p w:rsidR="00A00421" w:rsidRDefault="00A00421" w:rsidP="00A00421">
      <w:pPr>
        <w:pStyle w:val="Sinespaciado"/>
        <w:numPr>
          <w:ilvl w:val="0"/>
          <w:numId w:val="1"/>
        </w:numPr>
      </w:pPr>
      <w:r>
        <w:t>Pobreza extrema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Muy pocos ingresos</w:t>
      </w:r>
    </w:p>
    <w:p w:rsidR="00A00421" w:rsidRDefault="00A00421" w:rsidP="00A00421">
      <w:pPr>
        <w:pStyle w:val="Sinespaciado"/>
        <w:numPr>
          <w:ilvl w:val="1"/>
          <w:numId w:val="1"/>
        </w:numPr>
      </w:pPr>
      <w:r>
        <w:t>Alta mortalidad, enfermedades,</w:t>
      </w:r>
      <w:r w:rsidR="00B663DA">
        <w:t xml:space="preserve"> desnutrición,</w:t>
      </w:r>
      <w:r>
        <w:t xml:space="preserve"> poca educación, etc.</w:t>
      </w:r>
    </w:p>
    <w:p w:rsidR="00B663DA" w:rsidRDefault="00B663DA" w:rsidP="00B663DA">
      <w:pPr>
        <w:pStyle w:val="Sinespaciado"/>
        <w:numPr>
          <w:ilvl w:val="0"/>
          <w:numId w:val="1"/>
        </w:numPr>
      </w:pPr>
      <w:r>
        <w:t>Problemas países desarrollados</w:t>
      </w:r>
    </w:p>
    <w:p w:rsidR="00B663DA" w:rsidRDefault="00B663DA" w:rsidP="00B663DA">
      <w:pPr>
        <w:pStyle w:val="Sinespaciado"/>
        <w:numPr>
          <w:ilvl w:val="1"/>
          <w:numId w:val="1"/>
        </w:numPr>
      </w:pPr>
      <w:r>
        <w:t>Tendencia de consumo 20 veces más exigentes.</w:t>
      </w:r>
    </w:p>
    <w:p w:rsidR="00B663DA" w:rsidRDefault="00B663DA" w:rsidP="00B663DA">
      <w:pPr>
        <w:pStyle w:val="Sinespaciado"/>
        <w:numPr>
          <w:ilvl w:val="1"/>
          <w:numId w:val="1"/>
        </w:numPr>
      </w:pPr>
      <w:r>
        <w:t>Consumen demasiado, lo que deteriora el ambiente y los recursos.</w:t>
      </w:r>
    </w:p>
    <w:p w:rsidR="00B663DA" w:rsidRDefault="00B663DA" w:rsidP="00B663DA">
      <w:pPr>
        <w:pStyle w:val="Sinespaciado"/>
        <w:numPr>
          <w:ilvl w:val="0"/>
          <w:numId w:val="1"/>
        </w:numPr>
      </w:pPr>
      <w:r>
        <w:t>Principios de la sosteneibilidad</w:t>
      </w:r>
    </w:p>
    <w:p w:rsidR="00B663DA" w:rsidRDefault="00B663DA" w:rsidP="00B663DA">
      <w:pPr>
        <w:pStyle w:val="Sinespaciado"/>
        <w:numPr>
          <w:ilvl w:val="1"/>
          <w:numId w:val="1"/>
        </w:numPr>
      </w:pPr>
      <w:r>
        <w:t>Controlar el crecimiento demográfico</w:t>
      </w:r>
    </w:p>
    <w:p w:rsidR="004505D0" w:rsidRDefault="004505D0" w:rsidP="004505D0">
      <w:pPr>
        <w:pStyle w:val="Sinespaciado"/>
        <w:numPr>
          <w:ilvl w:val="2"/>
          <w:numId w:val="1"/>
        </w:numPr>
      </w:pPr>
      <w:r>
        <w:t>Estabilizar la población</w:t>
      </w:r>
    </w:p>
    <w:p w:rsidR="004505D0" w:rsidRDefault="004505D0" w:rsidP="004505D0">
      <w:pPr>
        <w:pStyle w:val="Sinespaciado"/>
        <w:numPr>
          <w:ilvl w:val="2"/>
          <w:numId w:val="1"/>
        </w:numPr>
      </w:pPr>
      <w:r>
        <w:t>Disminuir consumo</w:t>
      </w:r>
    </w:p>
    <w:p w:rsidR="00B663DA" w:rsidRDefault="00B663DA" w:rsidP="00B663DA">
      <w:pPr>
        <w:pStyle w:val="Sinespaciado"/>
        <w:numPr>
          <w:ilvl w:val="1"/>
          <w:numId w:val="1"/>
        </w:numPr>
      </w:pPr>
      <w:r>
        <w:t>Se recicla</w:t>
      </w:r>
    </w:p>
    <w:p w:rsidR="00B663DA" w:rsidRDefault="00B663DA" w:rsidP="00B663DA">
      <w:pPr>
        <w:pStyle w:val="Sinespaciado"/>
        <w:numPr>
          <w:ilvl w:val="1"/>
          <w:numId w:val="1"/>
        </w:numPr>
      </w:pPr>
      <w:r>
        <w:t>Se aprovecha la energía del Sol.</w:t>
      </w:r>
    </w:p>
    <w:p w:rsidR="004505D0" w:rsidRDefault="004505D0" w:rsidP="004505D0">
      <w:pPr>
        <w:pStyle w:val="Sinespaciado"/>
        <w:numPr>
          <w:ilvl w:val="0"/>
          <w:numId w:val="1"/>
        </w:numPr>
      </w:pPr>
      <w:r>
        <w:t>Crecimiento demográfica en los países en desarrollo</w:t>
      </w:r>
    </w:p>
    <w:p w:rsidR="004505D0" w:rsidRDefault="004505D0" w:rsidP="004505D0">
      <w:pPr>
        <w:pStyle w:val="Sinespaciado"/>
        <w:numPr>
          <w:ilvl w:val="1"/>
          <w:numId w:val="1"/>
        </w:numPr>
      </w:pPr>
      <w:r>
        <w:t>Se deben dividir las fincas entre siguientes generaciones, se intensifica el cultivo</w:t>
      </w:r>
    </w:p>
    <w:p w:rsidR="004505D0" w:rsidRDefault="004505D0" w:rsidP="004505D0">
      <w:pPr>
        <w:pStyle w:val="Sinespaciado"/>
        <w:numPr>
          <w:ilvl w:val="1"/>
          <w:numId w:val="1"/>
        </w:numPr>
      </w:pPr>
      <w:r>
        <w:t>Tierras poco cultivables</w:t>
      </w:r>
    </w:p>
    <w:p w:rsidR="004505D0" w:rsidRDefault="004505D0" w:rsidP="004505D0">
      <w:pPr>
        <w:pStyle w:val="Sinespaciado"/>
        <w:numPr>
          <w:ilvl w:val="1"/>
          <w:numId w:val="1"/>
        </w:numPr>
      </w:pPr>
      <w:r>
        <w:t>Se crean nuevas tierras de coltivo</w:t>
      </w:r>
    </w:p>
    <w:p w:rsidR="004505D0" w:rsidRDefault="004505D0" w:rsidP="004505D0">
      <w:pPr>
        <w:pStyle w:val="Sinespaciado"/>
        <w:numPr>
          <w:ilvl w:val="1"/>
          <w:numId w:val="1"/>
        </w:numPr>
      </w:pPr>
      <w:r>
        <w:t>Presión sobre la flora y la fauna</w:t>
      </w:r>
    </w:p>
    <w:p w:rsidR="004505D0" w:rsidRDefault="004505D0" w:rsidP="004505D0">
      <w:pPr>
        <w:pStyle w:val="Sinespaciado"/>
        <w:numPr>
          <w:ilvl w:val="1"/>
          <w:numId w:val="1"/>
        </w:numPr>
      </w:pPr>
      <w:r>
        <w:t>De un tercio a un medio de tierras taladas se vuelven inproductivas en un lapso de 3 a 5 años.</w:t>
      </w:r>
    </w:p>
    <w:p w:rsidR="004505D0" w:rsidRDefault="004505D0" w:rsidP="004505D0">
      <w:pPr>
        <w:pStyle w:val="Sinespaciado"/>
        <w:numPr>
          <w:ilvl w:val="0"/>
          <w:numId w:val="1"/>
        </w:numPr>
      </w:pPr>
      <w:r>
        <w:t>Esperanza de vida</w:t>
      </w:r>
    </w:p>
    <w:p w:rsidR="004505D0" w:rsidRDefault="004505D0" w:rsidP="004505D0">
      <w:pPr>
        <w:pStyle w:val="Sinespaciado"/>
        <w:numPr>
          <w:ilvl w:val="1"/>
          <w:numId w:val="1"/>
        </w:numPr>
      </w:pPr>
      <w:r>
        <w:t>En los países pobres es mucho menor</w:t>
      </w:r>
    </w:p>
    <w:p w:rsidR="004505D0" w:rsidRDefault="004505D0" w:rsidP="004505D0">
      <w:pPr>
        <w:pStyle w:val="Sinespaciado"/>
        <w:numPr>
          <w:ilvl w:val="1"/>
          <w:numId w:val="1"/>
        </w:numPr>
      </w:pPr>
      <w:r>
        <w:t>Las mujeres viven en promedio más que los hombres</w:t>
      </w:r>
    </w:p>
    <w:p w:rsidR="004505D0" w:rsidRDefault="004505D0" w:rsidP="004505D0">
      <w:pPr>
        <w:pStyle w:val="Sinespaciado"/>
        <w:numPr>
          <w:ilvl w:val="1"/>
          <w:numId w:val="1"/>
        </w:numPr>
      </w:pPr>
      <w:r>
        <w:t>En Guatemala es de 64</w:t>
      </w:r>
    </w:p>
    <w:p w:rsidR="004505D0" w:rsidRDefault="004505D0" w:rsidP="004505D0">
      <w:pPr>
        <w:pStyle w:val="Sinespaciado"/>
        <w:numPr>
          <w:ilvl w:val="0"/>
          <w:numId w:val="1"/>
        </w:numPr>
      </w:pPr>
      <w:r>
        <w:t>Cambios en las tasas de fertilidad y transición demográfica</w:t>
      </w:r>
    </w:p>
    <w:p w:rsidR="004505D0" w:rsidRDefault="004505D0" w:rsidP="004505D0">
      <w:pPr>
        <w:pStyle w:val="Sinespaciado"/>
        <w:numPr>
          <w:ilvl w:val="1"/>
          <w:numId w:val="1"/>
        </w:numPr>
      </w:pPr>
      <w:r>
        <w:lastRenderedPageBreak/>
        <w:t>La siminución en la mortalidad infantil se estabiliza con la reducción en el número de nacimientos</w:t>
      </w:r>
    </w:p>
    <w:p w:rsidR="004505D0" w:rsidRDefault="004505D0" w:rsidP="004505D0">
      <w:pPr>
        <w:pStyle w:val="Sinespaciado"/>
        <w:numPr>
          <w:ilvl w:val="1"/>
          <w:numId w:val="1"/>
        </w:numPr>
      </w:pPr>
      <w:r>
        <w:t>Transición demográfica: cambio gradual de la condició primitiva (muchos hijos) a una moderna (pocos hijos).</w:t>
      </w:r>
    </w:p>
    <w:p w:rsidR="00BA65A1" w:rsidRDefault="00BA65A1" w:rsidP="00BA65A1">
      <w:pPr>
        <w:pStyle w:val="Sinespaciado"/>
        <w:numPr>
          <w:ilvl w:val="0"/>
          <w:numId w:val="1"/>
        </w:numPr>
      </w:pPr>
      <w:r>
        <w:t>Banco Mundial</w:t>
      </w:r>
    </w:p>
    <w:p w:rsidR="00BA65A1" w:rsidRDefault="00BA65A1" w:rsidP="00BA65A1">
      <w:pPr>
        <w:pStyle w:val="Sinespaciado"/>
        <w:numPr>
          <w:ilvl w:val="1"/>
          <w:numId w:val="1"/>
        </w:numPr>
      </w:pPr>
      <w:r>
        <w:t>Exigen estudios para ver que el dinero se use para el bien común.</w:t>
      </w:r>
    </w:p>
    <w:p w:rsidR="00BA65A1" w:rsidRDefault="00BA65A1" w:rsidP="00BA65A1">
      <w:pPr>
        <w:pStyle w:val="Sinespaciado"/>
        <w:numPr>
          <w:ilvl w:val="1"/>
          <w:numId w:val="1"/>
        </w:numPr>
      </w:pPr>
      <w:r>
        <w:t>A tendido a favorecer el consumismo y un capitalismo extremo</w:t>
      </w:r>
    </w:p>
    <w:sectPr w:rsidR="00BA65A1" w:rsidSect="00700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F49C7"/>
    <w:multiLevelType w:val="hybridMultilevel"/>
    <w:tmpl w:val="47E0A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00421"/>
    <w:rsid w:val="004505D0"/>
    <w:rsid w:val="00700AF3"/>
    <w:rsid w:val="00A00421"/>
    <w:rsid w:val="00B663DA"/>
    <w:rsid w:val="00BA6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004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4</cp:revision>
  <dcterms:created xsi:type="dcterms:W3CDTF">2014-09-04T16:57:00Z</dcterms:created>
  <dcterms:modified xsi:type="dcterms:W3CDTF">2014-09-04T17:31:00Z</dcterms:modified>
</cp:coreProperties>
</file>