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Case Diagram - Computerized Stock Management System</w:t>
      </w:r>
    </w:p>
    <w:p>
      <w:r>
        <w:br/>
        <w:t xml:space="preserve">This Use Case Diagram represents the proposed Computerized Stock Management System for Sarath Super Mart. </w:t>
        <w:br/>
        <w:t>It shows the interactions between system users and the system’s main functionalities.</w:t>
        <w:br/>
      </w:r>
    </w:p>
    <w:p>
      <w:pPr>
        <w:pStyle w:val="Heading2"/>
      </w:pPr>
      <w:r>
        <w:t>Actors:</w:t>
      </w:r>
    </w:p>
    <w:p>
      <w:r>
        <w:br/>
        <w:t>1. Owner</w:t>
        <w:br/>
        <w:t>2. Cashier</w:t>
        <w:br/>
        <w:t>3. Stock Keeper</w:t>
        <w:br/>
        <w:t>4. Supplier</w:t>
        <w:br/>
      </w:r>
    </w:p>
    <w:p>
      <w:pPr>
        <w:pStyle w:val="Heading2"/>
      </w:pPr>
      <w:r>
        <w:t>Use Cases:</w:t>
      </w:r>
    </w:p>
    <w:p>
      <w:r>
        <w:br/>
        <w:t>1. Login to System</w:t>
        <w:br/>
        <w:t>2. Add / Update / Delete Product</w:t>
        <w:br/>
        <w:t>3. Record Sales</w:t>
        <w:br/>
        <w:t>4. Track Stock Levels</w:t>
        <w:br/>
        <w:t>5. Manage Supplier Information</w:t>
        <w:br/>
        <w:t>6. Generate Low-Stock Alerts</w:t>
        <w:br/>
        <w:t>7. Generate Reports</w:t>
        <w:br/>
        <w:t>8. Purchase Goods</w:t>
        <w:br/>
      </w:r>
    </w:p>
    <w:p>
      <w:pPr>
        <w:pStyle w:val="Heading2"/>
      </w:pPr>
      <w:r>
        <w:t>Textual Representation of Use Case Diagram:</w:t>
      </w:r>
    </w:p>
    <w:p>
      <w:r>
        <w:br/>
        <w:t xml:space="preserve">                      +---------------------------------------------+</w:t>
        <w:br/>
        <w:t xml:space="preserve">                      |  Computerized Stock Management System       |</w:t>
        <w:br/>
        <w:t xml:space="preserve">                      |                                             |</w:t>
        <w:br/>
        <w:t xml:space="preserve">                      |   (1) Login                                |</w:t>
        <w:br/>
        <w:t xml:space="preserve">                      |   (2) Add / Update / Delete Product         |</w:t>
        <w:br/>
        <w:t xml:space="preserve">                      |   (3) Record Sales                          |</w:t>
        <w:br/>
        <w:t xml:space="preserve">                      |   (4) Track Stock Levels                    |</w:t>
        <w:br/>
        <w:t xml:space="preserve">                      |   (5) Manage Supplier Info                  |</w:t>
        <w:br/>
        <w:t xml:space="preserve">                      |   (6) Generate Low Stock Alerts             |</w:t>
        <w:br/>
        <w:t xml:space="preserve">                      |   (7) Generate Reports                      |</w:t>
        <w:br/>
        <w:t xml:space="preserve">                      |   (8) Purchase Goods                        |</w:t>
        <w:br/>
        <w:t xml:space="preserve">                      +---------------------------------------------+</w:t>
        <w:br/>
        <w:t xml:space="preserve">        ^                  ^                      ^                 ^</w:t>
        <w:br/>
        <w:t xml:space="preserve">        |                  |                      |                 |</w:t>
        <w:br/>
        <w:t xml:space="preserve">     Owner             Cashier             Stock Keeper         Supplier</w:t>
        <w:br/>
      </w:r>
    </w:p>
    <w:p>
      <w:pPr>
        <w:pStyle w:val="Heading2"/>
      </w:pPr>
      <w:r>
        <w:t>Explanation:</w:t>
      </w:r>
    </w:p>
    <w:p>
      <w:r>
        <w:br/>
        <w:t xml:space="preserve">The Owner manages suppliers, products, and reports. The Cashier records sales and monitors stock. </w:t>
        <w:br/>
        <w:t xml:space="preserve">The Stock Keeper updates stock and assists in purchasing goods. The Supplier provides goods to maintain stock levels. </w:t>
        <w:br/>
        <w:t>The system automates manual processes, minimizes errors, and provides alerts for low stock levels.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