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529" w:rsidRPr="00F45529" w:rsidRDefault="00F45529" w:rsidP="00F45529">
      <w:pPr>
        <w:pStyle w:val="Heading1"/>
        <w:rPr>
          <w:b/>
        </w:rPr>
      </w:pPr>
      <w:r w:rsidRPr="00F45529">
        <w:rPr>
          <w:b/>
        </w:rPr>
        <w:t>Brown</w:t>
      </w:r>
      <w:r>
        <w:rPr>
          <w:b/>
        </w:rPr>
        <w:t xml:space="preserve">ian Motion - Pearson Worksheet </w:t>
      </w:r>
      <w:r>
        <w:rPr>
          <w:b/>
        </w:rPr>
        <w:tab/>
      </w:r>
      <w:r w:rsidRPr="00F45529">
        <w:rPr>
          <w:b/>
        </w:rPr>
        <w:t>Name ___________</w:t>
      </w:r>
      <w:r w:rsidR="00DF0C0E">
        <w:rPr>
          <w:b/>
        </w:rPr>
        <w:t>___</w:t>
      </w:r>
      <w:bookmarkStart w:id="0" w:name="_GoBack"/>
      <w:bookmarkEnd w:id="0"/>
    </w:p>
    <w:p w:rsidR="00F45529" w:rsidRDefault="00F45529">
      <w:pPr>
        <w:pStyle w:val="Pchaptertitle"/>
        <w:tabs>
          <w:tab w:val="left" w:pos="720"/>
          <w:tab w:val="left" w:pos="1440"/>
          <w:tab w:val="left" w:pos="2160"/>
          <w:tab w:val="left" w:pos="2880"/>
          <w:tab w:val="left" w:pos="3600"/>
          <w:tab w:val="left" w:pos="4320"/>
          <w:tab w:val="left" w:pos="5040"/>
          <w:tab w:val="left" w:pos="6307"/>
        </w:tabs>
      </w:pPr>
    </w:p>
    <w:p w:rsidR="00000000" w:rsidRDefault="001E4B27">
      <w:pPr>
        <w:pStyle w:val="Pchaptertitle"/>
        <w:tabs>
          <w:tab w:val="left" w:pos="720"/>
          <w:tab w:val="left" w:pos="1440"/>
          <w:tab w:val="left" w:pos="2160"/>
          <w:tab w:val="left" w:pos="2880"/>
          <w:tab w:val="left" w:pos="3600"/>
          <w:tab w:val="left" w:pos="4320"/>
          <w:tab w:val="left" w:pos="5040"/>
          <w:tab w:val="left" w:pos="6307"/>
        </w:tabs>
      </w:pPr>
      <w:r>
        <w:t>Chapter 6</w:t>
      </w:r>
      <w:r>
        <w:tab/>
        <w:t>Change</w:t>
      </w:r>
    </w:p>
    <w:p w:rsidR="00000000" w:rsidRDefault="001E4B27">
      <w:pPr>
        <w:pStyle w:val="Ptaskhead"/>
        <w:rPr>
          <w:b/>
          <w:bCs w:val="0"/>
          <w:smallCaps/>
          <w:sz w:val="32"/>
          <w:szCs w:val="20"/>
          <w:lang w:eastAsia="en-AU"/>
        </w:rPr>
      </w:pPr>
      <w:r>
        <w:rPr>
          <w:rStyle w:val="Pworksheetnumber"/>
        </w:rPr>
        <w:t>extra worksheet 2:</w:t>
      </w:r>
      <w:r>
        <w:rPr>
          <w:rStyle w:val="Pworksheetnumber"/>
          <w:b/>
          <w:bCs w:val="0"/>
          <w:szCs w:val="20"/>
          <w:lang w:eastAsia="en-AU"/>
        </w:rPr>
        <w:t xml:space="preserve"> </w:t>
      </w:r>
      <w:r>
        <w:t>Brownian motion</w:t>
      </w:r>
    </w:p>
    <w:p w:rsidR="00000000" w:rsidRDefault="001E4B27">
      <w:pPr>
        <w:pStyle w:val="PStrand"/>
        <w:tabs>
          <w:tab w:val="clear" w:pos="3420"/>
          <w:tab w:val="clear" w:pos="6840"/>
          <w:tab w:val="left" w:pos="3240"/>
          <w:tab w:val="left" w:pos="5580"/>
        </w:tabs>
      </w:pPr>
      <w:r>
        <w:t>Science understanding</w:t>
      </w:r>
      <w:r>
        <w:tab/>
        <w:t>Verbal/Linguistic, Visual/Spatial</w:t>
      </w:r>
    </w:p>
    <w:p w:rsidR="00F45529" w:rsidRDefault="00F45529">
      <w:pPr>
        <w:pStyle w:val="PAhead"/>
      </w:pPr>
    </w:p>
    <w:p w:rsidR="00000000" w:rsidRDefault="001E4B27">
      <w:pPr>
        <w:pStyle w:val="PAhead"/>
      </w:pPr>
      <w:r>
        <w:t xml:space="preserve">Brownian </w:t>
      </w:r>
      <w:proofErr w:type="gramStart"/>
      <w:r>
        <w:t>Motion</w:t>
      </w:r>
      <w:proofErr w:type="gramEnd"/>
      <w:r>
        <w:t xml:space="preserve"> and the Particle Theory of Matter</w:t>
      </w:r>
    </w:p>
    <w:p w:rsidR="00000000" w:rsidRDefault="001E4B27">
      <w:pPr>
        <w:pStyle w:val="Pbodytextfullout"/>
      </w:pPr>
      <w:r>
        <w:t xml:space="preserve">In 1827 Scottish botanist, Robert Brown, used a microscope to examine pollen </w:t>
      </w:r>
      <w:r>
        <w:t>grains floating on water. He noticed that the pollen grains did not sit still but were constantly moving in random directions, as shown in Figure 6.2.1. This random motion was later called Brownian motion. It describes the motion of many things in nature i</w:t>
      </w:r>
      <w:r>
        <w:t>ncluding the diffusion of gas particles.</w:t>
      </w:r>
    </w:p>
    <w:p w:rsidR="00000000" w:rsidRDefault="001E4B27">
      <w:pPr>
        <w:pStyle w:val="Pbodytextfullout"/>
      </w:pPr>
      <w:r>
        <w:t xml:space="preserve">At the time, Brown’s observations provided the most direct evidence for the Particle Theory of Matter as his findings showed that the water particles were interacting with the grains of pollen to cause the observed </w:t>
      </w:r>
      <w:r>
        <w:t>random movement.</w:t>
      </w:r>
    </w:p>
    <w:p w:rsidR="00000000" w:rsidRDefault="001E4B27">
      <w:pPr>
        <w:pStyle w:val="Pactivityhangingindent1"/>
      </w:pPr>
      <w:r>
        <w:t>The Particle Theory of Matter states that:</w:t>
      </w:r>
    </w:p>
    <w:p w:rsidR="00000000" w:rsidRDefault="001E4B27">
      <w:pPr>
        <w:pStyle w:val="Pbodyhangingindent2"/>
      </w:pPr>
      <w:r>
        <w:rPr>
          <w:rStyle w:val="Pboldasis"/>
        </w:rPr>
        <w:t>•</w:t>
      </w:r>
      <w:r>
        <w:tab/>
      </w:r>
      <w:proofErr w:type="gramStart"/>
      <w:r>
        <w:t>all</w:t>
      </w:r>
      <w:proofErr w:type="gramEnd"/>
      <w:r>
        <w:t xml:space="preserve"> matter is made up of particles</w:t>
      </w:r>
    </w:p>
    <w:p w:rsidR="00000000" w:rsidRDefault="001E4B27">
      <w:pPr>
        <w:pStyle w:val="Pbodyhangingindent2"/>
      </w:pPr>
      <w:r>
        <w:rPr>
          <w:rStyle w:val="Pboldasis"/>
        </w:rPr>
        <w:t>•</w:t>
      </w:r>
      <w:r>
        <w:tab/>
      </w:r>
      <w:proofErr w:type="gramStart"/>
      <w:r>
        <w:t>the</w:t>
      </w:r>
      <w:proofErr w:type="gramEnd"/>
      <w:r>
        <w:t xml:space="preserve"> particles are constantly moving</w:t>
      </w:r>
    </w:p>
    <w:p w:rsidR="00000000" w:rsidRDefault="001E4B27">
      <w:pPr>
        <w:pStyle w:val="Pbodyhangingindent2"/>
      </w:pPr>
      <w:r>
        <w:rPr>
          <w:rStyle w:val="Pboldasis"/>
        </w:rPr>
        <w:t>•</w:t>
      </w:r>
      <w:r>
        <w:tab/>
      </w:r>
      <w:proofErr w:type="gramStart"/>
      <w:r>
        <w:t>the</w:t>
      </w:r>
      <w:proofErr w:type="gramEnd"/>
      <w:r>
        <w:t xml:space="preserve"> particles cannot be split or compressed</w:t>
      </w:r>
    </w:p>
    <w:p w:rsidR="00000000" w:rsidRDefault="001E4B27">
      <w:pPr>
        <w:pStyle w:val="Pbodyhangingindent2"/>
      </w:pPr>
      <w:r>
        <w:rPr>
          <w:rStyle w:val="Pboldasis"/>
        </w:rPr>
        <w:t>•</w:t>
      </w:r>
      <w:r>
        <w:tab/>
      </w:r>
      <w:proofErr w:type="gramStart"/>
      <w:r>
        <w:t>the</w:t>
      </w:r>
      <w:proofErr w:type="gramEnd"/>
      <w:r>
        <w:t xml:space="preserve"> particles are attracted to each other.</w:t>
      </w:r>
      <w:r>
        <w:br w:type="page"/>
      </w:r>
    </w:p>
    <w:p w:rsidR="00000000" w:rsidRDefault="001E4B27">
      <w:pPr>
        <w:tabs>
          <w:tab w:val="left" w:pos="4320"/>
          <w:tab w:val="left" w:pos="4680"/>
        </w:tabs>
        <w:ind w:left="540" w:hanging="398"/>
      </w:pPr>
      <w:proofErr w:type="gramStart"/>
      <w:r>
        <w:rPr>
          <w:rFonts w:ascii="Arial" w:hAnsi="Arial" w:cs="Arial"/>
          <w:b/>
          <w:color w:val="000080"/>
        </w:rPr>
        <w:lastRenderedPageBreak/>
        <w:t>a</w:t>
      </w:r>
      <w:proofErr w:type="gramEnd"/>
      <w:r>
        <w:rPr>
          <w:rFonts w:ascii="Arial" w:hAnsi="Arial" w:cs="Arial"/>
          <w:b/>
          <w:color w:val="000080"/>
        </w:rPr>
        <w:tab/>
      </w:r>
      <w:r w:rsidR="009911A0">
        <w:rPr>
          <w:rFonts w:ascii="Arial" w:hAnsi="Arial" w:cs="Arial"/>
          <w:b/>
          <w:noProof/>
          <w:color w:val="000080"/>
        </w:rPr>
        <w:drawing>
          <wp:inline distT="0" distB="0" distL="0" distR="0">
            <wp:extent cx="2275205" cy="2845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9760" t="5313" r="11223" b="21259"/>
                    <a:stretch>
                      <a:fillRect/>
                    </a:stretch>
                  </pic:blipFill>
                  <pic:spPr bwMode="auto">
                    <a:xfrm>
                      <a:off x="0" y="0"/>
                      <a:ext cx="2275205" cy="2845435"/>
                    </a:xfrm>
                    <a:prstGeom prst="rect">
                      <a:avLst/>
                    </a:prstGeom>
                    <a:noFill/>
                    <a:ln>
                      <a:noFill/>
                    </a:ln>
                  </pic:spPr>
                </pic:pic>
              </a:graphicData>
            </a:graphic>
          </wp:inline>
        </w:drawing>
      </w:r>
      <w:r>
        <w:rPr>
          <w:rFonts w:ascii="Arial" w:hAnsi="Arial" w:cs="Arial"/>
          <w:b/>
          <w:color w:val="000080"/>
        </w:rPr>
        <w:tab/>
        <w:t>b</w:t>
      </w:r>
      <w:r>
        <w:rPr>
          <w:rFonts w:ascii="Arial" w:hAnsi="Arial" w:cs="Arial"/>
          <w:b/>
          <w:color w:val="000080"/>
        </w:rPr>
        <w:tab/>
      </w:r>
      <w:r w:rsidR="009911A0">
        <w:rPr>
          <w:rFonts w:ascii="Arial" w:hAnsi="Arial" w:cs="Arial"/>
          <w:b/>
          <w:noProof/>
          <w:color w:val="000080"/>
        </w:rPr>
        <w:drawing>
          <wp:inline distT="0" distB="0" distL="0" distR="0">
            <wp:extent cx="2202180" cy="28308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2180" cy="2830830"/>
                    </a:xfrm>
                    <a:prstGeom prst="rect">
                      <a:avLst/>
                    </a:prstGeom>
                    <a:noFill/>
                    <a:ln>
                      <a:noFill/>
                    </a:ln>
                  </pic:spPr>
                </pic:pic>
              </a:graphicData>
            </a:graphic>
          </wp:inline>
        </w:drawing>
      </w:r>
    </w:p>
    <w:p w:rsidR="00000000" w:rsidRDefault="001E4B27">
      <w:pPr>
        <w:ind w:left="720"/>
        <w:rPr>
          <w:rFonts w:ascii="Arial" w:hAnsi="Arial" w:cs="Arial"/>
          <w:b/>
          <w:color w:val="000080"/>
        </w:rPr>
      </w:pPr>
      <w:r>
        <w:rPr>
          <w:rFonts w:ascii="Arial" w:hAnsi="Arial" w:cs="Arial"/>
          <w:b/>
          <w:color w:val="000080"/>
        </w:rPr>
        <w:t>Figure 6.2.1</w:t>
      </w:r>
    </w:p>
    <w:p w:rsidR="00000000" w:rsidRDefault="001E4B27">
      <w:pPr>
        <w:pStyle w:val="Pcaption"/>
      </w:pPr>
      <w:r>
        <w:t>a) Portr</w:t>
      </w:r>
      <w:r>
        <w:t>ait of Robert Brown b) Robert Brown’s notes tracking the position of pollen particles over time.</w:t>
      </w:r>
    </w:p>
    <w:p w:rsidR="00000000" w:rsidRDefault="001E4B27">
      <w:pPr>
        <w:pStyle w:val="PAhead"/>
      </w:pPr>
      <w:r>
        <w:t>Questions</w:t>
      </w:r>
    </w:p>
    <w:p w:rsidR="00000000" w:rsidRDefault="001E4B27">
      <w:pPr>
        <w:pStyle w:val="Pactivityhangingindent2"/>
      </w:pPr>
      <w:r>
        <w:rPr>
          <w:rStyle w:val="Pboldasis"/>
        </w:rPr>
        <w:t>1</w:t>
      </w:r>
      <w:r>
        <w:rPr>
          <w:rStyle w:val="Pboldasis"/>
        </w:rPr>
        <w:tab/>
      </w:r>
      <w:proofErr w:type="gramStart"/>
      <w:r>
        <w:rPr>
          <w:rStyle w:val="Pboldasis"/>
        </w:rPr>
        <w:t>a</w:t>
      </w:r>
      <w:proofErr w:type="gramEnd"/>
      <w:r>
        <w:rPr>
          <w:rStyle w:val="Pboldasis"/>
        </w:rPr>
        <w:tab/>
        <w:t>Assess</w:t>
      </w:r>
      <w:r>
        <w:t xml:space="preserve"> which two statements of the Particle Theory of Matter are shown most directly by Brown’s observations. </w:t>
      </w:r>
    </w:p>
    <w:p w:rsidR="00000000" w:rsidRDefault="001E4B27">
      <w:pPr>
        <w:pStyle w:val="Pactivityruledline"/>
        <w:ind w:left="851" w:hanging="454"/>
      </w:pPr>
      <w:r>
        <w:tab/>
      </w:r>
      <w:r>
        <w:tab/>
      </w:r>
    </w:p>
    <w:p w:rsidR="00000000" w:rsidRDefault="001E4B27">
      <w:pPr>
        <w:pStyle w:val="Pactivityruledline"/>
        <w:ind w:left="851"/>
      </w:pPr>
      <w:r>
        <w:tab/>
      </w:r>
    </w:p>
    <w:p w:rsidR="00000000" w:rsidRDefault="001E4B27">
      <w:pPr>
        <w:pStyle w:val="Pactivityruledline"/>
        <w:ind w:left="851"/>
      </w:pPr>
      <w:r>
        <w:tab/>
      </w:r>
      <w:r>
        <w:rPr>
          <w:b/>
        </w:rPr>
        <w:tab/>
      </w:r>
    </w:p>
    <w:p w:rsidR="00000000" w:rsidRDefault="001E4B27">
      <w:pPr>
        <w:pStyle w:val="Pactivityhangingindent2"/>
        <w:ind w:hanging="540"/>
      </w:pPr>
      <w:proofErr w:type="gramStart"/>
      <w:r>
        <w:rPr>
          <w:b/>
        </w:rPr>
        <w:t>b</w:t>
      </w:r>
      <w:proofErr w:type="gramEnd"/>
      <w:r>
        <w:rPr>
          <w:b/>
        </w:rPr>
        <w:tab/>
        <w:t>Justify</w:t>
      </w:r>
      <w:r>
        <w:t xml:space="preserve"> your answer.</w:t>
      </w:r>
      <w:r>
        <w:tab/>
      </w:r>
    </w:p>
    <w:p w:rsidR="00000000" w:rsidRDefault="001E4B27">
      <w:pPr>
        <w:pStyle w:val="Pactivityruledline"/>
        <w:ind w:left="851"/>
      </w:pPr>
      <w:r>
        <w:tab/>
      </w:r>
    </w:p>
    <w:p w:rsidR="00000000" w:rsidRDefault="001E4B27">
      <w:pPr>
        <w:pStyle w:val="Pactivityruledline"/>
        <w:ind w:left="851"/>
      </w:pPr>
      <w:r>
        <w:tab/>
      </w:r>
    </w:p>
    <w:p w:rsidR="00000000" w:rsidRDefault="001E4B27">
      <w:pPr>
        <w:pStyle w:val="Pactivityruledline"/>
        <w:ind w:left="851"/>
      </w:pPr>
      <w:r>
        <w:tab/>
      </w:r>
    </w:p>
    <w:p w:rsidR="00000000" w:rsidRDefault="001E4B27">
      <w:pPr>
        <w:pStyle w:val="Pactivityhangingindent1"/>
      </w:pPr>
      <w:r>
        <w:rPr>
          <w:rStyle w:val="Pboldasis"/>
        </w:rPr>
        <w:br w:type="page"/>
      </w:r>
      <w:r>
        <w:rPr>
          <w:rStyle w:val="Pboldasis"/>
        </w:rPr>
        <w:lastRenderedPageBreak/>
        <w:t>2</w:t>
      </w:r>
      <w:r>
        <w:rPr>
          <w:rStyle w:val="Pboldasis"/>
        </w:rPr>
        <w:tab/>
        <w:t>Construct</w:t>
      </w:r>
      <w:r>
        <w:t xml:space="preserve"> a model of the Brownian motion of a pollen grain. Start from the centre of the grid, roll a die and move according to the following rules.</w:t>
      </w:r>
    </w:p>
    <w:p w:rsidR="00000000" w:rsidRDefault="001E4B27">
      <w:pPr>
        <w:pStyle w:val="Pbodyhangingindent2"/>
      </w:pPr>
      <w:r>
        <w:rPr>
          <w:rStyle w:val="Pboldasis"/>
        </w:rPr>
        <w:t>1</w:t>
      </w:r>
      <w:r>
        <w:tab/>
        <w:t>move one square right</w:t>
      </w:r>
    </w:p>
    <w:p w:rsidR="00000000" w:rsidRDefault="001E4B27">
      <w:pPr>
        <w:pStyle w:val="Pbodyhangingindent2"/>
      </w:pPr>
      <w:r>
        <w:rPr>
          <w:rStyle w:val="Pboldasis"/>
        </w:rPr>
        <w:t>2</w:t>
      </w:r>
      <w:r>
        <w:tab/>
        <w:t>move one square left</w:t>
      </w:r>
    </w:p>
    <w:p w:rsidR="00000000" w:rsidRDefault="001E4B27">
      <w:pPr>
        <w:pStyle w:val="Pbodyhangingindent2"/>
      </w:pPr>
      <w:r>
        <w:rPr>
          <w:rStyle w:val="Pboldasis"/>
        </w:rPr>
        <w:t>3</w:t>
      </w:r>
      <w:r>
        <w:tab/>
        <w:t>move one square up</w:t>
      </w:r>
    </w:p>
    <w:p w:rsidR="00000000" w:rsidRDefault="001E4B27">
      <w:pPr>
        <w:pStyle w:val="Pbodyhangingindent2"/>
      </w:pPr>
      <w:r>
        <w:rPr>
          <w:rStyle w:val="Pboldasis"/>
        </w:rPr>
        <w:t>4</w:t>
      </w:r>
      <w:r>
        <w:tab/>
        <w:t>move one square down</w:t>
      </w:r>
    </w:p>
    <w:p w:rsidR="00000000" w:rsidRDefault="001E4B27">
      <w:pPr>
        <w:pStyle w:val="Pbodyhangingindent2"/>
      </w:pPr>
      <w:r>
        <w:rPr>
          <w:rStyle w:val="Pboldasis"/>
        </w:rPr>
        <w:t>5</w:t>
      </w:r>
      <w:r>
        <w:tab/>
        <w:t>move ba</w:t>
      </w:r>
      <w:r>
        <w:t>ck the way you came</w:t>
      </w:r>
    </w:p>
    <w:p w:rsidR="00000000" w:rsidRDefault="001E4B27">
      <w:pPr>
        <w:pStyle w:val="Pbodyhangingindent2"/>
      </w:pPr>
      <w:r>
        <w:rPr>
          <w:rStyle w:val="Pboldasis"/>
        </w:rPr>
        <w:t>6</w:t>
      </w:r>
      <w:r>
        <w:tab/>
        <w:t>remain stationary</w:t>
      </w:r>
    </w:p>
    <w:p w:rsidR="00000000" w:rsidRDefault="001E4B27">
      <w:pPr>
        <w:pStyle w:val="Pactivityhangingindent1"/>
      </w:pPr>
      <w:r>
        <w:t>Track each move with a coloured pen.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75"/>
        <w:gridCol w:w="875"/>
        <w:gridCol w:w="875"/>
        <w:gridCol w:w="875"/>
        <w:gridCol w:w="876"/>
        <w:gridCol w:w="876"/>
        <w:gridCol w:w="876"/>
        <w:gridCol w:w="876"/>
        <w:gridCol w:w="876"/>
        <w:gridCol w:w="876"/>
      </w:tblGrid>
      <w:tr w:rsidR="00000000">
        <w:trPr>
          <w:trHeight w:val="756"/>
          <w:jc w:val="center"/>
        </w:trPr>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r>
      <w:tr w:rsidR="00000000">
        <w:trPr>
          <w:trHeight w:val="757"/>
          <w:jc w:val="center"/>
        </w:trPr>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r>
      <w:tr w:rsidR="00000000">
        <w:trPr>
          <w:trHeight w:val="757"/>
          <w:jc w:val="center"/>
        </w:trPr>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r>
      <w:tr w:rsidR="00000000">
        <w:trPr>
          <w:trHeight w:val="757"/>
          <w:jc w:val="center"/>
        </w:trPr>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r>
      <w:tr w:rsidR="00000000">
        <w:trPr>
          <w:trHeight w:val="757"/>
          <w:jc w:val="center"/>
        </w:trPr>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r>
      <w:tr w:rsidR="00000000">
        <w:trPr>
          <w:trHeight w:val="757"/>
          <w:jc w:val="center"/>
        </w:trPr>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r>
      <w:tr w:rsidR="00000000">
        <w:trPr>
          <w:trHeight w:val="757"/>
          <w:jc w:val="center"/>
        </w:trPr>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r>
      <w:tr w:rsidR="00000000">
        <w:trPr>
          <w:trHeight w:val="757"/>
          <w:jc w:val="center"/>
        </w:trPr>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r>
      <w:tr w:rsidR="00000000">
        <w:trPr>
          <w:trHeight w:val="757"/>
          <w:jc w:val="center"/>
        </w:trPr>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r>
      <w:tr w:rsidR="00000000">
        <w:trPr>
          <w:trHeight w:val="757"/>
          <w:jc w:val="center"/>
        </w:trPr>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5"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c>
          <w:tcPr>
            <w:tcW w:w="876" w:type="dxa"/>
          </w:tcPr>
          <w:p w:rsidR="00000000" w:rsidRDefault="001E4B27">
            <w:pPr>
              <w:ind w:right="-391"/>
            </w:pPr>
          </w:p>
        </w:tc>
      </w:tr>
    </w:tbl>
    <w:p w:rsidR="00000000" w:rsidRDefault="001E4B27">
      <w:pPr>
        <w:pStyle w:val="Pactivityhangingindent1"/>
        <w:ind w:firstLine="0"/>
      </w:pPr>
      <w:r>
        <w:rPr>
          <w:rStyle w:val="Pboldasis"/>
        </w:rPr>
        <w:t>Describe</w:t>
      </w:r>
      <w:r>
        <w:t xml:space="preserve"> your path from the centre to the edge.</w:t>
      </w:r>
    </w:p>
    <w:p w:rsidR="00000000" w:rsidRDefault="001E4B27">
      <w:pPr>
        <w:pStyle w:val="Pactivityruledline"/>
      </w:pPr>
      <w:r>
        <w:tab/>
      </w:r>
    </w:p>
    <w:p w:rsidR="00000000" w:rsidRDefault="001E4B27">
      <w:pPr>
        <w:pStyle w:val="Pactivityruledline"/>
      </w:pPr>
      <w:r>
        <w:tab/>
      </w:r>
    </w:p>
    <w:p w:rsidR="00000000" w:rsidRDefault="001E4B27">
      <w:pPr>
        <w:pStyle w:val="Pactivityruledline"/>
      </w:pPr>
      <w:r>
        <w:tab/>
      </w:r>
    </w:p>
    <w:p w:rsidR="00000000" w:rsidRDefault="001E4B27">
      <w:pPr>
        <w:pStyle w:val="Pactivityhangingindent1"/>
      </w:pPr>
      <w:r>
        <w:rPr>
          <w:rStyle w:val="Pboldasis"/>
        </w:rPr>
        <w:lastRenderedPageBreak/>
        <w:t>3</w:t>
      </w:r>
      <w:r>
        <w:tab/>
      </w:r>
      <w:r>
        <w:rPr>
          <w:rStyle w:val="Pboldasis"/>
        </w:rPr>
        <w:t>Assess</w:t>
      </w:r>
      <w:r>
        <w:t xml:space="preserve"> which </w:t>
      </w:r>
      <w:r>
        <w:t>aspects of Brownian motion the model describes accurately.</w:t>
      </w:r>
    </w:p>
    <w:p w:rsidR="00000000" w:rsidRDefault="001E4B27">
      <w:pPr>
        <w:pStyle w:val="Pactivityruledline"/>
      </w:pPr>
      <w:r>
        <w:tab/>
      </w:r>
    </w:p>
    <w:p w:rsidR="00000000" w:rsidRDefault="001E4B27">
      <w:pPr>
        <w:pStyle w:val="Pactivityruledline"/>
      </w:pPr>
      <w:r>
        <w:tab/>
      </w:r>
    </w:p>
    <w:p w:rsidR="00000000" w:rsidRDefault="001E4B27">
      <w:pPr>
        <w:pStyle w:val="Pactivityruledline"/>
      </w:pPr>
      <w:r>
        <w:tab/>
      </w:r>
    </w:p>
    <w:p w:rsidR="00000000" w:rsidRDefault="001E4B27">
      <w:pPr>
        <w:pStyle w:val="Pactivityruledline"/>
      </w:pPr>
      <w:r>
        <w:tab/>
      </w:r>
    </w:p>
    <w:p w:rsidR="00000000" w:rsidRDefault="001E4B27">
      <w:pPr>
        <w:pStyle w:val="Pactivityhangingindent1"/>
      </w:pPr>
      <w:r>
        <w:rPr>
          <w:rStyle w:val="Pboldasis"/>
        </w:rPr>
        <w:t>4</w:t>
      </w:r>
      <w:r>
        <w:tab/>
      </w:r>
      <w:r>
        <w:rPr>
          <w:rStyle w:val="Pboldasis"/>
        </w:rPr>
        <w:t>Assess</w:t>
      </w:r>
      <w:r>
        <w:t xml:space="preserve"> which aspects of Brownian motion are missing from the model or are not realistic.</w:t>
      </w:r>
    </w:p>
    <w:p w:rsidR="00000000" w:rsidRDefault="001E4B27">
      <w:pPr>
        <w:pStyle w:val="Pactivityruledline"/>
      </w:pPr>
      <w:r>
        <w:tab/>
      </w:r>
    </w:p>
    <w:p w:rsidR="00000000" w:rsidRDefault="001E4B27">
      <w:pPr>
        <w:pStyle w:val="Pactivityruledline"/>
      </w:pPr>
      <w:r>
        <w:tab/>
      </w:r>
    </w:p>
    <w:p w:rsidR="00000000" w:rsidRDefault="001E4B27">
      <w:pPr>
        <w:pStyle w:val="Pactivityruledline"/>
      </w:pPr>
      <w:r>
        <w:tab/>
      </w:r>
    </w:p>
    <w:p w:rsidR="00000000" w:rsidRDefault="001E4B27">
      <w:pPr>
        <w:pStyle w:val="Pactivityruledline"/>
      </w:pPr>
      <w:r>
        <w:tab/>
      </w:r>
    </w:p>
    <w:p w:rsidR="001E4B27" w:rsidRDefault="001E4B27"/>
    <w:sectPr w:rsidR="001E4B27">
      <w:footerReference w:type="default" r:id="rId9"/>
      <w:pgSz w:w="11907" w:h="16840"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B27" w:rsidRDefault="001E4B27">
      <w:r>
        <w:separator/>
      </w:r>
    </w:p>
  </w:endnote>
  <w:endnote w:type="continuationSeparator" w:id="0">
    <w:p w:rsidR="001E4B27" w:rsidRDefault="001E4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A1007AE7" w:usb1="C0000063" w:usb2="00000038" w:usb3="00000000" w:csb0="000000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E4B27"/>
  <w:p w:rsidR="00000000" w:rsidRDefault="001E4B27">
    <w:pPr>
      <w:pStyle w:val="pfooter0"/>
    </w:pPr>
    <w:r>
      <w:t>Copyright © Pearson Australia 2011 (a division of Pearson Australia Group Pt</w:t>
    </w:r>
    <w:r>
      <w:t>y Ltd) ISBN 978 1 4425 2356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B27" w:rsidRDefault="001E4B27">
      <w:r>
        <w:separator/>
      </w:r>
    </w:p>
  </w:footnote>
  <w:footnote w:type="continuationSeparator" w:id="0">
    <w:p w:rsidR="001E4B27" w:rsidRDefault="001E4B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FD0077"/>
    <w:multiLevelType w:val="hybridMultilevel"/>
    <w:tmpl w:val="F5C89A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1A0"/>
    <w:rsid w:val="001E4B27"/>
    <w:rsid w:val="009911A0"/>
    <w:rsid w:val="00DF0C0E"/>
    <w:rsid w:val="00F455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6140A8-72B3-4425-BACE-8807396A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4552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boldasis">
    <w:name w:val="P:   bold as is"/>
    <w:rPr>
      <w:b/>
    </w:rPr>
  </w:style>
  <w:style w:type="character" w:customStyle="1" w:styleId="Pitalicasis">
    <w:name w:val="P:   italic as is"/>
    <w:rPr>
      <w:i/>
    </w:rPr>
  </w:style>
  <w:style w:type="character" w:customStyle="1" w:styleId="Psmallcaps">
    <w:name w:val="P:   small caps"/>
    <w:basedOn w:val="DefaultParagraphFont"/>
    <w:rPr>
      <w:rFonts w:cs="Times New Roman"/>
      <w:smallCaps/>
    </w:rPr>
  </w:style>
  <w:style w:type="paragraph" w:customStyle="1" w:styleId="PAhead">
    <w:name w:val="P:  A head"/>
    <w:next w:val="Normal"/>
    <w:pPr>
      <w:keepNext/>
      <w:keepLines/>
      <w:spacing w:before="360" w:after="120"/>
      <w:outlineLvl w:val="0"/>
    </w:pPr>
    <w:rPr>
      <w:rFonts w:ascii="Arial" w:hAnsi="Arial"/>
      <w:sz w:val="32"/>
    </w:rPr>
  </w:style>
  <w:style w:type="paragraph" w:customStyle="1" w:styleId="Pactivityhangingindent1">
    <w:name w:val="P: activity hanging indent 1"/>
    <w:pPr>
      <w:spacing w:before="240" w:after="80" w:line="360" w:lineRule="auto"/>
      <w:ind w:left="397" w:hanging="397"/>
      <w:contextualSpacing/>
    </w:pPr>
    <w:rPr>
      <w:rFonts w:ascii="Arial" w:hAnsi="Arial"/>
      <w:sz w:val="24"/>
    </w:rPr>
  </w:style>
  <w:style w:type="paragraph" w:customStyle="1" w:styleId="Pactivityhangingindent2">
    <w:name w:val="P: activity hanging indent 2"/>
    <w:pPr>
      <w:tabs>
        <w:tab w:val="left" w:pos="360"/>
      </w:tabs>
      <w:spacing w:before="120" w:after="120" w:line="400" w:lineRule="exact"/>
      <w:ind w:left="900" w:hanging="900"/>
    </w:pPr>
    <w:rPr>
      <w:rFonts w:ascii="Arial" w:hAnsi="Arial"/>
      <w:sz w:val="24"/>
    </w:rPr>
  </w:style>
  <w:style w:type="paragraph" w:customStyle="1" w:styleId="Pactivityruledline">
    <w:name w:val="P: activity ruled line"/>
    <w:pPr>
      <w:tabs>
        <w:tab w:val="left" w:leader="underscore" w:pos="8505"/>
      </w:tabs>
      <w:spacing w:before="60" w:after="60" w:line="360" w:lineRule="auto"/>
      <w:ind w:left="397"/>
    </w:pPr>
    <w:rPr>
      <w:rFonts w:ascii="Arial" w:hAnsi="Arial"/>
      <w:sz w:val="24"/>
    </w:rPr>
  </w:style>
  <w:style w:type="paragraph" w:customStyle="1" w:styleId="Pbodyhangingindent1">
    <w:name w:val="P: body hanging indent 1"/>
    <w:pPr>
      <w:spacing w:before="60" w:after="60" w:line="400" w:lineRule="exact"/>
      <w:ind w:left="397" w:hanging="397"/>
    </w:pPr>
    <w:rPr>
      <w:rFonts w:ascii="Arial" w:hAnsi="Arial"/>
      <w:sz w:val="24"/>
    </w:rPr>
  </w:style>
  <w:style w:type="paragraph" w:customStyle="1" w:styleId="Pbodylistlead-in">
    <w:name w:val="P: body list lead-in"/>
    <w:pPr>
      <w:spacing w:before="120" w:after="60" w:line="400" w:lineRule="exact"/>
    </w:pPr>
    <w:rPr>
      <w:rFonts w:ascii="Arial" w:hAnsi="Arial"/>
      <w:sz w:val="24"/>
    </w:rPr>
  </w:style>
  <w:style w:type="paragraph" w:customStyle="1" w:styleId="Pbodytextfullout">
    <w:name w:val="P: body text fullout"/>
    <w:pPr>
      <w:spacing w:before="120" w:after="120" w:line="360" w:lineRule="auto"/>
    </w:pPr>
    <w:rPr>
      <w:rFonts w:ascii="Arial" w:hAnsi="Arial"/>
      <w:sz w:val="24"/>
    </w:rPr>
  </w:style>
  <w:style w:type="paragraph" w:customStyle="1" w:styleId="Pboxedtext">
    <w:name w:val="P: boxed text"/>
    <w:pPr>
      <w:pBdr>
        <w:top w:val="dashed" w:sz="12" w:space="6" w:color="999999"/>
        <w:left w:val="dashed" w:sz="12" w:space="5" w:color="999999"/>
        <w:bottom w:val="dashed" w:sz="12" w:space="6" w:color="999999"/>
        <w:right w:val="dashed" w:sz="12" w:space="5" w:color="999999"/>
      </w:pBdr>
      <w:spacing w:before="120" w:after="120" w:line="400" w:lineRule="exact"/>
    </w:pPr>
    <w:rPr>
      <w:rFonts w:ascii="Arial" w:hAnsi="Arial"/>
      <w:sz w:val="24"/>
    </w:rPr>
  </w:style>
  <w:style w:type="paragraph" w:customStyle="1" w:styleId="Pboxedtexthead">
    <w:name w:val="P: boxed text head"/>
    <w:pPr>
      <w:pBdr>
        <w:top w:val="dashed" w:sz="12" w:space="6" w:color="999999"/>
        <w:left w:val="dashed" w:sz="12" w:space="5" w:color="999999"/>
        <w:bottom w:val="dashed" w:sz="12" w:space="6" w:color="999999"/>
        <w:right w:val="dashed" w:sz="12" w:space="5" w:color="999999"/>
      </w:pBdr>
      <w:tabs>
        <w:tab w:val="left" w:pos="3120"/>
      </w:tabs>
      <w:spacing w:before="240" w:after="120" w:line="400" w:lineRule="exact"/>
    </w:pPr>
    <w:rPr>
      <w:rFonts w:ascii="Arial" w:hAnsi="Arial"/>
      <w:b/>
      <w:color w:val="4D4D4D"/>
      <w:sz w:val="28"/>
    </w:rPr>
  </w:style>
  <w:style w:type="paragraph" w:customStyle="1" w:styleId="Pchaptertitle">
    <w:name w:val="P: chapter title"/>
    <w:next w:val="Normal"/>
    <w:pPr>
      <w:spacing w:before="240" w:after="240"/>
    </w:pPr>
    <w:rPr>
      <w:rFonts w:ascii="Georgia" w:hAnsi="Georgia"/>
      <w:b/>
      <w:color w:val="444B58"/>
      <w:sz w:val="52"/>
    </w:rPr>
  </w:style>
  <w:style w:type="paragraph" w:customStyle="1" w:styleId="Pextracttext">
    <w:name w:val="P: extract text"/>
    <w:pPr>
      <w:spacing w:before="120" w:after="120" w:line="360" w:lineRule="exact"/>
      <w:ind w:left="397"/>
    </w:pPr>
    <w:rPr>
      <w:rFonts w:ascii="Arial" w:hAnsi="Arial"/>
      <w:sz w:val="22"/>
    </w:rPr>
  </w:style>
  <w:style w:type="paragraph" w:customStyle="1" w:styleId="Pfooter">
    <w:name w:val="P: footer"/>
    <w:basedOn w:val="Normal"/>
    <w:pPr>
      <w:tabs>
        <w:tab w:val="right" w:pos="8505"/>
      </w:tabs>
      <w:jc w:val="center"/>
    </w:pPr>
    <w:rPr>
      <w:rFonts w:ascii="Arial" w:hAnsi="Arial" w:cs="Arial"/>
      <w:sz w:val="16"/>
      <w:szCs w:val="16"/>
    </w:rPr>
  </w:style>
  <w:style w:type="paragraph" w:customStyle="1" w:styleId="PNameClassline">
    <w:name w:val="P: Name_Class line"/>
    <w:pPr>
      <w:tabs>
        <w:tab w:val="left" w:leader="underscore" w:pos="3969"/>
        <w:tab w:val="left" w:leader="underscore" w:pos="6237"/>
        <w:tab w:val="left" w:leader="underscore" w:pos="8505"/>
      </w:tabs>
      <w:spacing w:before="120" w:after="360"/>
    </w:pPr>
    <w:rPr>
      <w:rFonts w:ascii="Georgia" w:hAnsi="Georgia"/>
      <w:color w:val="3A4B58"/>
      <w:sz w:val="24"/>
    </w:rPr>
  </w:style>
  <w:style w:type="paragraph" w:customStyle="1" w:styleId="Psourceline">
    <w:name w:val="P: source line"/>
    <w:pPr>
      <w:spacing w:before="120" w:after="120" w:line="240" w:lineRule="exact"/>
      <w:jc w:val="right"/>
    </w:pPr>
    <w:rPr>
      <w:rFonts w:ascii="Arial" w:hAnsi="Arial"/>
    </w:rPr>
  </w:style>
  <w:style w:type="paragraph" w:customStyle="1" w:styleId="Ptablebody">
    <w:name w:val="P: table body"/>
    <w:pPr>
      <w:widowControl w:val="0"/>
      <w:spacing w:before="60"/>
    </w:pPr>
    <w:rPr>
      <w:rFonts w:ascii="Arial" w:hAnsi="Arial"/>
    </w:rPr>
  </w:style>
  <w:style w:type="paragraph" w:customStyle="1" w:styleId="Ptablecolhead">
    <w:name w:val="P: table col head"/>
    <w:next w:val="Normal"/>
    <w:pPr>
      <w:tabs>
        <w:tab w:val="left" w:pos="1701"/>
        <w:tab w:val="left" w:pos="3402"/>
        <w:tab w:val="left" w:pos="5103"/>
        <w:tab w:val="left" w:pos="6804"/>
      </w:tabs>
      <w:jc w:val="center"/>
    </w:pPr>
    <w:rPr>
      <w:rFonts w:ascii="Arial" w:hAnsi="Arial"/>
      <w:b/>
      <w:sz w:val="24"/>
    </w:rPr>
  </w:style>
  <w:style w:type="paragraph" w:customStyle="1" w:styleId="Ptakeinfiguretable">
    <w:name w:val="P: take in figure/table"/>
    <w:next w:val="Normal"/>
    <w:pPr>
      <w:spacing w:before="240" w:after="240"/>
      <w:jc w:val="center"/>
    </w:pPr>
    <w:rPr>
      <w:rFonts w:ascii="Verdana" w:hAnsi="Verdana"/>
      <w:b/>
      <w:color w:val="0000FF"/>
      <w:sz w:val="36"/>
    </w:rPr>
  </w:style>
  <w:style w:type="character" w:customStyle="1" w:styleId="PtakeinfiguretableChar">
    <w:name w:val="P: take in figure/table Char"/>
    <w:basedOn w:val="DefaultParagraphFont"/>
    <w:locked/>
    <w:rPr>
      <w:rFonts w:ascii="Verdana" w:hAnsi="Verdana"/>
      <w:b/>
      <w:color w:val="0000FF"/>
      <w:sz w:val="36"/>
      <w:lang w:val="en-AU" w:eastAsia="en-AU" w:bidi="ar-SA"/>
    </w:rPr>
  </w:style>
  <w:style w:type="paragraph" w:customStyle="1" w:styleId="Ptaskhead">
    <w:name w:val="P: task head"/>
    <w:pPr>
      <w:keepNext/>
      <w:spacing w:before="360" w:after="120"/>
      <w:contextualSpacing/>
    </w:pPr>
    <w:rPr>
      <w:rFonts w:ascii="Georgia" w:hAnsi="Georgia"/>
      <w:bCs/>
      <w:color w:val="444B58"/>
      <w:sz w:val="44"/>
      <w:szCs w:val="24"/>
      <w:lang w:eastAsia="en-US"/>
    </w:rPr>
  </w:style>
  <w:style w:type="paragraph" w:customStyle="1" w:styleId="Ptotalmarks">
    <w:name w:val="P: total marks"/>
    <w:pPr>
      <w:spacing w:before="360" w:after="120"/>
      <w:jc w:val="center"/>
    </w:pPr>
    <w:rPr>
      <w:rFonts w:ascii="Georgia" w:hAnsi="Georgia"/>
      <w:sz w:val="32"/>
    </w:rPr>
  </w:style>
  <w:style w:type="character" w:customStyle="1" w:styleId="Pworksheetnumber">
    <w:name w:val="P: worksheet number"/>
    <w:rPr>
      <w:smallCaps/>
      <w:sz w:val="32"/>
    </w:rPr>
  </w:style>
  <w:style w:type="paragraph" w:styleId="Header">
    <w:name w:val="header"/>
    <w:basedOn w:val="Normal"/>
    <w:semiHidden/>
    <w:pPr>
      <w:tabs>
        <w:tab w:val="center" w:pos="4153"/>
        <w:tab w:val="right" w:pos="8306"/>
      </w:tabs>
    </w:pPr>
  </w:style>
  <w:style w:type="character" w:customStyle="1" w:styleId="HeaderChar">
    <w:name w:val="Header Char"/>
    <w:basedOn w:val="DefaultParagraphFont"/>
    <w:semiHidden/>
    <w:rPr>
      <w:sz w:val="24"/>
      <w:szCs w:val="24"/>
    </w:rPr>
  </w:style>
  <w:style w:type="paragraph" w:styleId="Footer">
    <w:name w:val="footer"/>
    <w:basedOn w:val="Normal"/>
    <w:semiHidden/>
    <w:pPr>
      <w:tabs>
        <w:tab w:val="center" w:pos="4153"/>
        <w:tab w:val="right" w:pos="8306"/>
      </w:tabs>
    </w:pPr>
  </w:style>
  <w:style w:type="character" w:customStyle="1" w:styleId="FooterChar">
    <w:name w:val="Footer Char"/>
    <w:basedOn w:val="DefaultParagraphFont"/>
    <w:semiHidden/>
    <w:rPr>
      <w:sz w:val="24"/>
      <w:szCs w:val="24"/>
    </w:rPr>
  </w:style>
  <w:style w:type="character" w:customStyle="1" w:styleId="Heading1Char">
    <w:name w:val="Heading 1 Char"/>
    <w:basedOn w:val="DefaultParagraphFont"/>
    <w:link w:val="Heading1"/>
    <w:uiPriority w:val="9"/>
    <w:rsid w:val="00F45529"/>
    <w:rPr>
      <w:rFonts w:asciiTheme="majorHAnsi" w:eastAsiaTheme="majorEastAsia" w:hAnsiTheme="majorHAnsi" w:cstheme="majorBidi"/>
      <w:color w:val="2E74B5" w:themeColor="accent1" w:themeShade="BF"/>
      <w:sz w:val="32"/>
      <w:szCs w:val="32"/>
    </w:rPr>
  </w:style>
  <w:style w:type="paragraph" w:styleId="NormalWeb">
    <w:name w:val="Normal (Web)"/>
    <w:basedOn w:val="Normal"/>
    <w:semiHidden/>
    <w:pPr>
      <w:spacing w:before="100" w:beforeAutospacing="1" w:after="100" w:afterAutospacing="1"/>
    </w:pPr>
  </w:style>
  <w:style w:type="character" w:styleId="PageNumber">
    <w:name w:val="page number"/>
    <w:basedOn w:val="DefaultParagraphFont"/>
    <w:semiHidden/>
    <w:rPr>
      <w:rFonts w:cs="Times New Roman"/>
    </w:rPr>
  </w:style>
  <w:style w:type="paragraph" w:customStyle="1" w:styleId="Pactivityhangingindent2a">
    <w:name w:val="P: activity hanging indent 2a"/>
    <w:basedOn w:val="Pactivityhangingindent2"/>
    <w:pPr>
      <w:ind w:hanging="540"/>
    </w:pPr>
  </w:style>
  <w:style w:type="character" w:customStyle="1" w:styleId="Psuperscriptasis">
    <w:name w:val="P:   superscript as is"/>
    <w:rPr>
      <w:vertAlign w:val="superscript"/>
    </w:rPr>
  </w:style>
  <w:style w:type="character" w:customStyle="1" w:styleId="Psubscriptasis">
    <w:name w:val="P:   subscript as is"/>
    <w:rPr>
      <w:vertAlign w:val="subscript"/>
    </w:rPr>
  </w:style>
  <w:style w:type="paragraph" w:customStyle="1" w:styleId="Ptablebodycentred">
    <w:name w:val="P: table body centred"/>
    <w:basedOn w:val="Ptablebody"/>
    <w:pPr>
      <w:jc w:val="center"/>
    </w:pPr>
  </w:style>
  <w:style w:type="paragraph" w:customStyle="1" w:styleId="Pactivityfullout">
    <w:name w:val="P: activity fullout"/>
    <w:pPr>
      <w:spacing w:before="400" w:line="360" w:lineRule="auto"/>
    </w:pPr>
    <w:rPr>
      <w:rFonts w:ascii="Arial" w:hAnsi="Arial"/>
      <w:sz w:val="24"/>
    </w:rPr>
  </w:style>
  <w:style w:type="character" w:customStyle="1" w:styleId="Pdesignnotecharstyle">
    <w:name w:val="P:   design note (char style)"/>
    <w:rPr>
      <w:b/>
      <w:color w:val="FF00FF"/>
    </w:rPr>
  </w:style>
  <w:style w:type="paragraph" w:customStyle="1" w:styleId="PStrand">
    <w:name w:val="P: Strand"/>
    <w:basedOn w:val="Normal"/>
    <w:pPr>
      <w:tabs>
        <w:tab w:val="left" w:pos="3420"/>
        <w:tab w:val="left" w:pos="6840"/>
        <w:tab w:val="left" w:pos="8505"/>
      </w:tabs>
      <w:spacing w:after="480" w:line="276" w:lineRule="auto"/>
      <w:ind w:right="-1060"/>
    </w:pPr>
    <w:rPr>
      <w:rFonts w:ascii="Georgia" w:hAnsi="Georgia"/>
      <w:b/>
      <w:smallCaps/>
      <w:color w:val="3A4B58"/>
      <w:sz w:val="22"/>
      <w:szCs w:val="20"/>
      <w:lang w:eastAsia="en-US"/>
    </w:rPr>
  </w:style>
  <w:style w:type="paragraph" w:customStyle="1" w:styleId="Ptablecolhead2">
    <w:name w:val="P: table col head 2"/>
    <w:basedOn w:val="Ptablecolhead"/>
    <w:rPr>
      <w:sz w:val="22"/>
    </w:rPr>
  </w:style>
  <w:style w:type="paragraph" w:customStyle="1" w:styleId="Pbodyhangingindent2">
    <w:name w:val="P: body hanging indent 2"/>
    <w:basedOn w:val="Pbodyhangingindent1"/>
    <w:pPr>
      <w:tabs>
        <w:tab w:val="left" w:pos="397"/>
        <w:tab w:val="left" w:pos="737"/>
      </w:tabs>
      <w:ind w:left="794"/>
    </w:pPr>
  </w:style>
  <w:style w:type="paragraph" w:customStyle="1" w:styleId="pfooter0">
    <w:name w:val="p: footer"/>
    <w:basedOn w:val="Normal"/>
    <w:pPr>
      <w:tabs>
        <w:tab w:val="center" w:pos="4153"/>
        <w:tab w:val="right" w:pos="8306"/>
      </w:tabs>
      <w:jc w:val="center"/>
    </w:pPr>
    <w:rPr>
      <w:rFonts w:ascii="Arial" w:hAnsi="Arial" w:cs="Arial"/>
      <w:sz w:val="16"/>
      <w:szCs w:val="16"/>
    </w:rPr>
  </w:style>
  <w:style w:type="paragraph" w:styleId="BalloonText">
    <w:name w:val="Balloon Text"/>
    <w:basedOn w:val="Normal"/>
    <w:rPr>
      <w:rFonts w:ascii="Lucida Grande" w:hAnsi="Lucida Grande"/>
      <w:sz w:val="18"/>
      <w:szCs w:val="18"/>
    </w:rPr>
  </w:style>
  <w:style w:type="character" w:customStyle="1" w:styleId="BalloonTextChar">
    <w:name w:val="Balloon Text Char"/>
    <w:basedOn w:val="DefaultParagraphFont"/>
    <w:locked/>
    <w:rPr>
      <w:rFonts w:ascii="Lucida Grande" w:hAnsi="Lucida Grande" w:cs="Times New Roman"/>
      <w:sz w:val="18"/>
      <w:szCs w:val="18"/>
      <w:lang w:eastAsia="en-AU"/>
    </w:rPr>
  </w:style>
  <w:style w:type="paragraph" w:customStyle="1" w:styleId="Pcaption">
    <w:name w:val="P: caption"/>
    <w:basedOn w:val="Normal"/>
    <w:pPr>
      <w:spacing w:before="120" w:after="120" w:line="360" w:lineRule="auto"/>
    </w:pPr>
    <w:rPr>
      <w:rFonts w:ascii="Arial" w:hAnsi="Arial"/>
      <w:sz w:val="22"/>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 w:val="20"/>
      <w:szCs w:val="20"/>
    </w:rPr>
  </w:style>
  <w:style w:type="character" w:customStyle="1" w:styleId="CommentTextChar">
    <w:name w:val="Comment Text Char"/>
    <w:basedOn w:val="DefaultParagraphFont"/>
    <w:semiHidden/>
    <w:rPr>
      <w:sz w:val="20"/>
      <w:szCs w:val="20"/>
    </w:rPr>
  </w:style>
  <w:style w:type="paragraph" w:styleId="CommentSubject">
    <w:name w:val="annotation subject"/>
    <w:basedOn w:val="CommentText"/>
    <w:next w:val="CommentText"/>
    <w:semiHidden/>
    <w:rPr>
      <w:b/>
      <w:bCs/>
    </w:rPr>
  </w:style>
  <w:style w:type="character" w:customStyle="1" w:styleId="CommentSubjectChar">
    <w:name w:val="Comment Subject Char"/>
    <w:basedOn w:val="CommentTextChar"/>
    <w:semiHidden/>
    <w:rPr>
      <w:b/>
      <w:bCs/>
      <w:sz w:val="20"/>
      <w:szCs w:val="20"/>
    </w:rPr>
  </w:style>
  <w:style w:type="paragraph" w:styleId="Revision">
    <w:name w:val="Revision"/>
    <w:hidden/>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Grant Pusey</dc:creator>
  <cp:keywords/>
  <dc:description/>
  <cp:lastModifiedBy>Grant Pusey</cp:lastModifiedBy>
  <cp:revision>4</cp:revision>
  <dcterms:created xsi:type="dcterms:W3CDTF">2016-01-31T03:13:00Z</dcterms:created>
  <dcterms:modified xsi:type="dcterms:W3CDTF">2016-01-31T03:14:00Z</dcterms:modified>
</cp:coreProperties>
</file>