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Técnico de Medidas DAX</w:t>
      </w:r>
    </w:p>
    <w:p>
      <w:r>
        <w:t>Modelo: Análisis de Descargas</w:t>
      </w:r>
    </w:p>
    <w:p>
      <w:r>
        <w:t>Contexto: Power BI - Tabla fac_descargas</w:t>
      </w:r>
    </w:p>
    <w:p>
      <w:r>
        <w:t>Unidad base: Toneladas (conversiones desde kilogramos)</w:t>
      </w:r>
    </w:p>
    <w:p/>
    <w:p>
      <w:pPr>
        <w:pStyle w:val="Heading2"/>
      </w:pPr>
      <w:r>
        <w:t>ton_descargadas</w:t>
      </w:r>
    </w:p>
    <w:p>
      <w:r>
        <w:t>Suma la columna Kgs Descargados de la tabla fac_descargas y convierte el resultado a toneladas métricas.</w:t>
      </w:r>
    </w:p>
    <w:p>
      <w:pPr>
        <w:pStyle w:val="Heading2"/>
      </w:pPr>
      <w:r>
        <w:t>ton_descargadas_LY</w:t>
      </w:r>
    </w:p>
    <w:p>
      <w:r>
        <w:t>Calcula las toneladas descargadas en el mismo período del año anterior, ajustando el contexto de fecha con SAMEPERIODLASTYEAR.</w:t>
      </w:r>
    </w:p>
    <w:p>
      <w:pPr>
        <w:pStyle w:val="Heading2"/>
      </w:pPr>
      <w:r>
        <w:t>ton_descargadas_Var</w:t>
      </w:r>
    </w:p>
    <w:p>
      <w:r>
        <w:t>Diferencia absoluta entre las toneladas descargadas del período actual y las del mismo período del año anterior.</w:t>
      </w:r>
    </w:p>
    <w:p>
      <w:pPr>
        <w:pStyle w:val="Heading2"/>
      </w:pPr>
      <w:r>
        <w:t>ton_descargadas_Var_%</w:t>
      </w:r>
    </w:p>
    <w:p>
      <w:r>
        <w:t>Variación porcentual de toneladas descargadas respecto al mismo período del año anterior. Usa DIVIDE para manejar divisiones seguras.</w:t>
      </w:r>
    </w:p>
    <w:p>
      <w:pPr>
        <w:pStyle w:val="Heading2"/>
      </w:pPr>
      <w:r>
        <w:t>ton_descargadas_Var_Texto</w:t>
      </w:r>
    </w:p>
    <w:p>
      <w:r>
        <w:t>Devuelve un texto con el valor de la variación absoluta y porcentual, acompañado por una flecha visual según la dirección del cambio.</w:t>
      </w:r>
    </w:p>
    <w:p>
      <w:pPr>
        <w:pStyle w:val="Heading2"/>
      </w:pPr>
      <w:r>
        <w:t>Ton_MaxXDia</w:t>
      </w:r>
    </w:p>
    <w:p>
      <w:r>
        <w:t>Obtiene el máximo valor diario de toneladas descargadas, agrupando por FechaNeto.</w:t>
      </w:r>
    </w:p>
    <w:p>
      <w:pPr>
        <w:pStyle w:val="Heading2"/>
      </w:pPr>
      <w:r>
        <w:t>Ton_MinXDia</w:t>
      </w:r>
    </w:p>
    <w:p>
      <w:r>
        <w:t>Devuelve el mínimo valor de toneladas descargadas en un solo día.</w:t>
      </w:r>
    </w:p>
    <w:p>
      <w:pPr>
        <w:pStyle w:val="Heading2"/>
      </w:pPr>
      <w:r>
        <w:t>Ton_PromXDia</w:t>
      </w:r>
    </w:p>
    <w:p>
      <w:r>
        <w:t>Calcula el promedio de toneladas descargadas por día.</w:t>
      </w:r>
    </w:p>
    <w:p>
      <w:pPr>
        <w:pStyle w:val="Heading2"/>
      </w:pPr>
      <w:r>
        <w:t>DesdeDia / HastaDia</w:t>
      </w:r>
    </w:p>
    <w:p>
      <w:r>
        <w:t>Devuelve el nombre del día (abreviado y en español) correspondiente a la fecha mínima (DesdeDia) o máxima (HastaDia) del período actual.</w:t>
      </w:r>
    </w:p>
    <w:p>
      <w:pPr>
        <w:pStyle w:val="Heading2"/>
      </w:pPr>
      <w:r>
        <w:t>DesdeDiaPP / HastaDiaPP</w:t>
      </w:r>
    </w:p>
    <w:p>
      <w:r>
        <w:t>Idéntico a DesdeDia y HastaDia pero aplicado a la tabla 'Comparación períodos'.</w:t>
      </w:r>
    </w:p>
    <w:p>
      <w:pPr>
        <w:pStyle w:val="Heading2"/>
      </w:pPr>
      <w:r>
        <w:t>Titulo Reporte 2</w:t>
      </w:r>
    </w:p>
    <w:p>
      <w:r>
        <w:t>Construye un título dinámico con el rango de fechas seleccionado, incluyendo el nombre del día y la cantidad de días cubiertos.</w:t>
      </w:r>
    </w:p>
    <w:p>
      <w:pPr>
        <w:pStyle w:val="Heading2"/>
      </w:pPr>
      <w:r>
        <w:t>Titulo Reporte 3</w:t>
      </w:r>
    </w:p>
    <w:p>
      <w:r>
        <w:t>Igual a Titulo Reporte 2, pero correspondiente al período anterior (Fecha Período Previo).</w:t>
      </w:r>
    </w:p>
    <w:p>
      <w:pPr>
        <w:pStyle w:val="Heading2"/>
      </w:pPr>
      <w:r>
        <w:t>Últ. descarga registrada</w:t>
      </w:r>
    </w:p>
    <w:p>
      <w:r>
        <w:t>Devuelve una cadena con la fecha más reciente de descarga registrada, formateada como día de la semana y fecha completa.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