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BC77" w14:textId="13D59D9B" w:rsidR="004A735C" w:rsidRDefault="004A735C" w:rsidP="004A735C">
      <w:pPr>
        <w:pStyle w:val="ListParagraph"/>
        <w:numPr>
          <w:ilvl w:val="0"/>
          <w:numId w:val="1"/>
        </w:numPr>
      </w:pPr>
    </w:p>
    <w:p w14:paraId="3D1AE56F" w14:textId="00AD00A0" w:rsidR="00D323FD" w:rsidRDefault="003E2B1E" w:rsidP="004A735C">
      <w:pPr>
        <w:pStyle w:val="ListParagraph"/>
        <w:numPr>
          <w:ilvl w:val="0"/>
          <w:numId w:val="2"/>
        </w:numPr>
      </w:pPr>
      <w:r>
        <w:t xml:space="preserve">Los años de escolaridad están relacionados de forma positiva con el salario de las personas, se puede encontrar, gráficamente, </w:t>
      </w:r>
      <w:r w:rsidR="004A735C">
        <w:t>que,</w:t>
      </w:r>
      <w:r>
        <w:t xml:space="preserve"> a los 11 años de escolaridad, se pueden encontrar salarios tanto bajos como altos, siendo que esto guarda la lógica, siendo la edad para en la que se entra a la población económica activa. </w:t>
      </w:r>
      <w:r w:rsidR="004A735C">
        <w:t>Estos valores son dispersos entre los años de escolaridad y sus salarios logarítmicos, siendo que entre mas pasan los años, estos puntos dejan de ser dispersos, siendo que del año 22 hacia arriba hay menos dispersión entre los datos, dando como una interpretación teórica, de que los años de estudio, se ven correlacionados con su ingreso mensual, de manera positiva.</w:t>
      </w:r>
    </w:p>
    <w:p w14:paraId="2DEE7809" w14:textId="2929DD85" w:rsidR="004A735C" w:rsidRDefault="004A735C" w:rsidP="004A735C">
      <w:pPr>
        <w:pStyle w:val="ListParagraph"/>
        <w:numPr>
          <w:ilvl w:val="0"/>
          <w:numId w:val="2"/>
        </w:numPr>
      </w:pPr>
      <w:r>
        <w:t xml:space="preserve">  </w:t>
      </w:r>
    </w:p>
    <w:p w14:paraId="476E6B15" w14:textId="1682C1D6" w:rsidR="004A735C" w:rsidRDefault="004A735C" w:rsidP="004A735C">
      <w:pPr>
        <w:pStyle w:val="ListParagraph"/>
        <w:numPr>
          <w:ilvl w:val="0"/>
          <w:numId w:val="1"/>
        </w:numPr>
      </w:pPr>
      <w:r>
        <w:t>Se puede encontrar una significancia del modelo del 99%, siendo que sus errores estándar de los parámetros son demasiado bajos, esto se puede ver bien apreciado en su p</w:t>
      </w:r>
      <w:r w:rsidR="00895DEA">
        <w:t>-</w:t>
      </w:r>
      <w:r>
        <w:t>valor de 0.000 en cada uno de los parámetros. Sus interpretaciones se pueden dar de la siguiente manera:</w:t>
      </w:r>
    </w:p>
    <w:p w14:paraId="38D74616" w14:textId="60096DC4" w:rsidR="004A735C" w:rsidRDefault="004A735C" w:rsidP="004A735C">
      <w:pPr>
        <w:pStyle w:val="ListParagraph"/>
      </w:pPr>
      <w:r>
        <w:t xml:space="preserve">Se puede encontrar un salario </w:t>
      </w:r>
    </w:p>
    <w:p w14:paraId="64C4EDD7" w14:textId="383F9F74" w:rsidR="004A735C" w:rsidRDefault="004A735C" w:rsidP="004A735C">
      <w:pPr>
        <w:pStyle w:val="ListParagraph"/>
        <w:numPr>
          <w:ilvl w:val="0"/>
          <w:numId w:val="1"/>
        </w:numPr>
      </w:pPr>
    </w:p>
    <w:sectPr w:rsidR="004A7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935"/>
    <w:multiLevelType w:val="hybridMultilevel"/>
    <w:tmpl w:val="832A74F0"/>
    <w:lvl w:ilvl="0" w:tplc="080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7D61F0"/>
    <w:multiLevelType w:val="hybridMultilevel"/>
    <w:tmpl w:val="6F326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E"/>
    <w:rsid w:val="003E2B1E"/>
    <w:rsid w:val="004A735C"/>
    <w:rsid w:val="00895DEA"/>
    <w:rsid w:val="00D323F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4322383"/>
  <w15:chartTrackingRefBased/>
  <w15:docId w15:val="{3A544DC9-E4E4-0C41-B021-80B68BF0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Sanchez Polo</dc:creator>
  <cp:keywords/>
  <dc:description/>
  <cp:lastModifiedBy>David Alejandro Sanchez Polo</cp:lastModifiedBy>
  <cp:revision>1</cp:revision>
  <dcterms:created xsi:type="dcterms:W3CDTF">2021-08-19T23:02:00Z</dcterms:created>
  <dcterms:modified xsi:type="dcterms:W3CDTF">2021-08-19T23:29:00Z</dcterms:modified>
</cp:coreProperties>
</file>