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EEF" w:rsidRDefault="007E3452" w:rsidP="007E3452">
      <w:pPr>
        <w:pStyle w:val="Ttulo1"/>
        <w:jc w:val="center"/>
      </w:pPr>
      <w:r>
        <w:t>DOCUMENTO DE CONTROL DE CAMBIOS</w:t>
      </w:r>
    </w:p>
    <w:p w:rsidR="007E3452" w:rsidRDefault="007E3452" w:rsidP="007E34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8"/>
        <w:gridCol w:w="4540"/>
      </w:tblGrid>
      <w:tr w:rsidR="007E3452" w:rsidTr="007E3452">
        <w:tc>
          <w:tcPr>
            <w:tcW w:w="4098" w:type="dxa"/>
          </w:tcPr>
          <w:p w:rsidR="007E3452" w:rsidRPr="007E3452" w:rsidRDefault="007E3452" w:rsidP="007E3452">
            <w:r w:rsidRPr="007E3452">
              <w:rPr>
                <w:b/>
              </w:rPr>
              <w:t>Identificador</w:t>
            </w:r>
            <w:r>
              <w:rPr>
                <w:b/>
              </w:rPr>
              <w:t xml:space="preserve">: </w:t>
            </w:r>
            <w:r>
              <w:t>1-Mario</w:t>
            </w:r>
            <w:bookmarkStart w:id="0" w:name="_GoBack"/>
            <w:bookmarkEnd w:id="0"/>
          </w:p>
        </w:tc>
        <w:tc>
          <w:tcPr>
            <w:tcW w:w="4540" w:type="dxa"/>
          </w:tcPr>
          <w:p w:rsidR="007E3452" w:rsidRP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Fecha: 24/04/2012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Pr="007E3452" w:rsidRDefault="007E3452" w:rsidP="007E3452">
            <w:r w:rsidRPr="007E3452">
              <w:rPr>
                <w:b/>
              </w:rPr>
              <w:t>ECS afectado</w:t>
            </w:r>
            <w:r>
              <w:rPr>
                <w:b/>
              </w:rPr>
              <w:t xml:space="preserve">: </w:t>
            </w:r>
            <w:r>
              <w:t>Diseño aplicación mesa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P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Fecha detección: 23/04/2012</w:t>
            </w:r>
          </w:p>
          <w:p w:rsidR="007E3452" w:rsidRDefault="007E3452" w:rsidP="007E3452">
            <w:r w:rsidRPr="007E3452">
              <w:rPr>
                <w:b/>
              </w:rPr>
              <w:t>Breve descripción: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 w:rsidRPr="007E3452">
              <w:rPr>
                <w:rFonts w:eastAsiaTheme="minorEastAsia" w:cs="Helvetica"/>
                <w:lang w:eastAsia="es-ES"/>
              </w:rPr>
              <w:t>DISEÑO </w:t>
            </w:r>
            <w:r>
              <w:rPr>
                <w:rFonts w:eastAsiaTheme="minorEastAsia" w:cs="Helvetica"/>
                <w:lang w:eastAsia="es-ES"/>
              </w:rPr>
              <w:t>de la aplicación mesa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Modelo.png: Agregar la navegabilidad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Se han separado todas las vistas en diferentes imágenes para permitir su lectura.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 xml:space="preserve">Es necesario eliminar las variables del tipo </w:t>
            </w:r>
            <w:proofErr w:type="spellStart"/>
            <w:r>
              <w:rPr>
                <w:rFonts w:eastAsiaTheme="minorEastAsia" w:cs="Helvetica"/>
                <w:lang w:eastAsia="es-ES"/>
              </w:rPr>
              <w:t>BreadCrumBar</w:t>
            </w:r>
            <w:proofErr w:type="spellEnd"/>
            <w:r>
              <w:rPr>
                <w:rFonts w:eastAsiaTheme="minorEastAsia" w:cs="Helvetica"/>
                <w:lang w:eastAsia="es-ES"/>
              </w:rPr>
              <w:t xml:space="preserve"> en los paneles, ya que no se va a usar en la implementación.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Se respeta la arquitectura de la interfaz establecida anteriormente.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 w:rsidRPr="007E3452">
              <w:rPr>
                <w:rFonts w:eastAsiaTheme="minorEastAsia" w:cs="Helvetica"/>
                <w:lang w:eastAsia="es-ES"/>
              </w:rPr>
              <w:t>Respecto a los diagramas de secuencia: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Se han detectado varios mensajes &lt;&lt;</w:t>
            </w:r>
            <w:proofErr w:type="spellStart"/>
            <w:r>
              <w:rPr>
                <w:rFonts w:eastAsiaTheme="minorEastAsia" w:cs="Helvetica"/>
                <w:lang w:eastAsia="es-ES"/>
              </w:rPr>
              <w:t>create</w:t>
            </w:r>
            <w:proofErr w:type="spellEnd"/>
            <w:r>
              <w:rPr>
                <w:rFonts w:eastAsiaTheme="minorEastAsia" w:cs="Helvetica"/>
                <w:lang w:eastAsia="es-ES"/>
              </w:rPr>
              <w:t>&gt;&gt; y el objeto que los recibe no está a la misma altura que el mensaje.</w:t>
            </w:r>
          </w:p>
          <w:p w:rsid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sz w:val="24"/>
                <w:szCs w:val="24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Revisar ámbitos de creación de objetos dentro de marcos de referencia.</w:t>
            </w:r>
          </w:p>
          <w:p w:rsidR="007E3452" w:rsidRDefault="007E3452" w:rsidP="007E3452"/>
        </w:tc>
      </w:tr>
      <w:tr w:rsidR="007E3452" w:rsidTr="007E3452">
        <w:tc>
          <w:tcPr>
            <w:tcW w:w="8638" w:type="dxa"/>
            <w:gridSpan w:val="2"/>
          </w:tcPr>
          <w:p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Impacto del problema sobre la planificación y otros ECS</w:t>
            </w:r>
            <w:r>
              <w:rPr>
                <w:b/>
              </w:rPr>
              <w:t>:</w:t>
            </w:r>
          </w:p>
          <w:p w:rsidR="007E3452" w:rsidRPr="007E3452" w:rsidRDefault="007E3452" w:rsidP="007E3452">
            <w:r>
              <w:t>Cambios menores en diagramas de clases y de secuencia.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Solución de cambio adoptada</w:t>
            </w:r>
          </w:p>
          <w:p w:rsidR="007E3452" w:rsidRPr="007E3452" w:rsidRDefault="007E3452" w:rsidP="007E3452">
            <w:r>
              <w:t>Adoptar los cambios indicados mas arriba.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Anexos a este documento</w:t>
            </w:r>
          </w:p>
          <w:p w:rsidR="007E3452" w:rsidRPr="007E3452" w:rsidRDefault="007E3452" w:rsidP="007E3452">
            <w:r>
              <w:t>Ninguno</w:t>
            </w:r>
          </w:p>
        </w:tc>
      </w:tr>
    </w:tbl>
    <w:p w:rsidR="007E3452" w:rsidRPr="007E3452" w:rsidRDefault="007E3452" w:rsidP="007E3452"/>
    <w:sectPr w:rsidR="007E3452" w:rsidRPr="007E3452" w:rsidSect="00181E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52"/>
    <w:rsid w:val="00181EE2"/>
    <w:rsid w:val="007E3452"/>
    <w:rsid w:val="00D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20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52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E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4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3452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E3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52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E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4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3452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E3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Orozco Borrego</dc:creator>
  <cp:keywords/>
  <dc:description/>
  <cp:lastModifiedBy>Mario Orozco Borrego</cp:lastModifiedBy>
  <cp:revision>1</cp:revision>
  <dcterms:created xsi:type="dcterms:W3CDTF">2012-04-24T11:55:00Z</dcterms:created>
  <dcterms:modified xsi:type="dcterms:W3CDTF">2012-04-24T12:05:00Z</dcterms:modified>
</cp:coreProperties>
</file>