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32F18" w14:textId="5C188E50" w:rsidR="00F75945" w:rsidRPr="00FB4E6A" w:rsidRDefault="00F75945">
      <w:pPr>
        <w:rPr>
          <w:b/>
          <w:bCs/>
          <w:sz w:val="28"/>
          <w:szCs w:val="28"/>
        </w:rPr>
      </w:pPr>
      <w:r w:rsidRPr="00FB4E6A">
        <w:rPr>
          <w:b/>
          <w:bCs/>
          <w:sz w:val="28"/>
          <w:szCs w:val="28"/>
        </w:rPr>
        <w:t>Lab 0</w:t>
      </w:r>
      <w:r w:rsidR="00FB4E6A" w:rsidRPr="00FB4E6A">
        <w:rPr>
          <w:b/>
          <w:bCs/>
          <w:sz w:val="28"/>
          <w:szCs w:val="28"/>
        </w:rPr>
        <w:t>7</w:t>
      </w:r>
    </w:p>
    <w:p w14:paraId="6E880F5B" w14:textId="3478C385" w:rsidR="00F75945" w:rsidRPr="00FB4E6A" w:rsidRDefault="00F75945">
      <w:pPr>
        <w:rPr>
          <w:b/>
          <w:bCs/>
          <w:sz w:val="28"/>
          <w:szCs w:val="28"/>
        </w:rPr>
      </w:pPr>
      <w:r w:rsidRPr="00FB4E6A">
        <w:rPr>
          <w:b/>
          <w:bCs/>
          <w:sz w:val="28"/>
          <w:szCs w:val="28"/>
        </w:rPr>
        <w:t>IT21211850 | Arangallage C.M.A</w:t>
      </w:r>
    </w:p>
    <w:p w14:paraId="293A6CD0" w14:textId="77777777" w:rsidR="00F75945" w:rsidRDefault="00F75945">
      <w:pPr>
        <w:rPr>
          <w:b/>
          <w:bCs/>
        </w:rPr>
      </w:pPr>
    </w:p>
    <w:p w14:paraId="132E8F3D" w14:textId="4ED9B307" w:rsidR="00F75945" w:rsidRDefault="00F75945">
      <w:r w:rsidRPr="00F75945">
        <w:t>Task 01</w:t>
      </w:r>
    </w:p>
    <w:p w14:paraId="2554284B" w14:textId="77777777" w:rsidR="00FB4E6A" w:rsidRDefault="00FB4E6A" w:rsidP="00FB4E6A">
      <w:pPr>
        <w:pStyle w:val="ListParagraph"/>
        <w:numPr>
          <w:ilvl w:val="0"/>
          <w:numId w:val="15"/>
        </w:numPr>
      </w:pPr>
      <w:r>
        <w:t>Linear Autoencoders without activation functions and PCA both perform dimensionality reduction by finding lower-dimensional representations of the data that minimize reconstruction error.</w:t>
      </w:r>
    </w:p>
    <w:p w14:paraId="289A962C" w14:textId="77777777" w:rsidR="00FB4E6A" w:rsidRDefault="00FB4E6A" w:rsidP="00FB4E6A">
      <w:pPr>
        <w:pStyle w:val="ListParagraph"/>
        <w:numPr>
          <w:ilvl w:val="0"/>
          <w:numId w:val="15"/>
        </w:numPr>
      </w:pPr>
      <w:r>
        <w:t>PCA explicitly finds orthogonal principal components that capture the most variance, while Linear AEs implicitly find similar directions through optimization.</w:t>
      </w:r>
    </w:p>
    <w:p w14:paraId="530078C3" w14:textId="4D7FD00E" w:rsidR="00FB4E6A" w:rsidRDefault="00FB4E6A" w:rsidP="00FB4E6A">
      <w:pPr>
        <w:pStyle w:val="ListParagraph"/>
        <w:numPr>
          <w:ilvl w:val="0"/>
          <w:numId w:val="15"/>
        </w:numPr>
      </w:pPr>
      <w:r>
        <w:t>Under specific conditions, a Linear Autoencoder learns the same subspace as PCA, and its encoding weights correspond to the principal components.</w:t>
      </w:r>
    </w:p>
    <w:p w14:paraId="2A534F7E" w14:textId="187F0DDC" w:rsidR="00F75945" w:rsidRDefault="00F75945" w:rsidP="00F75945">
      <w:r w:rsidRPr="00F75945">
        <w:t>Task 02</w:t>
      </w:r>
    </w:p>
    <w:p w14:paraId="6006776E" w14:textId="77777777" w:rsidR="00CB3060" w:rsidRDefault="00CB3060" w:rsidP="00CB3060">
      <w:pPr>
        <w:pStyle w:val="ListParagraph"/>
        <w:numPr>
          <w:ilvl w:val="0"/>
          <w:numId w:val="16"/>
        </w:numPr>
      </w:pPr>
      <w:r w:rsidRPr="00CB3060">
        <w:rPr>
          <w:b/>
          <w:bCs/>
        </w:rPr>
        <w:t>Model Trained for 10 Epochs:</w:t>
      </w:r>
      <w:r>
        <w:t xml:space="preserve"> The model may not be fully trained and can exhibit underfitting, as seen by higher validation loss and lower quality in the reconstructed images.</w:t>
      </w:r>
    </w:p>
    <w:p w14:paraId="7B4FA800" w14:textId="7320A853" w:rsidR="00CB3060" w:rsidRPr="00F75945" w:rsidRDefault="00CB3060" w:rsidP="00CB3060">
      <w:pPr>
        <w:pStyle w:val="ListParagraph"/>
        <w:numPr>
          <w:ilvl w:val="0"/>
          <w:numId w:val="16"/>
        </w:numPr>
      </w:pPr>
      <w:r w:rsidRPr="00CB3060">
        <w:rPr>
          <w:b/>
          <w:bCs/>
        </w:rPr>
        <w:t>Model Trained for 30 Epochs:</w:t>
      </w:r>
      <w:r>
        <w:t xml:space="preserve"> The model generally shows improved performance in terms of lower loss values and higher-quality reconstructions because it has had more time to converge. However, it’s important to monitor the validation loss after a certain number of epochs to ensure the model doesn’t overfit.</w:t>
      </w:r>
    </w:p>
    <w:p w14:paraId="131478A1" w14:textId="3BCABE1D" w:rsidR="00F75945" w:rsidRDefault="00F75945" w:rsidP="00F75945">
      <w:r w:rsidRPr="00DB4989">
        <w:t>Task 03</w:t>
      </w:r>
    </w:p>
    <w:p w14:paraId="3EDF9382" w14:textId="6033FFC6" w:rsidR="00C502C5" w:rsidRDefault="00C502C5" w:rsidP="00F75945">
      <w:r>
        <w:t>Q1)</w:t>
      </w:r>
    </w:p>
    <w:p w14:paraId="1636FD04" w14:textId="77777777" w:rsidR="00C502C5" w:rsidRDefault="00C502C5" w:rsidP="00C502C5">
      <w:pPr>
        <w:pStyle w:val="ListParagraph"/>
        <w:numPr>
          <w:ilvl w:val="0"/>
          <w:numId w:val="17"/>
        </w:numPr>
      </w:pPr>
      <w:r w:rsidRPr="00C502C5">
        <w:rPr>
          <w:b/>
          <w:bCs/>
        </w:rPr>
        <w:t>De-noising Autoencoder</w:t>
      </w:r>
      <w:r>
        <w:t xml:space="preserve"> performs significantly better in scenarios where noisy data is provided, as it is trained to handle such data. Its ability to generalize and remove noise leads to better reconstruction performance in noisy environments.</w:t>
      </w:r>
    </w:p>
    <w:p w14:paraId="3FA882C9" w14:textId="56953D1F" w:rsidR="00C502C5" w:rsidRDefault="00C502C5" w:rsidP="00C502C5">
      <w:pPr>
        <w:pStyle w:val="ListParagraph"/>
        <w:numPr>
          <w:ilvl w:val="0"/>
          <w:numId w:val="17"/>
        </w:numPr>
      </w:pPr>
      <w:r w:rsidRPr="00C502C5">
        <w:rPr>
          <w:b/>
          <w:bCs/>
        </w:rPr>
        <w:t>Vanilla CNN Autoencoder</w:t>
      </w:r>
      <w:r>
        <w:t xml:space="preserve"> works well on clean data but performs worse on noisy data because it has not learned how to deal with noise during training.</w:t>
      </w:r>
    </w:p>
    <w:p w14:paraId="44ECFF63" w14:textId="77777777" w:rsidR="00C502C5" w:rsidRDefault="00C502C5" w:rsidP="00C502C5"/>
    <w:p w14:paraId="5C353E0B" w14:textId="77777777" w:rsidR="00C502C5" w:rsidRDefault="00C502C5" w:rsidP="00C502C5"/>
    <w:p w14:paraId="113CE21C" w14:textId="77777777" w:rsidR="00C502C5" w:rsidRDefault="00C502C5" w:rsidP="00C502C5"/>
    <w:p w14:paraId="0D167329" w14:textId="77777777" w:rsidR="00C502C5" w:rsidRDefault="00C502C5" w:rsidP="00C502C5"/>
    <w:p w14:paraId="654E1CE1" w14:textId="77777777" w:rsidR="00C502C5" w:rsidRDefault="00C502C5" w:rsidP="00C502C5"/>
    <w:p w14:paraId="7B648634" w14:textId="13BB8790" w:rsidR="00C502C5" w:rsidRDefault="00C502C5" w:rsidP="00C502C5">
      <w:r>
        <w:lastRenderedPageBreak/>
        <w:t>Q2)</w:t>
      </w:r>
    </w:p>
    <w:p w14:paraId="03427DBE" w14:textId="77777777" w:rsidR="00C502C5" w:rsidRDefault="00C502C5" w:rsidP="00C502C5">
      <w:pPr>
        <w:pStyle w:val="ListParagraph"/>
        <w:numPr>
          <w:ilvl w:val="0"/>
          <w:numId w:val="18"/>
        </w:numPr>
      </w:pPr>
      <w:r w:rsidRPr="00C502C5">
        <w:rPr>
          <w:b/>
          <w:bCs/>
        </w:rPr>
        <w:t xml:space="preserve">AEs </w:t>
      </w:r>
      <w:r>
        <w:t>are great for tasks where you only need dimensionality reduction and reconstruction, but they lack the ability to generate new, diverse data samples.</w:t>
      </w:r>
    </w:p>
    <w:p w14:paraId="3A949894" w14:textId="28DE9E7E" w:rsidR="00C502C5" w:rsidRDefault="00C502C5" w:rsidP="00C502C5">
      <w:pPr>
        <w:pStyle w:val="ListParagraph"/>
        <w:numPr>
          <w:ilvl w:val="0"/>
          <w:numId w:val="18"/>
        </w:numPr>
      </w:pPr>
      <w:r w:rsidRPr="00C502C5">
        <w:rPr>
          <w:b/>
          <w:bCs/>
        </w:rPr>
        <w:t>VAEs</w:t>
      </w:r>
      <w:r>
        <w:t xml:space="preserve"> are more powerful for generative tasks, as they impose structure on the latent space, enabling the model to generate new data points by sampling from the learned latent distribution. The added KL divergence regularizes the latent space and ensures that sampling from it will yield coherent data point</w:t>
      </w:r>
    </w:p>
    <w:p w14:paraId="68FE966E" w14:textId="35188687" w:rsidR="00906898" w:rsidRPr="00FB4E6A" w:rsidRDefault="00906898" w:rsidP="00FB4E6A">
      <w:pPr>
        <w:rPr>
          <w:sz w:val="20"/>
          <w:szCs w:val="20"/>
        </w:rPr>
      </w:pPr>
    </w:p>
    <w:sectPr w:rsidR="00906898" w:rsidRPr="00FB4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914B5"/>
    <w:multiLevelType w:val="hybridMultilevel"/>
    <w:tmpl w:val="4AAC0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C0B08"/>
    <w:multiLevelType w:val="hybridMultilevel"/>
    <w:tmpl w:val="D5D26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E55CB"/>
    <w:multiLevelType w:val="hybridMultilevel"/>
    <w:tmpl w:val="46AC9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05B2D"/>
    <w:multiLevelType w:val="hybridMultilevel"/>
    <w:tmpl w:val="4126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43D5F"/>
    <w:multiLevelType w:val="hybridMultilevel"/>
    <w:tmpl w:val="62FA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0A0ABE"/>
    <w:multiLevelType w:val="hybridMultilevel"/>
    <w:tmpl w:val="B75C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6238B"/>
    <w:multiLevelType w:val="hybridMultilevel"/>
    <w:tmpl w:val="7AF4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5602D"/>
    <w:multiLevelType w:val="hybridMultilevel"/>
    <w:tmpl w:val="D8480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82523"/>
    <w:multiLevelType w:val="hybridMultilevel"/>
    <w:tmpl w:val="F2AA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EE6CE5"/>
    <w:multiLevelType w:val="hybridMultilevel"/>
    <w:tmpl w:val="B438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A36ACD"/>
    <w:multiLevelType w:val="hybridMultilevel"/>
    <w:tmpl w:val="2FA41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1D431F"/>
    <w:multiLevelType w:val="hybridMultilevel"/>
    <w:tmpl w:val="5EAA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121EE2"/>
    <w:multiLevelType w:val="hybridMultilevel"/>
    <w:tmpl w:val="11EC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FE5659"/>
    <w:multiLevelType w:val="hybridMultilevel"/>
    <w:tmpl w:val="9734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432865"/>
    <w:multiLevelType w:val="hybridMultilevel"/>
    <w:tmpl w:val="DAD00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DD0697"/>
    <w:multiLevelType w:val="hybridMultilevel"/>
    <w:tmpl w:val="EF12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85B26"/>
    <w:multiLevelType w:val="hybridMultilevel"/>
    <w:tmpl w:val="0DA6E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B37506E"/>
    <w:multiLevelType w:val="hybridMultilevel"/>
    <w:tmpl w:val="C860B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548547">
    <w:abstractNumId w:val="7"/>
  </w:num>
  <w:num w:numId="2" w16cid:durableId="1695615924">
    <w:abstractNumId w:val="5"/>
  </w:num>
  <w:num w:numId="3" w16cid:durableId="711223779">
    <w:abstractNumId w:val="12"/>
  </w:num>
  <w:num w:numId="4" w16cid:durableId="358550261">
    <w:abstractNumId w:val="4"/>
  </w:num>
  <w:num w:numId="5" w16cid:durableId="1575821476">
    <w:abstractNumId w:val="17"/>
  </w:num>
  <w:num w:numId="6" w16cid:durableId="1999994326">
    <w:abstractNumId w:val="11"/>
  </w:num>
  <w:num w:numId="7" w16cid:durableId="1605452433">
    <w:abstractNumId w:val="13"/>
  </w:num>
  <w:num w:numId="8" w16cid:durableId="2133091015">
    <w:abstractNumId w:val="8"/>
  </w:num>
  <w:num w:numId="9" w16cid:durableId="767851210">
    <w:abstractNumId w:val="15"/>
  </w:num>
  <w:num w:numId="10" w16cid:durableId="803348812">
    <w:abstractNumId w:val="1"/>
  </w:num>
  <w:num w:numId="11" w16cid:durableId="1909457987">
    <w:abstractNumId w:val="6"/>
  </w:num>
  <w:num w:numId="12" w16cid:durableId="2023779948">
    <w:abstractNumId w:val="16"/>
  </w:num>
  <w:num w:numId="13" w16cid:durableId="184443281">
    <w:abstractNumId w:val="9"/>
  </w:num>
  <w:num w:numId="14" w16cid:durableId="418211860">
    <w:abstractNumId w:val="2"/>
  </w:num>
  <w:num w:numId="15" w16cid:durableId="1745569700">
    <w:abstractNumId w:val="3"/>
  </w:num>
  <w:num w:numId="16" w16cid:durableId="391932868">
    <w:abstractNumId w:val="0"/>
  </w:num>
  <w:num w:numId="17" w16cid:durableId="31151298">
    <w:abstractNumId w:val="10"/>
  </w:num>
  <w:num w:numId="18" w16cid:durableId="766313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45"/>
    <w:rsid w:val="001E0988"/>
    <w:rsid w:val="001F311D"/>
    <w:rsid w:val="004A4316"/>
    <w:rsid w:val="00906898"/>
    <w:rsid w:val="00C502C5"/>
    <w:rsid w:val="00CA1E6F"/>
    <w:rsid w:val="00CB3060"/>
    <w:rsid w:val="00D754CA"/>
    <w:rsid w:val="00DB4989"/>
    <w:rsid w:val="00E57624"/>
    <w:rsid w:val="00F163C9"/>
    <w:rsid w:val="00F75945"/>
    <w:rsid w:val="00FB4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78BE9"/>
  <w15:chartTrackingRefBased/>
  <w15:docId w15:val="{ADB67FEE-8BA7-4651-A2FC-95E80743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5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59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59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9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9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9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9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9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9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59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59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59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9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9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9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9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945"/>
    <w:rPr>
      <w:rFonts w:eastAsiaTheme="majorEastAsia" w:cstheme="majorBidi"/>
      <w:color w:val="272727" w:themeColor="text1" w:themeTint="D8"/>
    </w:rPr>
  </w:style>
  <w:style w:type="paragraph" w:styleId="Title">
    <w:name w:val="Title"/>
    <w:basedOn w:val="Normal"/>
    <w:next w:val="Normal"/>
    <w:link w:val="TitleChar"/>
    <w:uiPriority w:val="10"/>
    <w:qFormat/>
    <w:rsid w:val="00F75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9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9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9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945"/>
    <w:pPr>
      <w:spacing w:before="160"/>
      <w:jc w:val="center"/>
    </w:pPr>
    <w:rPr>
      <w:i/>
      <w:iCs/>
      <w:color w:val="404040" w:themeColor="text1" w:themeTint="BF"/>
    </w:rPr>
  </w:style>
  <w:style w:type="character" w:customStyle="1" w:styleId="QuoteChar">
    <w:name w:val="Quote Char"/>
    <w:basedOn w:val="DefaultParagraphFont"/>
    <w:link w:val="Quote"/>
    <w:uiPriority w:val="29"/>
    <w:rsid w:val="00F75945"/>
    <w:rPr>
      <w:i/>
      <w:iCs/>
      <w:color w:val="404040" w:themeColor="text1" w:themeTint="BF"/>
    </w:rPr>
  </w:style>
  <w:style w:type="paragraph" w:styleId="ListParagraph">
    <w:name w:val="List Paragraph"/>
    <w:basedOn w:val="Normal"/>
    <w:uiPriority w:val="34"/>
    <w:qFormat/>
    <w:rsid w:val="00F75945"/>
    <w:pPr>
      <w:ind w:left="720"/>
      <w:contextualSpacing/>
    </w:pPr>
  </w:style>
  <w:style w:type="character" w:styleId="IntenseEmphasis">
    <w:name w:val="Intense Emphasis"/>
    <w:basedOn w:val="DefaultParagraphFont"/>
    <w:uiPriority w:val="21"/>
    <w:qFormat/>
    <w:rsid w:val="00F75945"/>
    <w:rPr>
      <w:i/>
      <w:iCs/>
      <w:color w:val="0F4761" w:themeColor="accent1" w:themeShade="BF"/>
    </w:rPr>
  </w:style>
  <w:style w:type="paragraph" w:styleId="IntenseQuote">
    <w:name w:val="Intense Quote"/>
    <w:basedOn w:val="Normal"/>
    <w:next w:val="Normal"/>
    <w:link w:val="IntenseQuoteChar"/>
    <w:uiPriority w:val="30"/>
    <w:qFormat/>
    <w:rsid w:val="00F75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945"/>
    <w:rPr>
      <w:i/>
      <w:iCs/>
      <w:color w:val="0F4761" w:themeColor="accent1" w:themeShade="BF"/>
    </w:rPr>
  </w:style>
  <w:style w:type="character" w:styleId="IntenseReference">
    <w:name w:val="Intense Reference"/>
    <w:basedOn w:val="DefaultParagraphFont"/>
    <w:uiPriority w:val="32"/>
    <w:qFormat/>
    <w:rsid w:val="00F759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1910">
      <w:bodyDiv w:val="1"/>
      <w:marLeft w:val="0"/>
      <w:marRight w:val="0"/>
      <w:marTop w:val="0"/>
      <w:marBottom w:val="0"/>
      <w:divBdr>
        <w:top w:val="none" w:sz="0" w:space="0" w:color="auto"/>
        <w:left w:val="none" w:sz="0" w:space="0" w:color="auto"/>
        <w:bottom w:val="none" w:sz="0" w:space="0" w:color="auto"/>
        <w:right w:val="none" w:sz="0" w:space="0" w:color="auto"/>
      </w:divBdr>
    </w:div>
    <w:div w:id="53432957">
      <w:bodyDiv w:val="1"/>
      <w:marLeft w:val="0"/>
      <w:marRight w:val="0"/>
      <w:marTop w:val="0"/>
      <w:marBottom w:val="0"/>
      <w:divBdr>
        <w:top w:val="none" w:sz="0" w:space="0" w:color="auto"/>
        <w:left w:val="none" w:sz="0" w:space="0" w:color="auto"/>
        <w:bottom w:val="none" w:sz="0" w:space="0" w:color="auto"/>
        <w:right w:val="none" w:sz="0" w:space="0" w:color="auto"/>
      </w:divBdr>
    </w:div>
    <w:div w:id="319964778">
      <w:bodyDiv w:val="1"/>
      <w:marLeft w:val="0"/>
      <w:marRight w:val="0"/>
      <w:marTop w:val="0"/>
      <w:marBottom w:val="0"/>
      <w:divBdr>
        <w:top w:val="none" w:sz="0" w:space="0" w:color="auto"/>
        <w:left w:val="none" w:sz="0" w:space="0" w:color="auto"/>
        <w:bottom w:val="none" w:sz="0" w:space="0" w:color="auto"/>
        <w:right w:val="none" w:sz="0" w:space="0" w:color="auto"/>
      </w:divBdr>
    </w:div>
    <w:div w:id="364215307">
      <w:bodyDiv w:val="1"/>
      <w:marLeft w:val="0"/>
      <w:marRight w:val="0"/>
      <w:marTop w:val="0"/>
      <w:marBottom w:val="0"/>
      <w:divBdr>
        <w:top w:val="none" w:sz="0" w:space="0" w:color="auto"/>
        <w:left w:val="none" w:sz="0" w:space="0" w:color="auto"/>
        <w:bottom w:val="none" w:sz="0" w:space="0" w:color="auto"/>
        <w:right w:val="none" w:sz="0" w:space="0" w:color="auto"/>
      </w:divBdr>
    </w:div>
    <w:div w:id="416636088">
      <w:bodyDiv w:val="1"/>
      <w:marLeft w:val="0"/>
      <w:marRight w:val="0"/>
      <w:marTop w:val="0"/>
      <w:marBottom w:val="0"/>
      <w:divBdr>
        <w:top w:val="none" w:sz="0" w:space="0" w:color="auto"/>
        <w:left w:val="none" w:sz="0" w:space="0" w:color="auto"/>
        <w:bottom w:val="none" w:sz="0" w:space="0" w:color="auto"/>
        <w:right w:val="none" w:sz="0" w:space="0" w:color="auto"/>
      </w:divBdr>
    </w:div>
    <w:div w:id="431895664">
      <w:bodyDiv w:val="1"/>
      <w:marLeft w:val="0"/>
      <w:marRight w:val="0"/>
      <w:marTop w:val="0"/>
      <w:marBottom w:val="0"/>
      <w:divBdr>
        <w:top w:val="none" w:sz="0" w:space="0" w:color="auto"/>
        <w:left w:val="none" w:sz="0" w:space="0" w:color="auto"/>
        <w:bottom w:val="none" w:sz="0" w:space="0" w:color="auto"/>
        <w:right w:val="none" w:sz="0" w:space="0" w:color="auto"/>
      </w:divBdr>
    </w:div>
    <w:div w:id="693312147">
      <w:bodyDiv w:val="1"/>
      <w:marLeft w:val="0"/>
      <w:marRight w:val="0"/>
      <w:marTop w:val="0"/>
      <w:marBottom w:val="0"/>
      <w:divBdr>
        <w:top w:val="none" w:sz="0" w:space="0" w:color="auto"/>
        <w:left w:val="none" w:sz="0" w:space="0" w:color="auto"/>
        <w:bottom w:val="none" w:sz="0" w:space="0" w:color="auto"/>
        <w:right w:val="none" w:sz="0" w:space="0" w:color="auto"/>
      </w:divBdr>
    </w:div>
    <w:div w:id="716781049">
      <w:bodyDiv w:val="1"/>
      <w:marLeft w:val="0"/>
      <w:marRight w:val="0"/>
      <w:marTop w:val="0"/>
      <w:marBottom w:val="0"/>
      <w:divBdr>
        <w:top w:val="none" w:sz="0" w:space="0" w:color="auto"/>
        <w:left w:val="none" w:sz="0" w:space="0" w:color="auto"/>
        <w:bottom w:val="none" w:sz="0" w:space="0" w:color="auto"/>
        <w:right w:val="none" w:sz="0" w:space="0" w:color="auto"/>
      </w:divBdr>
    </w:div>
    <w:div w:id="768428870">
      <w:bodyDiv w:val="1"/>
      <w:marLeft w:val="0"/>
      <w:marRight w:val="0"/>
      <w:marTop w:val="0"/>
      <w:marBottom w:val="0"/>
      <w:divBdr>
        <w:top w:val="none" w:sz="0" w:space="0" w:color="auto"/>
        <w:left w:val="none" w:sz="0" w:space="0" w:color="auto"/>
        <w:bottom w:val="none" w:sz="0" w:space="0" w:color="auto"/>
        <w:right w:val="none" w:sz="0" w:space="0" w:color="auto"/>
      </w:divBdr>
    </w:div>
    <w:div w:id="792098253">
      <w:bodyDiv w:val="1"/>
      <w:marLeft w:val="0"/>
      <w:marRight w:val="0"/>
      <w:marTop w:val="0"/>
      <w:marBottom w:val="0"/>
      <w:divBdr>
        <w:top w:val="none" w:sz="0" w:space="0" w:color="auto"/>
        <w:left w:val="none" w:sz="0" w:space="0" w:color="auto"/>
        <w:bottom w:val="none" w:sz="0" w:space="0" w:color="auto"/>
        <w:right w:val="none" w:sz="0" w:space="0" w:color="auto"/>
      </w:divBdr>
    </w:div>
    <w:div w:id="953823528">
      <w:bodyDiv w:val="1"/>
      <w:marLeft w:val="0"/>
      <w:marRight w:val="0"/>
      <w:marTop w:val="0"/>
      <w:marBottom w:val="0"/>
      <w:divBdr>
        <w:top w:val="none" w:sz="0" w:space="0" w:color="auto"/>
        <w:left w:val="none" w:sz="0" w:space="0" w:color="auto"/>
        <w:bottom w:val="none" w:sz="0" w:space="0" w:color="auto"/>
        <w:right w:val="none" w:sz="0" w:space="0" w:color="auto"/>
      </w:divBdr>
    </w:div>
    <w:div w:id="963461645">
      <w:bodyDiv w:val="1"/>
      <w:marLeft w:val="0"/>
      <w:marRight w:val="0"/>
      <w:marTop w:val="0"/>
      <w:marBottom w:val="0"/>
      <w:divBdr>
        <w:top w:val="none" w:sz="0" w:space="0" w:color="auto"/>
        <w:left w:val="none" w:sz="0" w:space="0" w:color="auto"/>
        <w:bottom w:val="none" w:sz="0" w:space="0" w:color="auto"/>
        <w:right w:val="none" w:sz="0" w:space="0" w:color="auto"/>
      </w:divBdr>
    </w:div>
    <w:div w:id="969437653">
      <w:bodyDiv w:val="1"/>
      <w:marLeft w:val="0"/>
      <w:marRight w:val="0"/>
      <w:marTop w:val="0"/>
      <w:marBottom w:val="0"/>
      <w:divBdr>
        <w:top w:val="none" w:sz="0" w:space="0" w:color="auto"/>
        <w:left w:val="none" w:sz="0" w:space="0" w:color="auto"/>
        <w:bottom w:val="none" w:sz="0" w:space="0" w:color="auto"/>
        <w:right w:val="none" w:sz="0" w:space="0" w:color="auto"/>
      </w:divBdr>
    </w:div>
    <w:div w:id="981034955">
      <w:bodyDiv w:val="1"/>
      <w:marLeft w:val="0"/>
      <w:marRight w:val="0"/>
      <w:marTop w:val="0"/>
      <w:marBottom w:val="0"/>
      <w:divBdr>
        <w:top w:val="none" w:sz="0" w:space="0" w:color="auto"/>
        <w:left w:val="none" w:sz="0" w:space="0" w:color="auto"/>
        <w:bottom w:val="none" w:sz="0" w:space="0" w:color="auto"/>
        <w:right w:val="none" w:sz="0" w:space="0" w:color="auto"/>
      </w:divBdr>
    </w:div>
    <w:div w:id="1128399265">
      <w:bodyDiv w:val="1"/>
      <w:marLeft w:val="0"/>
      <w:marRight w:val="0"/>
      <w:marTop w:val="0"/>
      <w:marBottom w:val="0"/>
      <w:divBdr>
        <w:top w:val="none" w:sz="0" w:space="0" w:color="auto"/>
        <w:left w:val="none" w:sz="0" w:space="0" w:color="auto"/>
        <w:bottom w:val="none" w:sz="0" w:space="0" w:color="auto"/>
        <w:right w:val="none" w:sz="0" w:space="0" w:color="auto"/>
      </w:divBdr>
    </w:div>
    <w:div w:id="1162965145">
      <w:bodyDiv w:val="1"/>
      <w:marLeft w:val="0"/>
      <w:marRight w:val="0"/>
      <w:marTop w:val="0"/>
      <w:marBottom w:val="0"/>
      <w:divBdr>
        <w:top w:val="none" w:sz="0" w:space="0" w:color="auto"/>
        <w:left w:val="none" w:sz="0" w:space="0" w:color="auto"/>
        <w:bottom w:val="none" w:sz="0" w:space="0" w:color="auto"/>
        <w:right w:val="none" w:sz="0" w:space="0" w:color="auto"/>
      </w:divBdr>
    </w:div>
    <w:div w:id="1227186471">
      <w:bodyDiv w:val="1"/>
      <w:marLeft w:val="0"/>
      <w:marRight w:val="0"/>
      <w:marTop w:val="0"/>
      <w:marBottom w:val="0"/>
      <w:divBdr>
        <w:top w:val="none" w:sz="0" w:space="0" w:color="auto"/>
        <w:left w:val="none" w:sz="0" w:space="0" w:color="auto"/>
        <w:bottom w:val="none" w:sz="0" w:space="0" w:color="auto"/>
        <w:right w:val="none" w:sz="0" w:space="0" w:color="auto"/>
      </w:divBdr>
    </w:div>
    <w:div w:id="1278564664">
      <w:bodyDiv w:val="1"/>
      <w:marLeft w:val="0"/>
      <w:marRight w:val="0"/>
      <w:marTop w:val="0"/>
      <w:marBottom w:val="0"/>
      <w:divBdr>
        <w:top w:val="none" w:sz="0" w:space="0" w:color="auto"/>
        <w:left w:val="none" w:sz="0" w:space="0" w:color="auto"/>
        <w:bottom w:val="none" w:sz="0" w:space="0" w:color="auto"/>
        <w:right w:val="none" w:sz="0" w:space="0" w:color="auto"/>
      </w:divBdr>
    </w:div>
    <w:div w:id="1317998789">
      <w:bodyDiv w:val="1"/>
      <w:marLeft w:val="0"/>
      <w:marRight w:val="0"/>
      <w:marTop w:val="0"/>
      <w:marBottom w:val="0"/>
      <w:divBdr>
        <w:top w:val="none" w:sz="0" w:space="0" w:color="auto"/>
        <w:left w:val="none" w:sz="0" w:space="0" w:color="auto"/>
        <w:bottom w:val="none" w:sz="0" w:space="0" w:color="auto"/>
        <w:right w:val="none" w:sz="0" w:space="0" w:color="auto"/>
      </w:divBdr>
    </w:div>
    <w:div w:id="1421026133">
      <w:bodyDiv w:val="1"/>
      <w:marLeft w:val="0"/>
      <w:marRight w:val="0"/>
      <w:marTop w:val="0"/>
      <w:marBottom w:val="0"/>
      <w:divBdr>
        <w:top w:val="none" w:sz="0" w:space="0" w:color="auto"/>
        <w:left w:val="none" w:sz="0" w:space="0" w:color="auto"/>
        <w:bottom w:val="none" w:sz="0" w:space="0" w:color="auto"/>
        <w:right w:val="none" w:sz="0" w:space="0" w:color="auto"/>
      </w:divBdr>
    </w:div>
    <w:div w:id="1927375883">
      <w:bodyDiv w:val="1"/>
      <w:marLeft w:val="0"/>
      <w:marRight w:val="0"/>
      <w:marTop w:val="0"/>
      <w:marBottom w:val="0"/>
      <w:divBdr>
        <w:top w:val="none" w:sz="0" w:space="0" w:color="auto"/>
        <w:left w:val="none" w:sz="0" w:space="0" w:color="auto"/>
        <w:bottom w:val="none" w:sz="0" w:space="0" w:color="auto"/>
        <w:right w:val="none" w:sz="0" w:space="0" w:color="auto"/>
      </w:divBdr>
    </w:div>
    <w:div w:id="202423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Arangallage C.M.A it21211850</dc:creator>
  <cp:keywords/>
  <dc:description/>
  <cp:lastModifiedBy>Arangallage C.M.A it21211850</cp:lastModifiedBy>
  <cp:revision>3</cp:revision>
  <dcterms:created xsi:type="dcterms:W3CDTF">2024-10-01T13:19:00Z</dcterms:created>
  <dcterms:modified xsi:type="dcterms:W3CDTF">2024-10-01T15:02:00Z</dcterms:modified>
</cp:coreProperties>
</file>