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Week 5 Data Visualization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Summary Document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to github for all of our files including our code for this week: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https://github.com/chamw25/EntityFinalProject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Files for this week include: 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sz w:val="21"/>
            <w:szCs w:val="21"/>
            <w:shd w:fill="f6f8fa" w:val="clear"/>
            <w:rtl w:val="0"/>
          </w:rPr>
          <w:t xml:space="preserve">FinalProject.ipynb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Playtime vs Genre.png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Readfile.py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User Perfered Genre.png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Please submit a document with the following items: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Scrum Master for next week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Joshua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at least 5 things the team did well and will continue doing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with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Organizing our work for the remainder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 teammate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and team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at least 3 things the team did poorly and how you will mitigate them next sprint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 slow getting back into work after the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 stuck on the implementation for the recommender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Taking too long to work through issues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shout-outs to any team members for excelling in any way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Josh for pickup the work because Cham got sick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 for still working and communicating with Josh while sick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did you learn as a team this week?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better implementation for a recommender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did you learn as an individual this week?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Josh: Taking better notes in code will make it easier to start working on code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Cham: Having great communication is essential for work to keep getting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Code Review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Please submit all project documents related to your efforts this week, including all code used. Your code will be graded on the following four criteria: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Does your code run smoothly from the top to the bottom of the file?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but I have some code to change based on our last talk with the mentors, so that will be fixed.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 you have comments explaining what you're doing before you do it?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 some areas of the code file yes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Are you working on the appropriate weekly task (i.e. data wrangling)?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 you have comments explaining your interpretation of the code results (if applicable) after the code?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area where I believe arent self explanatory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hamw25/EntityFinalProject/blob/main/User%20Perfered%20Genre.png" TargetMode="External"/><Relationship Id="rId10" Type="http://schemas.openxmlformats.org/officeDocument/2006/relationships/hyperlink" Target="https://github.com/chamw25/EntityFinalProject/blob/main/readfile.py" TargetMode="External"/><Relationship Id="rId9" Type="http://schemas.openxmlformats.org/officeDocument/2006/relationships/hyperlink" Target="https://github.com/chamw25/EntityFinalProject/blob/main/Playtime%20vs%20Genre.p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hamw25/EntityFinalProject" TargetMode="External"/><Relationship Id="rId8" Type="http://schemas.openxmlformats.org/officeDocument/2006/relationships/hyperlink" Target="https://github.com/chamw25/EntityFinalProject/blob/main/FinalProjec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QkBoMtvQTLgVYRvnjOdcZdn7TA==">AMUW2mXWXJbVPip1kfGcbNvUqxnN9TuEGExMpOSj3oGZp5SEwYu1aQA69uBDeytuVWe0ZpvHhSfrWIJp0v1+HDM+asT2uBuPI4uveOB56gVhtFs5WGqU8gMC7moasx2+3naTj7+6vmKpqmIOxtXckR7kWKY387ljEQ==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